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F862F" w:sz="12" w:space="6"/>
        </w:pBdr>
        <w:spacing w:after="60" w:before="200"/>
        <w:jc w:val="center"/>
      </w:pPr>
      <w:r>
        <w:rPr>
          <w:rFonts w:ascii="Calibri" w:eastAsia="SimHei"/>
          <w:b/>
          <w:bCs/>
          <w:color w:val="1284BA"/>
          <w:sz w:val="34"/>
          <w:szCs w:val="34"/>
        </w:rPr>
        <w:t xml:space="preserve">Probation Review — Notification &amp; Email Workflow</w:t>
      </w:r>
    </w:p>
    <w:p>
      <w:pPr>
        <w:spacing w:after="240"/>
        <w:jc w:val="center"/>
      </w:pPr>
      <w:r>
        <w:rPr>
          <w:rFonts w:ascii="Calibri"/>
          <w:color w:val="4A5568"/>
          <w:sz w:val="20"/>
          <w:szCs w:val="20"/>
        </w:rPr>
        <w:t xml:space="preserve">HRMS Workflow Spec  ·  Version 1.0</w:t>
      </w:r>
    </w:p>
    <w:p>
      <w:pPr>
        <w:pStyle w:val="Heading1"/>
        <w:spacing w:after="140" w:before="320"/>
      </w:pPr>
      <w:r>
        <w:rPr>
          <w:rFonts w:ascii="Calibri" w:eastAsia="SimHei"/>
          <w:b/>
          <w:bCs/>
          <w:color w:val="1284BA"/>
          <w:sz w:val="30"/>
          <w:szCs w:val="30"/>
        </w:rPr>
        <w:t xml:space="preserve">1. Notification &amp; Email Matrix</w:t>
      </w:r>
    </w:p>
    <w:p>
      <w:pPr>
        <w:spacing w:after="100" w:line="312"/>
        <w:jc w:val="left"/>
      </w:pPr>
      <w:r>
        <w:rPr>
          <w:rFonts w:ascii="Calibri" w:eastAsia="Microsoft YaHei"/>
          <w:color w:val="1F2937"/>
          <w:sz w:val="22"/>
          <w:szCs w:val="22"/>
        </w:rPr>
        <w:t xml:space="preserve">Notifications are routed based on the employee's review status and the assigned HR / MD approvers. Role-based targeting — not blanket broadcasts — applies at every stage.</w:t>
      </w:r>
    </w:p>
    <w:tbl>
      <w:tblPr>
        <w:tblW w:type="pct" w:w="5000"/>
        <w:tblBorders>
          <w:top w:val="single" w:color="1284BA" w:sz="4"/>
          <w:left w:val="none" w:color="FFFFFF" w:sz="0"/>
          <w:bottom w:val="single" w:color="1284BA" w:sz="4"/>
          <w:right w:val="none" w:color="FFFFFF" w:sz="0"/>
          <w:insideH w:val="single" w:color="D8E4EC" w:sz="1"/>
          <w:insideV w:val="none" w:color="FFFFFF" w:sz="0"/>
        </w:tblBorders>
        <w:tblLayout w:type="fixed"/>
      </w:tblPr>
      <w:tblGrid>
        <w:gridCol w:w="3200"/>
        <w:gridCol w:w="2000"/>
        <w:gridCol w:w="3800"/>
      </w:tblGrid>
      <w:tr>
        <w:trPr>
          <w:cantSplit/>
          <w:tblHeader/>
        </w:trPr>
        <w:tc>
          <w:tcPr>
            <w:tcW w:type="dxa" w:w="3200"/>
            <w:shd w:fill="1284BA" w:val="clear"/>
            <w:tcMar>
              <w:top w:type="dxa" w:w="80"/>
              <w:left w:type="dxa" w:w="120"/>
              <w:bottom w:type="dxa" w:w="80"/>
              <w:right w:type="dxa" w:w="120"/>
            </w:tcMar>
            <w:vAlign w:val="center"/>
          </w:tcPr>
          <w:p>
            <w:r>
              <w:rPr>
                <w:rFonts w:ascii="Calibri" w:eastAsia="SimHei"/>
                <w:b/>
                <w:bCs/>
                <w:color w:val="FFFFFF"/>
                <w:sz w:val="21"/>
                <w:szCs w:val="21"/>
              </w:rPr>
              <w:t xml:space="preserve">Workflow Event</w:t>
            </w:r>
          </w:p>
        </w:tc>
        <w:tc>
          <w:tcPr>
            <w:tcW w:type="dxa" w:w="2000"/>
            <w:shd w:fill="1284BA" w:val="clear"/>
            <w:tcMar>
              <w:top w:type="dxa" w:w="80"/>
              <w:left w:type="dxa" w:w="120"/>
              <w:bottom w:type="dxa" w:w="80"/>
              <w:right w:type="dxa" w:w="120"/>
            </w:tcMar>
            <w:vAlign w:val="center"/>
          </w:tcPr>
          <w:p>
            <w:r>
              <w:rPr>
                <w:rFonts w:ascii="Calibri" w:eastAsia="SimHei"/>
                <w:b/>
                <w:bCs/>
                <w:color w:val="FFFFFF"/>
                <w:sz w:val="21"/>
                <w:szCs w:val="21"/>
              </w:rPr>
              <w:t xml:space="preserve">Recipient</w:t>
            </w:r>
          </w:p>
        </w:tc>
        <w:tc>
          <w:tcPr>
            <w:tcW w:type="dxa" w:w="3800"/>
            <w:shd w:fill="1284BA" w:val="clear"/>
            <w:tcMar>
              <w:top w:type="dxa" w:w="80"/>
              <w:left w:type="dxa" w:w="120"/>
              <w:bottom w:type="dxa" w:w="80"/>
              <w:right w:type="dxa" w:w="120"/>
            </w:tcMar>
            <w:vAlign w:val="center"/>
          </w:tcPr>
          <w:p>
            <w:r>
              <w:rPr>
                <w:rFonts w:ascii="Calibri" w:eastAsia="SimHei"/>
                <w:b/>
                <w:bCs/>
                <w:color w:val="FFFFFF"/>
                <w:sz w:val="21"/>
                <w:szCs w:val="21"/>
              </w:rPr>
              <w:t xml:space="preserve">Required Notification / Email</w:t>
            </w:r>
          </w:p>
        </w:tc>
      </w:tr>
      <w:tr>
        <w:trPr>
          <w:cantSplit/>
        </w:trPr>
        <w:tc>
          <w:tcPr>
            <w:tcW w:type="dxa" w:w="3200"/>
            <w:shd w:fill="FFFFFF" w:val="clear"/>
            <w:tcMar>
              <w:top w:type="dxa" w:w="100"/>
              <w:left w:type="dxa" w:w="120"/>
              <w:bottom w:type="dxa" w:w="100"/>
              <w:right w:type="dxa" w:w="120"/>
            </w:tcMar>
            <w:vAlign w:val="center"/>
          </w:tcPr>
          <w:p>
            <w:pPr>
              <w:spacing w:line="280"/>
            </w:pPr>
            <w:r>
              <w:rPr>
                <w:rFonts w:ascii="Calibri" w:eastAsia="Microsoft YaHei"/>
                <w:b/>
                <w:bCs/>
                <w:color w:val="1F2937"/>
                <w:sz w:val="21"/>
                <w:szCs w:val="21"/>
              </w:rPr>
              <w:t xml:space="preserve">Probation review submitted by HR</w:t>
            </w:r>
          </w:p>
        </w:tc>
        <w:tc>
          <w:tcPr>
            <w:tcW w:type="dxa" w:w="2000"/>
            <w:shd w:fill="FFFFFF" w:val="clear"/>
            <w:tcMar>
              <w:top w:type="dxa" w:w="100"/>
              <w:left w:type="dxa" w:w="120"/>
              <w:bottom w:type="dxa" w:w="100"/>
              <w:right w:type="dxa" w:w="120"/>
            </w:tcMar>
            <w:vAlign w:val="center"/>
          </w:tcPr>
          <w:p>
            <w:pPr>
              <w:spacing w:line="280"/>
            </w:pPr>
            <w:r>
              <w:rPr>
                <w:rFonts w:ascii="Calibri" w:eastAsia="Microsoft YaHei"/>
                <w:b w:val="false"/>
                <w:bCs w:val="false"/>
                <w:color w:val="1F2937"/>
                <w:sz w:val="21"/>
                <w:szCs w:val="21"/>
              </w:rPr>
              <w:t xml:space="preserve">Assigned HR</w:t>
            </w:r>
          </w:p>
        </w:tc>
        <w:tc>
          <w:tcPr>
            <w:tcW w:type="dxa" w:w="3800"/>
            <w:shd w:fill="FFFFFF" w:val="clear"/>
            <w:tcMar>
              <w:top w:type="dxa" w:w="100"/>
              <w:left w:type="dxa" w:w="120"/>
              <w:bottom w:type="dxa" w:w="100"/>
              <w:right w:type="dxa" w:w="120"/>
            </w:tcMar>
            <w:vAlign w:val="center"/>
          </w:tcPr>
          <w:p>
            <w:pPr>
              <w:spacing w:line="280"/>
            </w:pPr>
            <w:r>
              <w:rPr>
                <w:rFonts w:ascii="Calibri" w:eastAsia="Microsoft YaHei"/>
                <w:b w:val="false"/>
                <w:bCs w:val="false"/>
                <w:color w:val="1F2937"/>
                <w:sz w:val="21"/>
                <w:szCs w:val="21"/>
              </w:rPr>
              <w:t xml:space="preserve">Notify HR that the probation review is pending, if the recipient is a different HR user.</w:t>
            </w:r>
          </w:p>
        </w:tc>
      </w:tr>
      <w:tr>
        <w:trPr>
          <w:cantSplit/>
        </w:trPr>
        <w:tc>
          <w:tcPr>
            <w:tcW w:type="dxa" w:w="3200"/>
            <w:shd w:fill="EDF4F9" w:val="clear"/>
            <w:tcMar>
              <w:top w:type="dxa" w:w="100"/>
              <w:left w:type="dxa" w:w="120"/>
              <w:bottom w:type="dxa" w:w="100"/>
              <w:right w:type="dxa" w:w="120"/>
            </w:tcMar>
            <w:vAlign w:val="center"/>
          </w:tcPr>
          <w:p>
            <w:pPr>
              <w:spacing w:line="280"/>
            </w:pPr>
            <w:r>
              <w:rPr>
                <w:rFonts w:ascii="Calibri" w:eastAsia="Microsoft YaHei"/>
                <w:b/>
                <w:bCs/>
                <w:color w:val="1F2937"/>
                <w:sz w:val="21"/>
                <w:szCs w:val="21"/>
              </w:rPr>
              <w:t xml:space="preserve">Probation review submitted by HR</w:t>
            </w:r>
          </w:p>
        </w:tc>
        <w:tc>
          <w:tcPr>
            <w:tcW w:type="dxa" w:w="2000"/>
            <w:shd w:fill="EDF4F9" w:val="clear"/>
            <w:tcMar>
              <w:top w:type="dxa" w:w="100"/>
              <w:left w:type="dxa" w:w="120"/>
              <w:bottom w:type="dxa" w:w="100"/>
              <w:right w:type="dxa" w:w="120"/>
            </w:tcMar>
            <w:vAlign w:val="center"/>
          </w:tcPr>
          <w:p>
            <w:pPr>
              <w:spacing w:line="280"/>
            </w:pPr>
            <w:r>
              <w:rPr>
                <w:rFonts w:ascii="Calibri" w:eastAsia="Microsoft YaHei"/>
                <w:b w:val="false"/>
                <w:bCs w:val="false"/>
                <w:color w:val="1F2937"/>
                <w:sz w:val="21"/>
                <w:szCs w:val="21"/>
              </w:rPr>
              <w:t xml:space="preserve">Employee</w:t>
            </w:r>
          </w:p>
        </w:tc>
        <w:tc>
          <w:tcPr>
            <w:tcW w:type="dxa" w:w="3800"/>
            <w:shd w:fill="EDF4F9" w:val="clear"/>
            <w:tcMar>
              <w:top w:type="dxa" w:w="100"/>
              <w:left w:type="dxa" w:w="120"/>
              <w:bottom w:type="dxa" w:w="100"/>
              <w:right w:type="dxa" w:w="120"/>
            </w:tcMar>
            <w:vAlign w:val="center"/>
          </w:tcPr>
          <w:p>
            <w:pPr>
              <w:spacing w:line="280"/>
            </w:pPr>
            <w:r>
              <w:rPr>
                <w:rFonts w:ascii="Calibri" w:eastAsia="Microsoft YaHei"/>
                <w:b w:val="false"/>
                <w:bCs w:val="false"/>
                <w:color w:val="1F2937"/>
                <w:sz w:val="21"/>
                <w:szCs w:val="21"/>
              </w:rPr>
              <w:t xml:space="preserve">Notify the employee that their probation review has been submitted and is under review, if employee-facing submission updates are enabled.</w:t>
            </w:r>
          </w:p>
        </w:tc>
      </w:tr>
      <w:tr>
        <w:trPr>
          <w:cantSplit/>
        </w:trPr>
        <w:tc>
          <w:tcPr>
            <w:tcW w:type="dxa" w:w="3200"/>
            <w:shd w:fill="FFFFFF" w:val="clear"/>
            <w:tcMar>
              <w:top w:type="dxa" w:w="100"/>
              <w:left w:type="dxa" w:w="120"/>
              <w:bottom w:type="dxa" w:w="100"/>
              <w:right w:type="dxa" w:w="120"/>
            </w:tcMar>
            <w:vAlign w:val="center"/>
          </w:tcPr>
          <w:p>
            <w:pPr>
              <w:spacing w:line="280"/>
            </w:pPr>
            <w:r>
              <w:rPr>
                <w:rFonts w:ascii="Calibri" w:eastAsia="Microsoft YaHei"/>
                <w:b/>
                <w:bCs/>
                <w:color w:val="1F2937"/>
                <w:sz w:val="21"/>
                <w:szCs w:val="21"/>
              </w:rPr>
              <w:t xml:space="preserve">Probation review submitted by HR</w:t>
            </w:r>
          </w:p>
        </w:tc>
        <w:tc>
          <w:tcPr>
            <w:tcW w:type="dxa" w:w="2000"/>
            <w:shd w:fill="FFFFFF" w:val="clear"/>
            <w:tcMar>
              <w:top w:type="dxa" w:w="100"/>
              <w:left w:type="dxa" w:w="120"/>
              <w:bottom w:type="dxa" w:w="100"/>
              <w:right w:type="dxa" w:w="120"/>
            </w:tcMar>
            <w:vAlign w:val="center"/>
          </w:tcPr>
          <w:p>
            <w:pPr>
              <w:spacing w:line="280"/>
            </w:pPr>
            <w:r>
              <w:rPr>
                <w:rFonts w:ascii="Calibri" w:eastAsia="Microsoft YaHei"/>
                <w:b w:val="false"/>
                <w:bCs w:val="false"/>
                <w:color w:val="1F2937"/>
                <w:sz w:val="21"/>
                <w:szCs w:val="21"/>
              </w:rPr>
              <w:t xml:space="preserve">Assigned HR / submitting HR</w:t>
            </w:r>
          </w:p>
        </w:tc>
        <w:tc>
          <w:tcPr>
            <w:tcW w:type="dxa" w:w="3800"/>
            <w:shd w:fill="FFFFFF" w:val="clear"/>
            <w:tcMar>
              <w:top w:type="dxa" w:w="100"/>
              <w:left w:type="dxa" w:w="120"/>
              <w:bottom w:type="dxa" w:w="100"/>
              <w:right w:type="dxa" w:w="120"/>
            </w:tcMar>
            <w:vAlign w:val="center"/>
          </w:tcPr>
          <w:p>
            <w:pPr>
              <w:spacing w:line="280"/>
            </w:pPr>
            <w:r>
              <w:rPr>
                <w:rFonts w:ascii="Calibri" w:eastAsia="Microsoft YaHei"/>
                <w:b w:val="false"/>
                <w:bCs w:val="false"/>
                <w:color w:val="1F2937"/>
                <w:sz w:val="21"/>
                <w:szCs w:val="21"/>
              </w:rPr>
              <w:t xml:space="preserve">Show submission confirmation to the submitting HR user.</w:t>
            </w:r>
          </w:p>
        </w:tc>
      </w:tr>
      <w:tr>
        <w:trPr>
          <w:cantSplit/>
        </w:trPr>
        <w:tc>
          <w:tcPr>
            <w:tcW w:type="dxa" w:w="3200"/>
            <w:shd w:fill="EDF4F9" w:val="clear"/>
            <w:tcMar>
              <w:top w:type="dxa" w:w="100"/>
              <w:left w:type="dxa" w:w="120"/>
              <w:bottom w:type="dxa" w:w="100"/>
              <w:right w:type="dxa" w:w="120"/>
            </w:tcMar>
            <w:vAlign w:val="center"/>
          </w:tcPr>
          <w:p>
            <w:pPr>
              <w:spacing w:line="280"/>
            </w:pPr>
            <w:r>
              <w:rPr>
                <w:rFonts w:ascii="Calibri" w:eastAsia="Microsoft YaHei"/>
                <w:b/>
                <w:bCs/>
                <w:color w:val="1F2937"/>
                <w:sz w:val="21"/>
                <w:szCs w:val="21"/>
              </w:rPr>
              <w:t xml:space="preserve">HR clicks Extend</w:t>
            </w:r>
          </w:p>
        </w:tc>
        <w:tc>
          <w:tcPr>
            <w:tcW w:type="dxa" w:w="2000"/>
            <w:shd w:fill="EDF4F9" w:val="clear"/>
            <w:tcMar>
              <w:top w:type="dxa" w:w="100"/>
              <w:left w:type="dxa" w:w="120"/>
              <w:bottom w:type="dxa" w:w="100"/>
              <w:right w:type="dxa" w:w="120"/>
            </w:tcMar>
            <w:vAlign w:val="center"/>
          </w:tcPr>
          <w:p>
            <w:pPr>
              <w:spacing w:line="280"/>
            </w:pPr>
            <w:r>
              <w:rPr>
                <w:rFonts w:ascii="Calibri" w:eastAsia="Microsoft YaHei"/>
                <w:b w:val="false"/>
                <w:bCs w:val="false"/>
                <w:color w:val="1F2937"/>
                <w:sz w:val="21"/>
                <w:szCs w:val="21"/>
              </w:rPr>
              <w:t xml:space="preserve">Assigned MD</w:t>
            </w:r>
          </w:p>
        </w:tc>
        <w:tc>
          <w:tcPr>
            <w:tcW w:type="dxa" w:w="3800"/>
            <w:shd w:fill="EDF4F9" w:val="clear"/>
            <w:tcMar>
              <w:top w:type="dxa" w:w="100"/>
              <w:left w:type="dxa" w:w="120"/>
              <w:bottom w:type="dxa" w:w="100"/>
              <w:right w:type="dxa" w:w="120"/>
            </w:tcMar>
            <w:vAlign w:val="center"/>
          </w:tcPr>
          <w:p>
            <w:pPr>
              <w:spacing w:line="280"/>
            </w:pPr>
            <w:r>
              <w:rPr>
                <w:rFonts w:ascii="Calibri" w:eastAsia="Microsoft YaHei"/>
                <w:b w:val="false"/>
                <w:bCs w:val="false"/>
                <w:color w:val="1F2937"/>
                <w:sz w:val="21"/>
                <w:szCs w:val="21"/>
              </w:rPr>
              <w:t xml:space="preserve">Notify the MD that a probation extension decision is required.</w:t>
            </w:r>
          </w:p>
        </w:tc>
      </w:tr>
      <w:tr>
        <w:trPr>
          <w:cantSplit/>
        </w:trPr>
        <w:tc>
          <w:tcPr>
            <w:tcW w:type="dxa" w:w="3200"/>
            <w:shd w:fill="FFFFFF" w:val="clear"/>
            <w:tcMar>
              <w:top w:type="dxa" w:w="100"/>
              <w:left w:type="dxa" w:w="120"/>
              <w:bottom w:type="dxa" w:w="100"/>
              <w:right w:type="dxa" w:w="120"/>
            </w:tcMar>
            <w:vAlign w:val="center"/>
          </w:tcPr>
          <w:p>
            <w:pPr>
              <w:spacing w:line="280"/>
            </w:pPr>
            <w:r>
              <w:rPr>
                <w:rFonts w:ascii="Calibri" w:eastAsia="Microsoft YaHei"/>
                <w:b/>
                <w:bCs/>
                <w:color w:val="1F2937"/>
                <w:sz w:val="21"/>
                <w:szCs w:val="21"/>
              </w:rPr>
              <w:t xml:space="preserve">HR confirms the employee</w:t>
            </w:r>
          </w:p>
        </w:tc>
        <w:tc>
          <w:tcPr>
            <w:tcW w:type="dxa" w:w="2000"/>
            <w:shd w:fill="FFFFFF" w:val="clear"/>
            <w:tcMar>
              <w:top w:type="dxa" w:w="100"/>
              <w:left w:type="dxa" w:w="120"/>
              <w:bottom w:type="dxa" w:w="100"/>
              <w:right w:type="dxa" w:w="120"/>
            </w:tcMar>
            <w:vAlign w:val="center"/>
          </w:tcPr>
          <w:p>
            <w:pPr>
              <w:spacing w:line="280"/>
            </w:pPr>
            <w:r>
              <w:rPr>
                <w:rFonts w:ascii="Calibri" w:eastAsia="Microsoft YaHei"/>
                <w:b w:val="false"/>
                <w:bCs w:val="false"/>
                <w:color w:val="1F2937"/>
                <w:sz w:val="21"/>
                <w:szCs w:val="21"/>
              </w:rPr>
              <w:t xml:space="preserve">Employee</w:t>
            </w:r>
          </w:p>
        </w:tc>
        <w:tc>
          <w:tcPr>
            <w:tcW w:type="dxa" w:w="3800"/>
            <w:shd w:fill="FFFFFF" w:val="clear"/>
            <w:tcMar>
              <w:top w:type="dxa" w:w="100"/>
              <w:left w:type="dxa" w:w="120"/>
              <w:bottom w:type="dxa" w:w="100"/>
              <w:right w:type="dxa" w:w="120"/>
            </w:tcMar>
            <w:vAlign w:val="center"/>
          </w:tcPr>
          <w:p>
            <w:pPr>
              <w:spacing w:line="280"/>
            </w:pPr>
            <w:r>
              <w:rPr>
                <w:rFonts w:ascii="Calibri" w:eastAsia="Microsoft YaHei"/>
                <w:b w:val="false"/>
                <w:bCs w:val="false"/>
                <w:color w:val="1F2937"/>
                <w:sz w:val="21"/>
                <w:szCs w:val="21"/>
              </w:rPr>
              <w:t xml:space="preserve">Notify the employee that their probation has been successfully confirmed.</w:t>
            </w:r>
          </w:p>
        </w:tc>
      </w:tr>
      <w:tr>
        <w:trPr>
          <w:cantSplit/>
        </w:trPr>
        <w:tc>
          <w:tcPr>
            <w:tcW w:type="dxa" w:w="3200"/>
            <w:shd w:fill="EDF4F9" w:val="clear"/>
            <w:tcMar>
              <w:top w:type="dxa" w:w="100"/>
              <w:left w:type="dxa" w:w="120"/>
              <w:bottom w:type="dxa" w:w="100"/>
              <w:right w:type="dxa" w:w="120"/>
            </w:tcMar>
            <w:vAlign w:val="center"/>
          </w:tcPr>
          <w:p>
            <w:pPr>
              <w:spacing w:line="280"/>
            </w:pPr>
            <w:r>
              <w:rPr>
                <w:rFonts w:ascii="Calibri" w:eastAsia="Microsoft YaHei"/>
                <w:b/>
                <w:bCs/>
                <w:color w:val="1F2937"/>
                <w:sz w:val="21"/>
                <w:szCs w:val="21"/>
              </w:rPr>
              <w:t xml:space="preserve">MD approves the extension</w:t>
            </w:r>
          </w:p>
        </w:tc>
        <w:tc>
          <w:tcPr>
            <w:tcW w:type="dxa" w:w="2000"/>
            <w:shd w:fill="EDF4F9" w:val="clear"/>
            <w:tcMar>
              <w:top w:type="dxa" w:w="100"/>
              <w:left w:type="dxa" w:w="120"/>
              <w:bottom w:type="dxa" w:w="100"/>
              <w:right w:type="dxa" w:w="120"/>
            </w:tcMar>
            <w:vAlign w:val="center"/>
          </w:tcPr>
          <w:p>
            <w:pPr>
              <w:spacing w:line="280"/>
            </w:pPr>
            <w:r>
              <w:rPr>
                <w:rFonts w:ascii="Calibri" w:eastAsia="Microsoft YaHei"/>
                <w:b w:val="false"/>
                <w:bCs w:val="false"/>
                <w:color w:val="1F2937"/>
                <w:sz w:val="21"/>
                <w:szCs w:val="21"/>
              </w:rPr>
              <w:t xml:space="preserve">Employee</w:t>
            </w:r>
          </w:p>
        </w:tc>
        <w:tc>
          <w:tcPr>
            <w:tcW w:type="dxa" w:w="3800"/>
            <w:shd w:fill="EDF4F9" w:val="clear"/>
            <w:tcMar>
              <w:top w:type="dxa" w:w="100"/>
              <w:left w:type="dxa" w:w="120"/>
              <w:bottom w:type="dxa" w:w="100"/>
              <w:right w:type="dxa" w:w="120"/>
            </w:tcMar>
            <w:vAlign w:val="center"/>
          </w:tcPr>
          <w:p>
            <w:pPr>
              <w:spacing w:line="280"/>
            </w:pPr>
            <w:r>
              <w:rPr>
                <w:rFonts w:ascii="Calibri" w:eastAsia="Microsoft YaHei"/>
                <w:b w:val="false"/>
                <w:bCs w:val="false"/>
                <w:color w:val="1F2937"/>
                <w:sz w:val="21"/>
                <w:szCs w:val="21"/>
              </w:rPr>
              <w:t xml:space="preserve">Notify the employee of the approved extension, including the revised probation end date.</w:t>
            </w:r>
          </w:p>
        </w:tc>
      </w:tr>
      <w:tr>
        <w:trPr>
          <w:cantSplit/>
        </w:trPr>
        <w:tc>
          <w:tcPr>
            <w:tcW w:type="dxa" w:w="3200"/>
            <w:shd w:fill="FFFFFF" w:val="clear"/>
            <w:tcMar>
              <w:top w:type="dxa" w:w="100"/>
              <w:left w:type="dxa" w:w="120"/>
              <w:bottom w:type="dxa" w:w="100"/>
              <w:right w:type="dxa" w:w="120"/>
            </w:tcMar>
            <w:vAlign w:val="center"/>
          </w:tcPr>
          <w:p>
            <w:pPr>
              <w:spacing w:line="280"/>
            </w:pPr>
            <w:r>
              <w:rPr>
                <w:rFonts w:ascii="Calibri" w:eastAsia="Microsoft YaHei"/>
                <w:b/>
                <w:bCs/>
                <w:color w:val="1F2937"/>
                <w:sz w:val="21"/>
                <w:szCs w:val="21"/>
              </w:rPr>
              <w:t xml:space="preserve">HR/MD rejects the review and configured outcome is termination</w:t>
            </w:r>
          </w:p>
        </w:tc>
        <w:tc>
          <w:tcPr>
            <w:tcW w:type="dxa" w:w="2000"/>
            <w:shd w:fill="FFFFFF" w:val="clear"/>
            <w:tcMar>
              <w:top w:type="dxa" w:w="100"/>
              <w:left w:type="dxa" w:w="120"/>
              <w:bottom w:type="dxa" w:w="100"/>
              <w:right w:type="dxa" w:w="120"/>
            </w:tcMar>
            <w:vAlign w:val="center"/>
          </w:tcPr>
          <w:p>
            <w:pPr>
              <w:spacing w:line="280"/>
            </w:pPr>
            <w:r>
              <w:rPr>
                <w:rFonts w:ascii="Calibri" w:eastAsia="Microsoft YaHei"/>
                <w:b w:val="false"/>
                <w:bCs w:val="false"/>
                <w:color w:val="1F2937"/>
                <w:sz w:val="21"/>
                <w:szCs w:val="21"/>
              </w:rPr>
              <w:t xml:space="preserve">Employee</w:t>
            </w:r>
          </w:p>
        </w:tc>
        <w:tc>
          <w:tcPr>
            <w:tcW w:type="dxa" w:w="3800"/>
            <w:shd w:fill="FFFFFF" w:val="clear"/>
            <w:tcMar>
              <w:top w:type="dxa" w:w="100"/>
              <w:left w:type="dxa" w:w="120"/>
              <w:bottom w:type="dxa" w:w="100"/>
              <w:right w:type="dxa" w:w="120"/>
            </w:tcMar>
            <w:vAlign w:val="center"/>
          </w:tcPr>
          <w:p>
            <w:pPr>
              <w:spacing w:line="280"/>
            </w:pPr>
            <w:r>
              <w:rPr>
                <w:rFonts w:ascii="Calibri" w:eastAsia="Microsoft YaHei"/>
                <w:b w:val="false"/>
                <w:bCs w:val="false"/>
                <w:color w:val="1F2937"/>
                <w:sz w:val="21"/>
                <w:szCs w:val="21"/>
              </w:rPr>
              <w:t xml:space="preserve">Send a termination notification according to company policy, including the effective date and relevant next steps.</w:t>
            </w:r>
          </w:p>
        </w:tc>
      </w:tr>
    </w:tbl>
    <w:p>
      <w:pPr>
        <w:spacing w:after="100" w:before="140" w:line="312"/>
      </w:pPr>
      <w:r>
        <w:rPr>
          <w:rFonts w:ascii="Calibri" w:eastAsia="Microsoft YaHei"/>
          <w:b/>
          <w:bCs/>
          <w:i/>
          <w:iCs/>
          <w:color w:val="1F2937"/>
          <w:sz w:val="22"/>
          <w:szCs w:val="22"/>
        </w:rPr>
        <w:t xml:space="preserve">Important distinction: An HR rejection and an MD rejection should NOT automatically trigger termination unless that is the configured company workflow. If rejection means the employee is terminated, the notification must clearly state the termination outcome. Otherwise, the employee should receive a review-rejection notification with the appropriate next steps.</w:t>
      </w:r>
    </w:p>
    <w:p>
      <w:pPr>
        <w:pStyle w:val="Heading1"/>
        <w:spacing w:after="140" w:before="320"/>
      </w:pPr>
      <w:r>
        <w:rPr>
          <w:rFonts w:ascii="Calibri" w:eastAsia="SimHei"/>
          <w:b/>
          <w:bCs/>
          <w:color w:val="1284BA"/>
          <w:sz w:val="30"/>
          <w:szCs w:val="30"/>
        </w:rPr>
        <w:t xml:space="preserve">2. Email and Notification Templates</w:t>
      </w:r>
    </w:p>
    <w:p>
      <w:pPr>
        <w:pStyle w:val="Heading2"/>
        <w:spacing w:after="100" w:before="220"/>
      </w:pPr>
      <w:r>
        <w:rPr>
          <w:rFonts w:ascii="Calibri" w:eastAsia="SimHei"/>
          <w:b/>
          <w:bCs/>
          <w:color w:val="1284BA"/>
          <w:sz w:val="26"/>
          <w:szCs w:val="26"/>
        </w:rPr>
        <w:t xml:space="preserve">Workflow 1 — Probation Review Submitted</w:t>
      </w:r>
    </w:p>
    <w:tbl>
      <w:tblPr>
        <w:tblW w:type="pct" w:w="5000"/>
        <w:tblBorders>
          <w:top w:val="single" w:color="059669" w:sz="1"/>
          <w:left w:val="single" w:color="059669" w:sz="24"/>
          <w:bottom w:val="single" w:color="059669" w:sz="1"/>
          <w:right w:val="single" w:color="059669" w:sz="1"/>
          <w:insideH w:val="none" w:color="FFFFFF" w:sz="0"/>
          <w:insideV w:val="none" w:color="FFFFFF" w:sz="0"/>
        </w:tblBorders>
        <w:tblLayout w:type="fixed"/>
      </w:tblPr>
      <w:tblGrid>
        <w:gridCol w:w="8788"/>
      </w:tblGrid>
      <w:tr>
        <w:trPr>
          <w:cantSplit/>
        </w:trPr>
        <w:tc>
          <w:tcPr>
            <w:shd w:fill="ECFDF5" w:val="clear"/>
            <w:tcMar>
              <w:top w:type="dxa" w:w="140"/>
              <w:left w:type="dxa" w:w="220"/>
              <w:bottom w:type="dxa" w:w="140"/>
              <w:right w:type="dxa" w:w="180"/>
            </w:tcMar>
          </w:tcPr>
          <w:p>
            <w:pPr>
              <w:spacing w:after="60"/>
            </w:pPr>
            <w:r>
              <w:rPr>
                <w:rFonts w:ascii="Calibri"/>
                <w:b/>
                <w:bCs/>
                <w:color w:val="065F46"/>
                <w:sz w:val="20"/>
                <w:szCs w:val="20"/>
              </w:rPr>
              <w:t xml:space="preserve">Recipient: </w:t>
            </w:r>
            <w:r>
              <w:rPr>
                <w:rFonts w:ascii="Calibri"/>
                <w:color w:val="1F2937"/>
                <w:sz w:val="20"/>
                <w:szCs w:val="20"/>
              </w:rPr>
              <w:t xml:space="preserve">Assigned HR</w:t>
            </w:r>
          </w:p>
          <w:p>
            <w:pPr>
              <w:spacing w:after="60"/>
            </w:pPr>
            <w:r>
              <w:rPr>
                <w:rFonts w:ascii="Calibri"/>
                <w:i/>
                <w:iCs/>
                <w:color w:val="065F46"/>
                <w:sz w:val="20"/>
                <w:szCs w:val="20"/>
              </w:rPr>
              <w:t xml:space="preserve">Trigger: A probation review is submitted.</w:t>
            </w:r>
          </w:p>
          <w:p>
            <w:pPr>
              <w:spacing w:after="100"/>
            </w:pPr>
            <w:r>
              <w:rPr>
                <w:rFonts w:ascii="Calibri"/>
                <w:b/>
                <w:bCs/>
                <w:color w:val="065F46"/>
                <w:sz w:val="22"/>
                <w:szCs w:val="22"/>
              </w:rPr>
              <w:t xml:space="preserve">Subject: </w:t>
            </w:r>
            <w:r>
              <w:rPr>
                <w:rFonts w:ascii="Calibri"/>
                <w:b/>
                <w:bCs/>
                <w:color w:val="1F2937"/>
                <w:sz w:val="22"/>
                <w:szCs w:val="22"/>
              </w:rPr>
              <w:t xml:space="preserve">Action Required – Probation Review Pending</w:t>
            </w:r>
          </w:p>
          <w:p>
            <w:pPr>
              <w:spacing w:after="80" w:line="300"/>
            </w:pPr>
            <w:r>
              <w:rPr>
                <w:rFonts w:ascii="Calibri" w:eastAsia="Microsoft YaHei"/>
                <w:color w:val="1F2937"/>
                <w:sz w:val="21"/>
                <w:szCs w:val="21"/>
              </w:rPr>
              <w:t xml:space="preserve">Hi [HR Name],</w:t>
            </w:r>
          </w:p>
          <w:p>
            <w:pPr>
              <w:spacing w:after="60" w:line="300"/>
            </w:pPr>
            <w:r>
              <w:rPr>
                <w:rFonts w:ascii="Calibri" w:eastAsia="Microsoft YaHei"/>
                <w:color w:val="1F2937"/>
                <w:sz w:val="21"/>
                <w:szCs w:val="21"/>
              </w:rPr>
              <w:t xml:space="preserve">A probation review has been submitted and requires your review.</w:t>
            </w:r>
          </w:p>
          <w:p>
            <w:pPr>
              <w:spacing w:after="60" w:line="300"/>
            </w:pPr>
            <w:r>
              <w:rPr>
                <w:rFonts w:ascii="Calibri" w:eastAsia="Microsoft YaHei"/>
                <w:color w:val="1F2937"/>
                <w:sz w:val="21"/>
                <w:szCs w:val="21"/>
              </w:rPr>
              <w:t xml:space="preserve">Employee Details</w:t>
            </w:r>
          </w:p>
          <w:p>
            <w:pPr>
              <w:spacing w:after="40" w:line="300"/>
              <w:ind w:left="240" w:hanging="240"/>
            </w:pPr>
            <w:r>
              <w:rPr>
                <w:rFonts w:ascii="Calibri" w:eastAsia="Microsoft YaHei"/>
                <w:color w:val="1F2937"/>
                <w:sz w:val="21"/>
                <w:szCs w:val="21"/>
              </w:rPr>
              <w:t xml:space="preserve">- Employee Name: [Employee Name]</w:t>
            </w:r>
          </w:p>
          <w:p>
            <w:pPr>
              <w:spacing w:after="40" w:line="300"/>
              <w:ind w:left="240" w:hanging="240"/>
            </w:pPr>
            <w:r>
              <w:rPr>
                <w:rFonts w:ascii="Calibri" w:eastAsia="Microsoft YaHei"/>
                <w:color w:val="1F2937"/>
                <w:sz w:val="21"/>
                <w:szCs w:val="21"/>
              </w:rPr>
              <w:t xml:space="preserve">- Employee ID: [Employee ID]</w:t>
            </w:r>
          </w:p>
          <w:p>
            <w:pPr>
              <w:spacing w:after="40" w:line="300"/>
              <w:ind w:left="240" w:hanging="240"/>
            </w:pPr>
            <w:r>
              <w:rPr>
                <w:rFonts w:ascii="Calibri" w:eastAsia="Microsoft YaHei"/>
                <w:color w:val="1F2937"/>
                <w:sz w:val="21"/>
                <w:szCs w:val="21"/>
              </w:rPr>
              <w:t xml:space="preserve">- Department: [Department]</w:t>
            </w:r>
          </w:p>
          <w:p>
            <w:pPr>
              <w:spacing w:after="40" w:line="300"/>
              <w:ind w:left="240" w:hanging="240"/>
            </w:pPr>
            <w:r>
              <w:rPr>
                <w:rFonts w:ascii="Calibri" w:eastAsia="Microsoft YaHei"/>
                <w:color w:val="1F2937"/>
                <w:sz w:val="21"/>
                <w:szCs w:val="21"/>
              </w:rPr>
              <w:t xml:space="preserve">- Probation End Date: [Current Probation End Date]</w:t>
            </w:r>
          </w:p>
          <w:p>
            <w:pPr>
              <w:spacing w:after="40" w:line="300"/>
              <w:ind w:left="240" w:hanging="240"/>
            </w:pPr>
            <w:r>
              <w:rPr>
                <w:rFonts w:ascii="Calibri" w:eastAsia="Microsoft YaHei"/>
                <w:color w:val="1F2937"/>
                <w:sz w:val="21"/>
                <w:szCs w:val="21"/>
              </w:rPr>
              <w:t xml:space="preserve">- Submitted By: [HR Name]</w:t>
            </w:r>
          </w:p>
          <w:p>
            <w:pPr>
              <w:spacing w:after="40" w:line="300"/>
              <w:ind w:left="240" w:hanging="240"/>
            </w:pPr>
            <w:r>
              <w:rPr>
                <w:rFonts w:ascii="Calibri" w:eastAsia="Microsoft YaHei"/>
                <w:color w:val="1F2937"/>
                <w:sz w:val="21"/>
                <w:szCs w:val="21"/>
              </w:rPr>
              <w:t xml:space="preserve">- Submitted On: [Date &amp; Time]</w:t>
            </w:r>
          </w:p>
          <w:p>
            <w:pPr>
              <w:spacing w:after="40" w:line="300"/>
              <w:ind w:left="240" w:hanging="240"/>
            </w:pPr>
            <w:r>
              <w:rPr>
                <w:rFonts w:ascii="Calibri" w:eastAsia="Microsoft YaHei"/>
                <w:color w:val="1F2937"/>
                <w:sz w:val="21"/>
                <w:szCs w:val="21"/>
              </w:rPr>
              <w:t xml:space="preserve">- Status: Pending HR Review</w:t>
            </w:r>
          </w:p>
          <w:p>
            <w:pPr>
              <w:spacing w:after="60" w:line="300"/>
            </w:pPr>
            <w:r>
              <w:rPr>
                <w:rFonts w:ascii="Calibri" w:eastAsia="Microsoft YaHei"/>
                <w:color w:val="1F2937"/>
                <w:sz w:val="21"/>
                <w:szCs w:val="21"/>
              </w:rPr>
              <w:t xml:space="preserve">Please review the employee's probation details and take the appropriate action.</w:t>
            </w:r>
          </w:p>
          <w:p>
            <w:pPr>
              <w:spacing w:after="60" w:line="300"/>
            </w:pPr>
            <w:r>
              <w:rPr>
                <w:rFonts w:ascii="Calibri" w:eastAsia="Microsoft YaHei"/>
                <w:color w:val="1F2937"/>
                <w:sz w:val="21"/>
                <w:szCs w:val="21"/>
              </w:rPr>
              <w:t xml:space="preserve">[View Probation Review]</w:t>
            </w:r>
          </w:p>
          <w:p>
            <w:pPr>
              <w:spacing w:after="60" w:line="300"/>
            </w:pPr>
            <w:r>
              <w:rPr>
                <w:rFonts w:ascii="Calibri" w:eastAsia="Microsoft YaHei"/>
                <w:color w:val="1F2937"/>
                <w:sz w:val="21"/>
                <w:szCs w:val="21"/>
              </w:rPr>
              <w:t xml:space="preserve">Regards,</w:t>
            </w:r>
          </w:p>
          <w:p>
            <w:pPr>
              <w:spacing w:after="0" w:line="300"/>
            </w:pPr>
            <w:r>
              <w:rPr>
                <w:rFonts w:ascii="Calibri" w:eastAsia="Microsoft YaHei"/>
                <w:color w:val="1F2937"/>
                <w:sz w:val="21"/>
                <w:szCs w:val="21"/>
              </w:rPr>
              <w:t xml:space="preserve">HRMS System</w:t>
            </w:r>
          </w:p>
        </w:tc>
      </w:tr>
    </w:tbl>
    <w:p>
      <w:pPr>
        <w:pStyle w:val="Heading2"/>
        <w:spacing w:after="100" w:before="220"/>
      </w:pPr>
      <w:r>
        <w:rPr>
          <w:rFonts w:ascii="Calibri" w:eastAsia="SimHei"/>
          <w:b/>
          <w:bCs/>
          <w:color w:val="1284BA"/>
          <w:sz w:val="26"/>
          <w:szCs w:val="26"/>
        </w:rPr>
        <w:t xml:space="preserve">Workflow 2 — HR Requests Probation Extension</w:t>
      </w:r>
    </w:p>
    <w:tbl>
      <w:tblPr>
        <w:tblW w:type="pct" w:w="5000"/>
        <w:tblBorders>
          <w:top w:val="single" w:color="7C3AED" w:sz="1"/>
          <w:left w:val="single" w:color="7C3AED" w:sz="24"/>
          <w:bottom w:val="single" w:color="7C3AED" w:sz="1"/>
          <w:right w:val="single" w:color="7C3AED" w:sz="1"/>
          <w:insideH w:val="none" w:color="FFFFFF" w:sz="0"/>
          <w:insideV w:val="none" w:color="FFFFFF" w:sz="0"/>
        </w:tblBorders>
        <w:tblLayout w:type="fixed"/>
      </w:tblPr>
      <w:tblGrid>
        <w:gridCol w:w="8788"/>
      </w:tblGrid>
      <w:tr>
        <w:trPr>
          <w:cantSplit/>
        </w:trPr>
        <w:tc>
          <w:tcPr>
            <w:shd w:fill="F3E8FF" w:val="clear"/>
            <w:tcMar>
              <w:top w:type="dxa" w:w="140"/>
              <w:left w:type="dxa" w:w="220"/>
              <w:bottom w:type="dxa" w:w="140"/>
              <w:right w:type="dxa" w:w="180"/>
            </w:tcMar>
          </w:tcPr>
          <w:p>
            <w:pPr>
              <w:spacing w:after="60"/>
            </w:pPr>
            <w:r>
              <w:rPr>
                <w:rFonts w:ascii="Calibri"/>
                <w:b/>
                <w:bCs/>
                <w:color w:val="5B21B6"/>
                <w:sz w:val="20"/>
                <w:szCs w:val="20"/>
              </w:rPr>
              <w:t xml:space="preserve">Recipient: </w:t>
            </w:r>
            <w:r>
              <w:rPr>
                <w:rFonts w:ascii="Calibri"/>
                <w:color w:val="1F2937"/>
                <w:sz w:val="20"/>
                <w:szCs w:val="20"/>
              </w:rPr>
              <w:t xml:space="preserve">Assigned MD</w:t>
            </w:r>
          </w:p>
          <w:p>
            <w:pPr>
              <w:spacing w:after="60"/>
            </w:pPr>
            <w:r>
              <w:rPr>
                <w:rFonts w:ascii="Calibri"/>
                <w:i/>
                <w:iCs/>
                <w:color w:val="5B21B6"/>
                <w:sz w:val="20"/>
                <w:szCs w:val="20"/>
              </w:rPr>
              <w:t xml:space="preserve">Trigger: HR recommends extending the probation period.</w:t>
            </w:r>
          </w:p>
          <w:p>
            <w:pPr>
              <w:spacing w:after="100"/>
            </w:pPr>
            <w:r>
              <w:rPr>
                <w:rFonts w:ascii="Calibri"/>
                <w:b/>
                <w:bCs/>
                <w:color w:val="5B21B6"/>
                <w:sz w:val="22"/>
                <w:szCs w:val="22"/>
              </w:rPr>
              <w:t xml:space="preserve">Subject: </w:t>
            </w:r>
            <w:r>
              <w:rPr>
                <w:rFonts w:ascii="Calibri"/>
                <w:b/>
                <w:bCs/>
                <w:color w:val="1F2937"/>
                <w:sz w:val="22"/>
                <w:szCs w:val="22"/>
              </w:rPr>
              <w:t xml:space="preserve">Approval Required – Probation Extension</w:t>
            </w:r>
          </w:p>
          <w:p>
            <w:pPr>
              <w:spacing w:after="80" w:line="300"/>
            </w:pPr>
            <w:r>
              <w:rPr>
                <w:rFonts w:ascii="Calibri" w:eastAsia="Microsoft YaHei"/>
                <w:color w:val="1F2937"/>
                <w:sz w:val="21"/>
                <w:szCs w:val="21"/>
              </w:rPr>
              <w:t xml:space="preserve">Hi [MD Name],</w:t>
            </w:r>
          </w:p>
          <w:p>
            <w:pPr>
              <w:spacing w:after="60" w:line="300"/>
            </w:pPr>
            <w:r>
              <w:rPr>
                <w:rFonts w:ascii="Calibri" w:eastAsia="Microsoft YaHei"/>
                <w:color w:val="1F2937"/>
                <w:sz w:val="21"/>
                <w:szCs w:val="21"/>
              </w:rPr>
              <w:t xml:space="preserve">[HR Name] has recommended extending the probation period of the following employee. Your decision is required.</w:t>
            </w:r>
          </w:p>
          <w:p>
            <w:pPr>
              <w:spacing w:after="60" w:line="300"/>
            </w:pPr>
            <w:r>
              <w:rPr>
                <w:rFonts w:ascii="Calibri" w:eastAsia="Microsoft YaHei"/>
                <w:color w:val="1F2937"/>
                <w:sz w:val="21"/>
                <w:szCs w:val="21"/>
              </w:rPr>
              <w:t xml:space="preserve">Employee Details</w:t>
            </w:r>
          </w:p>
          <w:p>
            <w:pPr>
              <w:spacing w:after="40" w:line="300"/>
              <w:ind w:left="240" w:hanging="240"/>
            </w:pPr>
            <w:r>
              <w:rPr>
                <w:rFonts w:ascii="Calibri" w:eastAsia="Microsoft YaHei"/>
                <w:color w:val="1F2937"/>
                <w:sz w:val="21"/>
                <w:szCs w:val="21"/>
              </w:rPr>
              <w:t xml:space="preserve">- Employee Name: [Employee Name]</w:t>
            </w:r>
          </w:p>
          <w:p>
            <w:pPr>
              <w:spacing w:after="40" w:line="300"/>
              <w:ind w:left="240" w:hanging="240"/>
            </w:pPr>
            <w:r>
              <w:rPr>
                <w:rFonts w:ascii="Calibri" w:eastAsia="Microsoft YaHei"/>
                <w:color w:val="1F2937"/>
                <w:sz w:val="21"/>
                <w:szCs w:val="21"/>
              </w:rPr>
              <w:t xml:space="preserve">- Employee ID: [Employee ID]</w:t>
            </w:r>
          </w:p>
          <w:p>
            <w:pPr>
              <w:spacing w:after="40" w:line="300"/>
              <w:ind w:left="240" w:hanging="240"/>
            </w:pPr>
            <w:r>
              <w:rPr>
                <w:rFonts w:ascii="Calibri" w:eastAsia="Microsoft YaHei"/>
                <w:color w:val="1F2937"/>
                <w:sz w:val="21"/>
                <w:szCs w:val="21"/>
              </w:rPr>
              <w:t xml:space="preserve">- Current Probation End Date: [Current End Date]</w:t>
            </w:r>
          </w:p>
          <w:p>
            <w:pPr>
              <w:spacing w:after="40" w:line="300"/>
              <w:ind w:left="240" w:hanging="240"/>
            </w:pPr>
            <w:r>
              <w:rPr>
                <w:rFonts w:ascii="Calibri" w:eastAsia="Microsoft YaHei"/>
                <w:color w:val="1F2937"/>
                <w:sz w:val="21"/>
                <w:szCs w:val="21"/>
              </w:rPr>
              <w:t xml:space="preserve">- Proposed Revised End Date: [Proposed End Date]</w:t>
            </w:r>
          </w:p>
          <w:p>
            <w:pPr>
              <w:spacing w:after="40" w:line="300"/>
              <w:ind w:left="240" w:hanging="240"/>
            </w:pPr>
            <w:r>
              <w:rPr>
                <w:rFonts w:ascii="Calibri" w:eastAsia="Microsoft YaHei"/>
                <w:color w:val="1F2937"/>
                <w:sz w:val="21"/>
                <w:szCs w:val="21"/>
              </w:rPr>
              <w:t xml:space="preserve">- Extension Reason: [HR Comments]</w:t>
            </w:r>
          </w:p>
          <w:p>
            <w:pPr>
              <w:spacing w:after="40" w:line="300"/>
              <w:ind w:left="240" w:hanging="240"/>
            </w:pPr>
            <w:r>
              <w:rPr>
                <w:rFonts w:ascii="Calibri" w:eastAsia="Microsoft YaHei"/>
                <w:color w:val="1F2937"/>
                <w:sz w:val="21"/>
                <w:szCs w:val="21"/>
              </w:rPr>
              <w:t xml:space="preserve">- Status: Awaiting MD Approval</w:t>
            </w:r>
          </w:p>
          <w:p>
            <w:pPr>
              <w:spacing w:after="60" w:line="300"/>
            </w:pPr>
            <w:r>
              <w:rPr>
                <w:rFonts w:ascii="Calibri" w:eastAsia="Microsoft YaHei"/>
                <w:color w:val="1F2937"/>
                <w:sz w:val="21"/>
                <w:szCs w:val="21"/>
              </w:rPr>
              <w:t xml:space="preserve">Please review the recommendation and approve or reject the extension.</w:t>
            </w:r>
          </w:p>
          <w:p>
            <w:pPr>
              <w:spacing w:after="60" w:line="300"/>
            </w:pPr>
            <w:r>
              <w:rPr>
                <w:rFonts w:ascii="Calibri" w:eastAsia="Microsoft YaHei"/>
                <w:color w:val="1F2937"/>
                <w:sz w:val="21"/>
                <w:szCs w:val="21"/>
              </w:rPr>
              <w:t xml:space="preserve">[Review Extension Request]</w:t>
            </w:r>
          </w:p>
          <w:p>
            <w:pPr>
              <w:spacing w:after="60" w:line="300"/>
            </w:pPr>
            <w:r>
              <w:rPr>
                <w:rFonts w:ascii="Calibri" w:eastAsia="Microsoft YaHei"/>
                <w:color w:val="1F2937"/>
                <w:sz w:val="21"/>
                <w:szCs w:val="21"/>
              </w:rPr>
              <w:t xml:space="preserve">Regards,</w:t>
            </w:r>
          </w:p>
          <w:p>
            <w:pPr>
              <w:spacing w:after="0" w:line="300"/>
            </w:pPr>
            <w:r>
              <w:rPr>
                <w:rFonts w:ascii="Calibri" w:eastAsia="Microsoft YaHei"/>
                <w:color w:val="1F2937"/>
                <w:sz w:val="21"/>
                <w:szCs w:val="21"/>
              </w:rPr>
              <w:t xml:space="preserve">HRMS System</w:t>
            </w:r>
          </w:p>
        </w:tc>
      </w:tr>
    </w:tbl>
    <w:p>
      <w:pPr>
        <w:pStyle w:val="Heading2"/>
        <w:spacing w:after="100" w:before="220"/>
      </w:pPr>
      <w:r>
        <w:rPr>
          <w:rFonts w:ascii="Calibri" w:eastAsia="SimHei"/>
          <w:b/>
          <w:bCs/>
          <w:color w:val="1284BA"/>
          <w:sz w:val="26"/>
          <w:szCs w:val="26"/>
        </w:rPr>
        <w:t xml:space="preserve">Workflow 3 — Employee Confirmed</w:t>
      </w:r>
    </w:p>
    <w:tbl>
      <w:tblPr>
        <w:tblW w:type="pct" w:w="5000"/>
        <w:tblBorders>
          <w:top w:val="single" w:color="1284BA" w:sz="1"/>
          <w:left w:val="single" w:color="1284BA" w:sz="24"/>
          <w:bottom w:val="single" w:color="1284BA" w:sz="1"/>
          <w:right w:val="single" w:color="1284BA" w:sz="1"/>
          <w:insideH w:val="none" w:color="FFFFFF" w:sz="0"/>
          <w:insideV w:val="none" w:color="FFFFFF" w:sz="0"/>
        </w:tblBorders>
        <w:tblLayout w:type="fixed"/>
      </w:tblPr>
      <w:tblGrid>
        <w:gridCol w:w="8788"/>
      </w:tblGrid>
      <w:tr>
        <w:trPr>
          <w:cantSplit/>
        </w:trPr>
        <w:tc>
          <w:tcPr>
            <w:shd w:fill="EDF4F9" w:val="clear"/>
            <w:tcMar>
              <w:top w:type="dxa" w:w="140"/>
              <w:left w:type="dxa" w:w="220"/>
              <w:bottom w:type="dxa" w:w="140"/>
              <w:right w:type="dxa" w:w="180"/>
            </w:tcMar>
          </w:tcPr>
          <w:p>
            <w:pPr>
              <w:spacing w:after="60"/>
            </w:pPr>
            <w:r>
              <w:rPr>
                <w:rFonts w:ascii="Calibri"/>
                <w:b/>
                <w:bCs/>
                <w:color w:val="1284BA"/>
                <w:sz w:val="20"/>
                <w:szCs w:val="20"/>
              </w:rPr>
              <w:t xml:space="preserve">Recipient: </w:t>
            </w:r>
            <w:r>
              <w:rPr>
                <w:rFonts w:ascii="Calibri"/>
                <w:color w:val="1F2937"/>
                <w:sz w:val="20"/>
                <w:szCs w:val="20"/>
              </w:rPr>
              <w:t xml:space="preserve">Employee</w:t>
            </w:r>
          </w:p>
          <w:p>
            <w:pPr>
              <w:spacing w:after="60"/>
            </w:pPr>
            <w:r>
              <w:rPr>
                <w:rFonts w:ascii="Calibri"/>
                <w:i/>
                <w:iCs/>
                <w:color w:val="1284BA"/>
                <w:sz w:val="20"/>
                <w:szCs w:val="20"/>
              </w:rPr>
              <w:t xml:space="preserve">Trigger: HR confirms the employee.</w:t>
            </w:r>
          </w:p>
          <w:p>
            <w:pPr>
              <w:spacing w:after="100"/>
            </w:pPr>
            <w:r>
              <w:rPr>
                <w:rFonts w:ascii="Calibri"/>
                <w:b/>
                <w:bCs/>
                <w:color w:val="1284BA"/>
                <w:sz w:val="22"/>
                <w:szCs w:val="22"/>
              </w:rPr>
              <w:t xml:space="preserve">Subject: </w:t>
            </w:r>
            <w:r>
              <w:rPr>
                <w:rFonts w:ascii="Calibri"/>
                <w:b/>
                <w:bCs/>
                <w:color w:val="1F2937"/>
                <w:sz w:val="22"/>
                <w:szCs w:val="22"/>
              </w:rPr>
              <w:t xml:space="preserve">Congratulations – Probation Successfully Completed</w:t>
            </w:r>
          </w:p>
          <w:p>
            <w:pPr>
              <w:spacing w:after="80" w:line="300"/>
            </w:pPr>
            <w:r>
              <w:rPr>
                <w:rFonts w:ascii="Calibri" w:eastAsia="Microsoft YaHei"/>
                <w:color w:val="1F2937"/>
                <w:sz w:val="21"/>
                <w:szCs w:val="21"/>
              </w:rPr>
              <w:t xml:space="preserve">Hi [Employee Name],</w:t>
            </w:r>
          </w:p>
          <w:p>
            <w:pPr>
              <w:spacing w:after="60" w:line="300"/>
            </w:pPr>
            <w:r>
              <w:rPr>
                <w:rFonts w:ascii="Calibri" w:eastAsia="Microsoft YaHei"/>
                <w:color w:val="1F2937"/>
                <w:sz w:val="21"/>
                <w:szCs w:val="21"/>
              </w:rPr>
              <w:t xml:space="preserve">We are pleased to inform you that your probation review has been completed successfully and your employment has been confirmed.</w:t>
            </w:r>
          </w:p>
          <w:p>
            <w:pPr>
              <w:spacing w:after="60" w:line="300"/>
            </w:pPr>
            <w:r>
              <w:rPr>
                <w:rFonts w:ascii="Calibri" w:eastAsia="Microsoft YaHei"/>
                <w:color w:val="1F2937"/>
                <w:sz w:val="21"/>
                <w:szCs w:val="21"/>
              </w:rPr>
              <w:t xml:space="preserve">Confirmation Details</w:t>
            </w:r>
          </w:p>
          <w:p>
            <w:pPr>
              <w:spacing w:after="40" w:line="300"/>
              <w:ind w:left="240" w:hanging="240"/>
            </w:pPr>
            <w:r>
              <w:rPr>
                <w:rFonts w:ascii="Calibri" w:eastAsia="Microsoft YaHei"/>
                <w:color w:val="1F2937"/>
                <w:sz w:val="21"/>
                <w:szCs w:val="21"/>
              </w:rPr>
              <w:t xml:space="preserve">- Employee ID: [Employee ID]</w:t>
            </w:r>
          </w:p>
          <w:p>
            <w:pPr>
              <w:spacing w:after="40" w:line="300"/>
              <w:ind w:left="240" w:hanging="240"/>
            </w:pPr>
            <w:r>
              <w:rPr>
                <w:rFonts w:ascii="Calibri" w:eastAsia="Microsoft YaHei"/>
                <w:color w:val="1F2937"/>
                <w:sz w:val="21"/>
                <w:szCs w:val="21"/>
              </w:rPr>
              <w:t xml:space="preserve">- Confirmation Effective Date: [Effective Date]</w:t>
            </w:r>
          </w:p>
          <w:p>
            <w:pPr>
              <w:spacing w:after="40" w:line="300"/>
              <w:ind w:left="240" w:hanging="240"/>
            </w:pPr>
            <w:r>
              <w:rPr>
                <w:rFonts w:ascii="Calibri" w:eastAsia="Microsoft YaHei"/>
                <w:color w:val="1F2937"/>
                <w:sz w:val="21"/>
                <w:szCs w:val="21"/>
              </w:rPr>
              <w:t xml:space="preserve">- Confirmed By: [HR Name]</w:t>
            </w:r>
          </w:p>
          <w:p>
            <w:pPr>
              <w:spacing w:after="40" w:line="300"/>
              <w:ind w:left="240" w:hanging="240"/>
            </w:pPr>
            <w:r>
              <w:rPr>
                <w:rFonts w:ascii="Calibri" w:eastAsia="Microsoft YaHei"/>
                <w:color w:val="1F2937"/>
                <w:sz w:val="21"/>
                <w:szCs w:val="21"/>
              </w:rPr>
              <w:t xml:space="preserve">- Status: Confirmed</w:t>
            </w:r>
          </w:p>
          <w:p>
            <w:pPr>
              <w:spacing w:after="60" w:line="300"/>
            </w:pPr>
            <w:r>
              <w:rPr>
                <w:rFonts w:ascii="Calibri" w:eastAsia="Microsoft YaHei"/>
                <w:color w:val="1F2937"/>
                <w:sz w:val="21"/>
                <w:szCs w:val="21"/>
              </w:rPr>
              <w:t xml:space="preserve">Your confirmation letter is available in your employee documents, if issued through the HRMS.</w:t>
            </w:r>
          </w:p>
          <w:p>
            <w:pPr>
              <w:spacing w:after="60" w:line="300"/>
            </w:pPr>
            <w:r>
              <w:rPr>
                <w:rFonts w:ascii="Calibri" w:eastAsia="Microsoft YaHei"/>
                <w:color w:val="1F2937"/>
                <w:sz w:val="21"/>
                <w:szCs w:val="21"/>
              </w:rPr>
              <w:t xml:space="preserve">Congratulations, and we wish you continued success with the organization.</w:t>
            </w:r>
          </w:p>
          <w:p>
            <w:pPr>
              <w:spacing w:after="60" w:line="300"/>
            </w:pPr>
            <w:r>
              <w:rPr>
                <w:rFonts w:ascii="Calibri" w:eastAsia="Microsoft YaHei"/>
                <w:color w:val="1F2937"/>
                <w:sz w:val="21"/>
                <w:szCs w:val="21"/>
              </w:rPr>
              <w:t xml:space="preserve">Regards,</w:t>
            </w:r>
          </w:p>
          <w:p>
            <w:pPr>
              <w:spacing w:after="0" w:line="300"/>
            </w:pPr>
            <w:r>
              <w:rPr>
                <w:rFonts w:ascii="Calibri" w:eastAsia="Microsoft YaHei"/>
                <w:color w:val="1F2937"/>
                <w:sz w:val="21"/>
                <w:szCs w:val="21"/>
              </w:rPr>
              <w:t xml:space="preserve">HR Team</w:t>
            </w:r>
          </w:p>
        </w:tc>
      </w:tr>
    </w:tbl>
    <w:p>
      <w:pPr>
        <w:pStyle w:val="Heading2"/>
        <w:spacing w:after="100" w:before="220"/>
      </w:pPr>
      <w:r>
        <w:rPr>
          <w:rFonts w:ascii="Calibri" w:eastAsia="SimHei"/>
          <w:b/>
          <w:bCs/>
          <w:color w:val="1284BA"/>
          <w:sz w:val="26"/>
          <w:szCs w:val="26"/>
        </w:rPr>
        <w:t xml:space="preserve">Workflow 4 — Probation Extension Approved</w:t>
      </w:r>
    </w:p>
    <w:tbl>
      <w:tblPr>
        <w:tblW w:type="pct" w:w="5000"/>
        <w:tblBorders>
          <w:top w:val="single" w:color="1284BA" w:sz="1"/>
          <w:left w:val="single" w:color="1284BA" w:sz="24"/>
          <w:bottom w:val="single" w:color="1284BA" w:sz="1"/>
          <w:right w:val="single" w:color="1284BA" w:sz="1"/>
          <w:insideH w:val="none" w:color="FFFFFF" w:sz="0"/>
          <w:insideV w:val="none" w:color="FFFFFF" w:sz="0"/>
        </w:tblBorders>
        <w:tblLayout w:type="fixed"/>
      </w:tblPr>
      <w:tblGrid>
        <w:gridCol w:w="8788"/>
      </w:tblGrid>
      <w:tr>
        <w:trPr>
          <w:cantSplit/>
        </w:trPr>
        <w:tc>
          <w:tcPr>
            <w:shd w:fill="EDF4F9" w:val="clear"/>
            <w:tcMar>
              <w:top w:type="dxa" w:w="140"/>
              <w:left w:type="dxa" w:w="220"/>
              <w:bottom w:type="dxa" w:w="140"/>
              <w:right w:type="dxa" w:w="180"/>
            </w:tcMar>
          </w:tcPr>
          <w:p>
            <w:pPr>
              <w:spacing w:after="60"/>
            </w:pPr>
            <w:r>
              <w:rPr>
                <w:rFonts w:ascii="Calibri"/>
                <w:b/>
                <w:bCs/>
                <w:color w:val="1284BA"/>
                <w:sz w:val="20"/>
                <w:szCs w:val="20"/>
              </w:rPr>
              <w:t xml:space="preserve">Recipient: </w:t>
            </w:r>
            <w:r>
              <w:rPr>
                <w:rFonts w:ascii="Calibri"/>
                <w:color w:val="1F2937"/>
                <w:sz w:val="20"/>
                <w:szCs w:val="20"/>
              </w:rPr>
              <w:t xml:space="preserve">Employee</w:t>
            </w:r>
          </w:p>
          <w:p>
            <w:pPr>
              <w:spacing w:after="60"/>
            </w:pPr>
            <w:r>
              <w:rPr>
                <w:rFonts w:ascii="Calibri"/>
                <w:i/>
                <w:iCs/>
                <w:color w:val="1284BA"/>
                <w:sz w:val="20"/>
                <w:szCs w:val="20"/>
              </w:rPr>
              <w:t xml:space="preserve">Trigger: MD approves the probation extension.</w:t>
            </w:r>
          </w:p>
          <w:p>
            <w:pPr>
              <w:spacing w:after="100"/>
            </w:pPr>
            <w:r>
              <w:rPr>
                <w:rFonts w:ascii="Calibri"/>
                <w:b/>
                <w:bCs/>
                <w:color w:val="1284BA"/>
                <w:sz w:val="22"/>
                <w:szCs w:val="22"/>
              </w:rPr>
              <w:t xml:space="preserve">Subject: </w:t>
            </w:r>
            <w:r>
              <w:rPr>
                <w:rFonts w:ascii="Calibri"/>
                <w:b/>
                <w:bCs/>
                <w:color w:val="1F2937"/>
                <w:sz w:val="22"/>
                <w:szCs w:val="22"/>
              </w:rPr>
              <w:t xml:space="preserve">Probation Period Extended – Updated End Date</w:t>
            </w:r>
          </w:p>
          <w:p>
            <w:pPr>
              <w:spacing w:after="80" w:line="300"/>
            </w:pPr>
            <w:r>
              <w:rPr>
                <w:rFonts w:ascii="Calibri" w:eastAsia="Microsoft YaHei"/>
                <w:color w:val="1F2937"/>
                <w:sz w:val="21"/>
                <w:szCs w:val="21"/>
              </w:rPr>
              <w:t xml:space="preserve">Hi [Employee Name],</w:t>
            </w:r>
          </w:p>
          <w:p>
            <w:pPr>
              <w:spacing w:after="60" w:line="300"/>
            </w:pPr>
            <w:r>
              <w:rPr>
                <w:rFonts w:ascii="Calibri" w:eastAsia="Microsoft YaHei"/>
                <w:color w:val="1F2937"/>
                <w:sz w:val="21"/>
                <w:szCs w:val="21"/>
              </w:rPr>
              <w:t xml:space="preserve">Following your probation review, your probation period has been extended with the approval of [MD Name].</w:t>
            </w:r>
          </w:p>
          <w:p>
            <w:pPr>
              <w:spacing w:after="60" w:line="300"/>
            </w:pPr>
            <w:r>
              <w:rPr>
                <w:rFonts w:ascii="Calibri" w:eastAsia="Microsoft YaHei"/>
                <w:color w:val="1F2937"/>
                <w:sz w:val="21"/>
                <w:szCs w:val="21"/>
              </w:rPr>
              <w:t xml:space="preserve">Extension Details</w:t>
            </w:r>
          </w:p>
          <w:p>
            <w:pPr>
              <w:spacing w:after="40" w:line="300"/>
              <w:ind w:left="240" w:hanging="240"/>
            </w:pPr>
            <w:r>
              <w:rPr>
                <w:rFonts w:ascii="Calibri" w:eastAsia="Microsoft YaHei"/>
                <w:color w:val="1F2937"/>
                <w:sz w:val="21"/>
                <w:szCs w:val="21"/>
              </w:rPr>
              <w:t xml:space="preserve">- Employee ID: [Employee ID]</w:t>
            </w:r>
          </w:p>
          <w:p>
            <w:pPr>
              <w:spacing w:after="40" w:line="300"/>
              <w:ind w:left="240" w:hanging="240"/>
            </w:pPr>
            <w:r>
              <w:rPr>
                <w:rFonts w:ascii="Calibri" w:eastAsia="Microsoft YaHei"/>
                <w:color w:val="1F2937"/>
                <w:sz w:val="21"/>
                <w:szCs w:val="21"/>
              </w:rPr>
              <w:t xml:space="preserve">- Previous Probation End Date: [Previous End Date]</w:t>
            </w:r>
          </w:p>
          <w:p>
            <w:pPr>
              <w:spacing w:after="40" w:line="300"/>
              <w:ind w:left="240" w:hanging="240"/>
            </w:pPr>
            <w:r>
              <w:rPr>
                <w:rFonts w:ascii="Calibri" w:eastAsia="Microsoft YaHei"/>
                <w:color w:val="1F2937"/>
                <w:sz w:val="21"/>
                <w:szCs w:val="21"/>
              </w:rPr>
              <w:t xml:space="preserve">- Revised Probation End Date: [Revised End Date]</w:t>
            </w:r>
          </w:p>
          <w:p>
            <w:pPr>
              <w:spacing w:after="40" w:line="300"/>
              <w:ind w:left="240" w:hanging="240"/>
            </w:pPr>
            <w:r>
              <w:rPr>
                <w:rFonts w:ascii="Calibri" w:eastAsia="Microsoft YaHei"/>
                <w:color w:val="1F2937"/>
                <w:sz w:val="21"/>
                <w:szCs w:val="21"/>
              </w:rPr>
              <w:t xml:space="preserve">- Extension Reason: [Reason, if appropriate to disclose]</w:t>
            </w:r>
          </w:p>
          <w:p>
            <w:pPr>
              <w:spacing w:after="40" w:line="300"/>
              <w:ind w:left="240" w:hanging="240"/>
            </w:pPr>
            <w:r>
              <w:rPr>
                <w:rFonts w:ascii="Calibri" w:eastAsia="Microsoft YaHei"/>
                <w:color w:val="1F2937"/>
                <w:sz w:val="21"/>
                <w:szCs w:val="21"/>
              </w:rPr>
              <w:t xml:space="preserve">- Approved By: [MD Name]</w:t>
            </w:r>
          </w:p>
          <w:p>
            <w:pPr>
              <w:spacing w:after="40" w:line="300"/>
              <w:ind w:left="240" w:hanging="240"/>
            </w:pPr>
            <w:r>
              <w:rPr>
                <w:rFonts w:ascii="Calibri" w:eastAsia="Microsoft YaHei"/>
                <w:color w:val="1F2937"/>
                <w:sz w:val="21"/>
                <w:szCs w:val="21"/>
              </w:rPr>
              <w:t xml:space="preserve">- Status: Probation Extended</w:t>
            </w:r>
          </w:p>
          <w:p>
            <w:pPr>
              <w:spacing w:after="60" w:line="300"/>
            </w:pPr>
            <w:r>
              <w:rPr>
                <w:rFonts w:ascii="Calibri" w:eastAsia="Microsoft YaHei"/>
                <w:color w:val="1F2937"/>
                <w:sz w:val="21"/>
                <w:szCs w:val="21"/>
              </w:rPr>
              <w:t xml:space="preserve">Please refer to the updated probation details in the HRMS portal. Your next review will be conducted according to company policy.</w:t>
            </w:r>
          </w:p>
          <w:p>
            <w:pPr>
              <w:spacing w:after="60" w:line="300"/>
            </w:pPr>
            <w:r>
              <w:rPr>
                <w:rFonts w:ascii="Calibri" w:eastAsia="Microsoft YaHei"/>
                <w:color w:val="1F2937"/>
                <w:sz w:val="21"/>
                <w:szCs w:val="21"/>
              </w:rPr>
              <w:t xml:space="preserve">Regards,</w:t>
            </w:r>
          </w:p>
          <w:p>
            <w:pPr>
              <w:spacing w:after="0" w:line="300"/>
            </w:pPr>
            <w:r>
              <w:rPr>
                <w:rFonts w:ascii="Calibri" w:eastAsia="Microsoft YaHei"/>
                <w:color w:val="1F2937"/>
                <w:sz w:val="21"/>
                <w:szCs w:val="21"/>
              </w:rPr>
              <w:t xml:space="preserve">HR Team</w:t>
            </w:r>
          </w:p>
        </w:tc>
      </w:tr>
    </w:tbl>
    <w:p>
      <w:pPr>
        <w:pStyle w:val="Heading2"/>
        <w:spacing w:after="100" w:before="220"/>
      </w:pPr>
      <w:r>
        <w:rPr>
          <w:rFonts w:ascii="Calibri" w:eastAsia="SimHei"/>
          <w:b/>
          <w:bCs/>
          <w:color w:val="1284BA"/>
          <w:sz w:val="26"/>
          <w:szCs w:val="26"/>
        </w:rPr>
        <w:t xml:space="preserve">Workflow 5 — Termination Following Probation Review</w:t>
      </w:r>
    </w:p>
    <w:tbl>
      <w:tblPr>
        <w:tblW w:type="pct" w:w="5000"/>
        <w:tblBorders>
          <w:top w:val="single" w:color="1284BA" w:sz="1"/>
          <w:left w:val="single" w:color="1284BA" w:sz="24"/>
          <w:bottom w:val="single" w:color="1284BA" w:sz="1"/>
          <w:right w:val="single" w:color="1284BA" w:sz="1"/>
          <w:insideH w:val="none" w:color="FFFFFF" w:sz="0"/>
          <w:insideV w:val="none" w:color="FFFFFF" w:sz="0"/>
        </w:tblBorders>
        <w:tblLayout w:type="fixed"/>
      </w:tblPr>
      <w:tblGrid>
        <w:gridCol w:w="8788"/>
      </w:tblGrid>
      <w:tr>
        <w:trPr>
          <w:cantSplit/>
        </w:trPr>
        <w:tc>
          <w:tcPr>
            <w:shd w:fill="EDF4F9" w:val="clear"/>
            <w:tcMar>
              <w:top w:type="dxa" w:w="140"/>
              <w:left w:type="dxa" w:w="220"/>
              <w:bottom w:type="dxa" w:w="140"/>
              <w:right w:type="dxa" w:w="180"/>
            </w:tcMar>
          </w:tcPr>
          <w:p>
            <w:pPr>
              <w:spacing w:after="60"/>
            </w:pPr>
            <w:r>
              <w:rPr>
                <w:rFonts w:ascii="Calibri"/>
                <w:b/>
                <w:bCs/>
                <w:color w:val="1284BA"/>
                <w:sz w:val="20"/>
                <w:szCs w:val="20"/>
              </w:rPr>
              <w:t xml:space="preserve">Recipient: </w:t>
            </w:r>
            <w:r>
              <w:rPr>
                <w:rFonts w:ascii="Calibri"/>
                <w:color w:val="1F2937"/>
                <w:sz w:val="20"/>
                <w:szCs w:val="20"/>
              </w:rPr>
              <w:t xml:space="preserve">Employee</w:t>
            </w:r>
          </w:p>
          <w:p>
            <w:pPr>
              <w:spacing w:after="60"/>
            </w:pPr>
            <w:r>
              <w:rPr>
                <w:rFonts w:ascii="Calibri"/>
                <w:i/>
                <w:iCs/>
                <w:color w:val="1284BA"/>
                <w:sz w:val="20"/>
                <w:szCs w:val="20"/>
              </w:rPr>
              <w:t xml:space="preserve">Trigger: Authorized decision and termination action completed.</w:t>
            </w:r>
          </w:p>
          <w:p>
            <w:pPr>
              <w:spacing w:after="100"/>
            </w:pPr>
            <w:r>
              <w:rPr>
                <w:rFonts w:ascii="Calibri"/>
                <w:b/>
                <w:bCs/>
                <w:color w:val="1284BA"/>
                <w:sz w:val="22"/>
                <w:szCs w:val="22"/>
              </w:rPr>
              <w:t xml:space="preserve">Subject: </w:t>
            </w:r>
            <w:r>
              <w:rPr>
                <w:rFonts w:ascii="Calibri"/>
                <w:b/>
                <w:bCs/>
                <w:color w:val="1F2937"/>
                <w:sz w:val="22"/>
                <w:szCs w:val="22"/>
              </w:rPr>
              <w:t xml:space="preserve">Probation Review Outcome – Employment Termination</w:t>
            </w:r>
          </w:p>
          <w:p>
            <w:pPr>
              <w:spacing w:after="80" w:line="300"/>
            </w:pPr>
            <w:r>
              <w:rPr>
                <w:rFonts w:ascii="Calibri" w:eastAsia="Microsoft YaHei"/>
                <w:color w:val="1F2937"/>
                <w:sz w:val="21"/>
                <w:szCs w:val="21"/>
              </w:rPr>
              <w:t xml:space="preserve">Dear [Employee Name],</w:t>
            </w:r>
          </w:p>
          <w:p>
            <w:pPr>
              <w:spacing w:after="60" w:line="300"/>
            </w:pPr>
            <w:r>
              <w:rPr>
                <w:rFonts w:ascii="Calibri" w:eastAsia="Microsoft YaHei"/>
                <w:color w:val="1F2937"/>
                <w:sz w:val="21"/>
                <w:szCs w:val="21"/>
              </w:rPr>
              <w:t xml:space="preserve">Following the probation review and the decision made in accordance with company policy, we regret to inform you that your employment will be terminated.</w:t>
            </w:r>
          </w:p>
          <w:p>
            <w:pPr>
              <w:spacing w:after="60" w:line="300"/>
            </w:pPr>
            <w:r>
              <w:rPr>
                <w:rFonts w:ascii="Calibri" w:eastAsia="Microsoft YaHei"/>
                <w:color w:val="1F2937"/>
                <w:sz w:val="21"/>
                <w:szCs w:val="21"/>
              </w:rPr>
              <w:t xml:space="preserve">Details</w:t>
            </w:r>
          </w:p>
          <w:p>
            <w:pPr>
              <w:spacing w:after="40" w:line="300"/>
              <w:ind w:left="240" w:hanging="240"/>
            </w:pPr>
            <w:r>
              <w:rPr>
                <w:rFonts w:ascii="Calibri" w:eastAsia="Microsoft YaHei"/>
                <w:color w:val="1F2937"/>
                <w:sz w:val="21"/>
                <w:szCs w:val="21"/>
              </w:rPr>
              <w:t xml:space="preserve">- Employee ID: [Employee ID]</w:t>
            </w:r>
          </w:p>
          <w:p>
            <w:pPr>
              <w:spacing w:after="40" w:line="300"/>
              <w:ind w:left="240" w:hanging="240"/>
            </w:pPr>
            <w:r>
              <w:rPr>
                <w:rFonts w:ascii="Calibri" w:eastAsia="Microsoft YaHei"/>
                <w:color w:val="1F2937"/>
                <w:sz w:val="21"/>
                <w:szCs w:val="21"/>
              </w:rPr>
              <w:t xml:space="preserve">- Decision Date: [Decision Date]</w:t>
            </w:r>
          </w:p>
          <w:p>
            <w:pPr>
              <w:spacing w:after="40" w:line="300"/>
              <w:ind w:left="240" w:hanging="240"/>
            </w:pPr>
            <w:r>
              <w:rPr>
                <w:rFonts w:ascii="Calibri" w:eastAsia="Microsoft YaHei"/>
                <w:color w:val="1F2937"/>
                <w:sz w:val="21"/>
                <w:szCs w:val="21"/>
              </w:rPr>
              <w:t xml:space="preserve">- Effective Termination Date: [Effective Date]</w:t>
            </w:r>
          </w:p>
          <w:p>
            <w:pPr>
              <w:spacing w:after="40" w:line="300"/>
              <w:ind w:left="240" w:hanging="240"/>
            </w:pPr>
            <w:r>
              <w:rPr>
                <w:rFonts w:ascii="Calibri" w:eastAsia="Microsoft YaHei"/>
                <w:color w:val="1F2937"/>
                <w:sz w:val="21"/>
                <w:szCs w:val="21"/>
              </w:rPr>
              <w:t xml:space="preserve">- Decision Authorized By: [Authorized HR/MD Name]</w:t>
            </w:r>
          </w:p>
          <w:p>
            <w:pPr>
              <w:spacing w:after="60" w:line="300"/>
            </w:pPr>
            <w:r>
              <w:rPr>
                <w:rFonts w:ascii="Calibri" w:eastAsia="Microsoft YaHei"/>
                <w:color w:val="1F2937"/>
                <w:sz w:val="21"/>
                <w:szCs w:val="21"/>
              </w:rPr>
              <w:t xml:space="preserve">Please contact HR for information regarding the formal termination letter, final settlement, and any applicable exit formalities.</w:t>
            </w:r>
          </w:p>
          <w:p>
            <w:pPr>
              <w:spacing w:after="60" w:line="300"/>
            </w:pPr>
            <w:r>
              <w:rPr>
                <w:rFonts w:ascii="Calibri" w:eastAsia="Microsoft YaHei"/>
                <w:color w:val="1F2937"/>
                <w:sz w:val="21"/>
                <w:szCs w:val="21"/>
              </w:rPr>
              <w:t xml:space="preserve">Regards,</w:t>
            </w:r>
          </w:p>
          <w:p>
            <w:pPr>
              <w:spacing w:after="0" w:line="300"/>
            </w:pPr>
            <w:r>
              <w:rPr>
                <w:rFonts w:ascii="Calibri" w:eastAsia="Microsoft YaHei"/>
                <w:color w:val="1F2937"/>
                <w:sz w:val="21"/>
                <w:szCs w:val="21"/>
              </w:rPr>
              <w:t xml:space="preserve">HR Team</w:t>
            </w:r>
          </w:p>
        </w:tc>
      </w:tr>
    </w:tbl>
    <w:p>
      <w:pPr>
        <w:spacing w:after="100" w:before="140" w:line="312"/>
      </w:pPr>
      <w:r>
        <w:rPr>
          <w:rFonts w:ascii="Calibri" w:eastAsia="Microsoft YaHei"/>
          <w:i/>
          <w:iCs/>
          <w:color w:val="1F2937"/>
          <w:sz w:val="22"/>
          <w:szCs w:val="22"/>
        </w:rPr>
        <w:t xml:space="preserve">Only send the termination template after the authorized decision and termination action have been successfully completed. If the review is rejected but termination is not the configured outcome, send a review-rejection notification instead.</w:t>
      </w:r>
    </w:p>
    <w:p>
      <w:pPr>
        <w:pStyle w:val="Heading1"/>
        <w:spacing w:after="140" w:before="320"/>
      </w:pPr>
      <w:r>
        <w:rPr>
          <w:rFonts w:ascii="Calibri" w:eastAsia="SimHei"/>
          <w:b/>
          <w:bCs/>
          <w:color w:val="1284BA"/>
          <w:sz w:val="30"/>
          <w:szCs w:val="30"/>
        </w:rPr>
        <w:t xml:space="preserve">3. Required System Rules</w:t>
      </w:r>
    </w:p>
    <w:tbl>
      <w:tblPr>
        <w:tblW w:type="pct" w:w="5000"/>
        <w:tblBorders>
          <w:top w:val="single" w:color="1284BA" w:sz="4"/>
          <w:left w:val="none" w:color="FFFFFF" w:sz="0"/>
          <w:bottom w:val="single" w:color="1284BA" w:sz="4"/>
          <w:right w:val="none" w:color="FFFFFF" w:sz="0"/>
          <w:insideH w:val="single" w:color="D8E4EC" w:sz="1"/>
          <w:insideV w:val="none" w:color="FFFFFF" w:sz="0"/>
        </w:tblBorders>
        <w:tblLayout w:type="fixed"/>
      </w:tblPr>
      <w:tblGrid>
        <w:gridCol w:w="3000"/>
        <w:gridCol w:w="6000"/>
      </w:tblGrid>
      <w:tr>
        <w:trPr>
          <w:cantSplit/>
          <w:tblHeader/>
        </w:trPr>
        <w:tc>
          <w:tcPr>
            <w:tcW w:type="dxa" w:w="3000"/>
            <w:shd w:fill="1284BA" w:val="clear"/>
            <w:tcMar>
              <w:top w:type="dxa" w:w="80"/>
              <w:left w:type="dxa" w:w="140"/>
              <w:bottom w:type="dxa" w:w="80"/>
              <w:right w:type="dxa" w:w="140"/>
            </w:tcMar>
            <w:vAlign w:val="center"/>
          </w:tcPr>
          <w:p>
            <w:r>
              <w:rPr>
                <w:rFonts w:ascii="Calibri" w:eastAsia="SimHei"/>
                <w:b/>
                <w:bCs/>
                <w:color w:val="FFFFFF"/>
                <w:sz w:val="21"/>
                <w:szCs w:val="21"/>
              </w:rPr>
              <w:t xml:space="preserve">Requirement</w:t>
            </w:r>
          </w:p>
        </w:tc>
        <w:tc>
          <w:tcPr>
            <w:tcW w:type="dxa" w:w="6000"/>
            <w:shd w:fill="1284BA" w:val="clear"/>
            <w:tcMar>
              <w:top w:type="dxa" w:w="80"/>
              <w:left w:type="dxa" w:w="140"/>
              <w:bottom w:type="dxa" w:w="80"/>
              <w:right w:type="dxa" w:w="140"/>
            </w:tcMar>
            <w:vAlign w:val="center"/>
          </w:tcPr>
          <w:p>
            <w:r>
              <w:rPr>
                <w:rFonts w:ascii="Calibri" w:eastAsia="SimHei"/>
                <w:b/>
                <w:bCs/>
                <w:color w:val="FFFFFF"/>
                <w:sz w:val="21"/>
                <w:szCs w:val="21"/>
              </w:rPr>
              <w:t xml:space="preserve">Expected behaviour</w:t>
            </w:r>
          </w:p>
        </w:tc>
      </w:tr>
      <w:tr>
        <w:trPr>
          <w:cantSplit/>
        </w:trPr>
        <w:tc>
          <w:tcPr>
            <w:tcW w:type="dxa" w:w="3000"/>
            <w:shd w:fill="FFFFFF" w:val="clear"/>
            <w:tcMar>
              <w:top w:type="dxa" w:w="100"/>
              <w:left w:type="dxa" w:w="140"/>
              <w:bottom w:type="dxa" w:w="100"/>
              <w:right w:type="dxa" w:w="140"/>
            </w:tcMar>
            <w:vAlign w:val="center"/>
          </w:tcPr>
          <w:p>
            <w:pPr>
              <w:spacing w:line="290"/>
            </w:pPr>
            <w:r>
              <w:rPr>
                <w:rFonts w:ascii="Calibri" w:eastAsia="Microsoft YaHei"/>
                <w:b/>
                <w:bCs/>
                <w:color w:val="1F2937"/>
                <w:sz w:val="21"/>
                <w:szCs w:val="21"/>
              </w:rPr>
              <w:t xml:space="preserve">Role-based recipients</w:t>
            </w:r>
          </w:p>
        </w:tc>
        <w:tc>
          <w:tcPr>
            <w:tcW w:type="dxa" w:w="6000"/>
            <w:shd w:fill="FFFFFF" w:val="clear"/>
            <w:tcMar>
              <w:top w:type="dxa" w:w="100"/>
              <w:left w:type="dxa" w:w="140"/>
              <w:bottom w:type="dxa" w:w="100"/>
              <w:right w:type="dxa" w:w="140"/>
            </w:tcMar>
            <w:vAlign w:val="center"/>
          </w:tcPr>
          <w:p>
            <w:pPr>
              <w:spacing w:line="290"/>
            </w:pPr>
            <w:r>
              <w:rPr>
                <w:rFonts w:ascii="Calibri" w:eastAsia="Microsoft YaHei"/>
                <w:b w:val="false"/>
                <w:bCs w:val="false"/>
                <w:color w:val="1F2937"/>
                <w:sz w:val="21"/>
                <w:szCs w:val="21"/>
              </w:rPr>
              <w:t xml:space="preserve">Notify the HR and MD assigned to the specific employee / review, not every HR or MD user.</w:t>
            </w:r>
          </w:p>
        </w:tc>
      </w:tr>
      <w:tr>
        <w:trPr>
          <w:cantSplit/>
        </w:trPr>
        <w:tc>
          <w:tcPr>
            <w:tcW w:type="dxa" w:w="3000"/>
            <w:shd w:fill="EDF4F9" w:val="clear"/>
            <w:tcMar>
              <w:top w:type="dxa" w:w="100"/>
              <w:left w:type="dxa" w:w="140"/>
              <w:bottom w:type="dxa" w:w="100"/>
              <w:right w:type="dxa" w:w="140"/>
            </w:tcMar>
            <w:vAlign w:val="center"/>
          </w:tcPr>
          <w:p>
            <w:pPr>
              <w:spacing w:line="290"/>
            </w:pPr>
            <w:r>
              <w:rPr>
                <w:rFonts w:ascii="Calibri" w:eastAsia="Microsoft YaHei"/>
                <w:b/>
                <w:bCs/>
                <w:color w:val="1F2937"/>
                <w:sz w:val="21"/>
                <w:szCs w:val="21"/>
              </w:rPr>
              <w:t xml:space="preserve">Status-based triggers</w:t>
            </w:r>
          </w:p>
        </w:tc>
        <w:tc>
          <w:tcPr>
            <w:tcW w:type="dxa" w:w="6000"/>
            <w:shd w:fill="EDF4F9" w:val="clear"/>
            <w:tcMar>
              <w:top w:type="dxa" w:w="100"/>
              <w:left w:type="dxa" w:w="140"/>
              <w:bottom w:type="dxa" w:w="100"/>
              <w:right w:type="dxa" w:w="140"/>
            </w:tcMar>
            <w:vAlign w:val="center"/>
          </w:tcPr>
          <w:p>
            <w:pPr>
              <w:spacing w:line="290"/>
            </w:pPr>
            <w:r>
              <w:rPr>
                <w:rFonts w:ascii="Calibri" w:eastAsia="Microsoft YaHei"/>
                <w:b w:val="false"/>
                <w:bCs w:val="false"/>
                <w:color w:val="1F2937"/>
                <w:sz w:val="21"/>
                <w:szCs w:val="21"/>
              </w:rPr>
              <w:t xml:space="preserve">Trigger notifications only when the review status changes successfully.</w:t>
            </w:r>
          </w:p>
        </w:tc>
      </w:tr>
      <w:tr>
        <w:trPr>
          <w:cantSplit/>
        </w:trPr>
        <w:tc>
          <w:tcPr>
            <w:tcW w:type="dxa" w:w="3000"/>
            <w:shd w:fill="FFFFFF" w:val="clear"/>
            <w:tcMar>
              <w:top w:type="dxa" w:w="100"/>
              <w:left w:type="dxa" w:w="140"/>
              <w:bottom w:type="dxa" w:w="100"/>
              <w:right w:type="dxa" w:w="140"/>
            </w:tcMar>
            <w:vAlign w:val="center"/>
          </w:tcPr>
          <w:p>
            <w:pPr>
              <w:spacing w:line="290"/>
            </w:pPr>
            <w:r>
              <w:rPr>
                <w:rFonts w:ascii="Calibri" w:eastAsia="Microsoft YaHei"/>
                <w:b/>
                <w:bCs/>
                <w:color w:val="1F2937"/>
                <w:sz w:val="21"/>
                <w:szCs w:val="21"/>
              </w:rPr>
              <w:t xml:space="preserve">Revised end date</w:t>
            </w:r>
          </w:p>
        </w:tc>
        <w:tc>
          <w:tcPr>
            <w:tcW w:type="dxa" w:w="6000"/>
            <w:shd w:fill="FFFFFF" w:val="clear"/>
            <w:tcMar>
              <w:top w:type="dxa" w:w="100"/>
              <w:left w:type="dxa" w:w="140"/>
              <w:bottom w:type="dxa" w:w="100"/>
              <w:right w:type="dxa" w:w="140"/>
            </w:tcMar>
            <w:vAlign w:val="center"/>
          </w:tcPr>
          <w:p>
            <w:pPr>
              <w:spacing w:line="290"/>
            </w:pPr>
            <w:r>
              <w:rPr>
                <w:rFonts w:ascii="Calibri" w:eastAsia="Microsoft YaHei"/>
                <w:b w:val="false"/>
                <w:bCs w:val="false"/>
                <w:color w:val="1F2937"/>
                <w:sz w:val="21"/>
                <w:szCs w:val="21"/>
              </w:rPr>
              <w:t xml:space="preserve">Include the approved revised probation end date in the extension notification.</w:t>
            </w:r>
          </w:p>
        </w:tc>
      </w:tr>
      <w:tr>
        <w:trPr>
          <w:cantSplit/>
        </w:trPr>
        <w:tc>
          <w:tcPr>
            <w:tcW w:type="dxa" w:w="3000"/>
            <w:shd w:fill="EDF4F9" w:val="clear"/>
            <w:tcMar>
              <w:top w:type="dxa" w:w="100"/>
              <w:left w:type="dxa" w:w="140"/>
              <w:bottom w:type="dxa" w:w="100"/>
              <w:right w:type="dxa" w:w="140"/>
            </w:tcMar>
            <w:vAlign w:val="center"/>
          </w:tcPr>
          <w:p>
            <w:pPr>
              <w:spacing w:line="290"/>
            </w:pPr>
            <w:r>
              <w:rPr>
                <w:rFonts w:ascii="Calibri" w:eastAsia="Microsoft YaHei"/>
                <w:b/>
                <w:bCs/>
                <w:color w:val="1F2937"/>
                <w:sz w:val="21"/>
                <w:szCs w:val="21"/>
              </w:rPr>
              <w:t xml:space="preserve">Confirmation letter</w:t>
            </w:r>
          </w:p>
        </w:tc>
        <w:tc>
          <w:tcPr>
            <w:tcW w:type="dxa" w:w="6000"/>
            <w:shd w:fill="EDF4F9" w:val="clear"/>
            <w:tcMar>
              <w:top w:type="dxa" w:w="100"/>
              <w:left w:type="dxa" w:w="140"/>
              <w:bottom w:type="dxa" w:w="100"/>
              <w:right w:type="dxa" w:w="140"/>
            </w:tcMar>
            <w:vAlign w:val="center"/>
          </w:tcPr>
          <w:p>
            <w:pPr>
              <w:spacing w:line="290"/>
            </w:pPr>
            <w:r>
              <w:rPr>
                <w:rFonts w:ascii="Calibri" w:eastAsia="Microsoft YaHei"/>
                <w:b w:val="false"/>
                <w:bCs w:val="false"/>
                <w:color w:val="1F2937"/>
                <w:sz w:val="21"/>
                <w:szCs w:val="21"/>
              </w:rPr>
              <w:t xml:space="preserve">After confirmation, generate / store the confirmation letter and notify the employee when it is available.</w:t>
            </w:r>
          </w:p>
        </w:tc>
      </w:tr>
      <w:tr>
        <w:trPr>
          <w:cantSplit/>
        </w:trPr>
        <w:tc>
          <w:tcPr>
            <w:tcW w:type="dxa" w:w="3000"/>
            <w:shd w:fill="FFFFFF" w:val="clear"/>
            <w:tcMar>
              <w:top w:type="dxa" w:w="100"/>
              <w:left w:type="dxa" w:w="140"/>
              <w:bottom w:type="dxa" w:w="100"/>
              <w:right w:type="dxa" w:w="140"/>
            </w:tcMar>
            <w:vAlign w:val="center"/>
          </w:tcPr>
          <w:p>
            <w:pPr>
              <w:spacing w:line="290"/>
            </w:pPr>
            <w:r>
              <w:rPr>
                <w:rFonts w:ascii="Calibri" w:eastAsia="Microsoft YaHei"/>
                <w:b/>
                <w:bCs/>
                <w:color w:val="1F2937"/>
                <w:sz w:val="21"/>
                <w:szCs w:val="21"/>
              </w:rPr>
              <w:t xml:space="preserve">Payroll eligibility</w:t>
            </w:r>
          </w:p>
        </w:tc>
        <w:tc>
          <w:tcPr>
            <w:tcW w:type="dxa" w:w="6000"/>
            <w:shd w:fill="FFFFFF" w:val="clear"/>
            <w:tcMar>
              <w:top w:type="dxa" w:w="100"/>
              <w:left w:type="dxa" w:w="140"/>
              <w:bottom w:type="dxa" w:w="100"/>
              <w:right w:type="dxa" w:w="140"/>
            </w:tcMar>
            <w:vAlign w:val="center"/>
          </w:tcPr>
          <w:p>
            <w:pPr>
              <w:spacing w:line="290"/>
            </w:pPr>
            <w:r>
              <w:rPr>
                <w:rFonts w:ascii="Calibri" w:eastAsia="Microsoft YaHei"/>
                <w:b w:val="false"/>
                <w:bCs w:val="false"/>
                <w:color w:val="1F2937"/>
                <w:sz w:val="21"/>
                <w:szCs w:val="21"/>
              </w:rPr>
              <w:t xml:space="preserve">Update payroll eligibility according to configured company rules after confirmation becomes effective.</w:t>
            </w:r>
          </w:p>
        </w:tc>
      </w:tr>
      <w:tr>
        <w:trPr>
          <w:cantSplit/>
        </w:trPr>
        <w:tc>
          <w:tcPr>
            <w:tcW w:type="dxa" w:w="3000"/>
            <w:shd w:fill="EDF4F9" w:val="clear"/>
            <w:tcMar>
              <w:top w:type="dxa" w:w="100"/>
              <w:left w:type="dxa" w:w="140"/>
              <w:bottom w:type="dxa" w:w="100"/>
              <w:right w:type="dxa" w:w="140"/>
            </w:tcMar>
            <w:vAlign w:val="center"/>
          </w:tcPr>
          <w:p>
            <w:pPr>
              <w:spacing w:line="290"/>
            </w:pPr>
            <w:r>
              <w:rPr>
                <w:rFonts w:ascii="Calibri" w:eastAsia="Microsoft YaHei"/>
                <w:b/>
                <w:bCs/>
                <w:color w:val="1F2937"/>
                <w:sz w:val="21"/>
                <w:szCs w:val="21"/>
              </w:rPr>
              <w:t xml:space="preserve">Termination handling</w:t>
            </w:r>
          </w:p>
        </w:tc>
        <w:tc>
          <w:tcPr>
            <w:tcW w:type="dxa" w:w="6000"/>
            <w:shd w:fill="EDF4F9" w:val="clear"/>
            <w:tcMar>
              <w:top w:type="dxa" w:w="100"/>
              <w:left w:type="dxa" w:w="140"/>
              <w:bottom w:type="dxa" w:w="100"/>
              <w:right w:type="dxa" w:w="140"/>
            </w:tcMar>
            <w:vAlign w:val="center"/>
          </w:tcPr>
          <w:p>
            <w:pPr>
              <w:spacing w:line="290"/>
            </w:pPr>
            <w:r>
              <w:rPr>
                <w:rFonts w:ascii="Calibri" w:eastAsia="Microsoft YaHei"/>
                <w:b w:val="false"/>
                <w:bCs w:val="false"/>
                <w:color w:val="1F2937"/>
                <w:sz w:val="21"/>
                <w:szCs w:val="21"/>
              </w:rPr>
              <w:t xml:space="preserve">Update the employee's status and trigger termination communications only when the authorized termination action succeeds.</w:t>
            </w:r>
          </w:p>
        </w:tc>
      </w:tr>
      <w:tr>
        <w:trPr>
          <w:cantSplit/>
        </w:trPr>
        <w:tc>
          <w:tcPr>
            <w:tcW w:type="dxa" w:w="3000"/>
            <w:shd w:fill="FFFFFF" w:val="clear"/>
            <w:tcMar>
              <w:top w:type="dxa" w:w="100"/>
              <w:left w:type="dxa" w:w="140"/>
              <w:bottom w:type="dxa" w:w="100"/>
              <w:right w:type="dxa" w:w="140"/>
            </w:tcMar>
            <w:vAlign w:val="center"/>
          </w:tcPr>
          <w:p>
            <w:pPr>
              <w:spacing w:line="290"/>
            </w:pPr>
            <w:r>
              <w:rPr>
                <w:rFonts w:ascii="Calibri" w:eastAsia="Microsoft YaHei"/>
                <w:b/>
                <w:bCs/>
                <w:color w:val="1F2937"/>
                <w:sz w:val="21"/>
                <w:szCs w:val="21"/>
              </w:rPr>
              <w:t xml:space="preserve">Duplicate notifications</w:t>
            </w:r>
          </w:p>
        </w:tc>
        <w:tc>
          <w:tcPr>
            <w:tcW w:type="dxa" w:w="6000"/>
            <w:shd w:fill="FFFFFF" w:val="clear"/>
            <w:tcMar>
              <w:top w:type="dxa" w:w="100"/>
              <w:left w:type="dxa" w:w="140"/>
              <w:bottom w:type="dxa" w:w="100"/>
              <w:right w:type="dxa" w:w="140"/>
            </w:tcMar>
            <w:vAlign w:val="center"/>
          </w:tcPr>
          <w:p>
            <w:pPr>
              <w:spacing w:line="290"/>
            </w:pPr>
            <w:r>
              <w:rPr>
                <w:rFonts w:ascii="Calibri" w:eastAsia="Microsoft YaHei"/>
                <w:b w:val="false"/>
                <w:bCs w:val="false"/>
                <w:color w:val="1F2937"/>
                <w:sz w:val="21"/>
                <w:szCs w:val="21"/>
              </w:rPr>
              <w:t xml:space="preserve">Avoid sending multiple notifications for the same event due to page refreshes or repeated actions.</w:t>
            </w:r>
          </w:p>
        </w:tc>
      </w:tr>
      <w:tr>
        <w:trPr>
          <w:cantSplit/>
        </w:trPr>
        <w:tc>
          <w:tcPr>
            <w:tcW w:type="dxa" w:w="3000"/>
            <w:shd w:fill="EDF4F9" w:val="clear"/>
            <w:tcMar>
              <w:top w:type="dxa" w:w="100"/>
              <w:left w:type="dxa" w:w="140"/>
              <w:bottom w:type="dxa" w:w="100"/>
              <w:right w:type="dxa" w:w="140"/>
            </w:tcMar>
            <w:vAlign w:val="center"/>
          </w:tcPr>
          <w:p>
            <w:pPr>
              <w:spacing w:line="290"/>
            </w:pPr>
            <w:r>
              <w:rPr>
                <w:rFonts w:ascii="Calibri" w:eastAsia="Microsoft YaHei"/>
                <w:b/>
                <w:bCs/>
                <w:color w:val="1F2937"/>
                <w:sz w:val="21"/>
                <w:szCs w:val="21"/>
              </w:rPr>
              <w:t xml:space="preserve">Audit trail</w:t>
            </w:r>
          </w:p>
        </w:tc>
        <w:tc>
          <w:tcPr>
            <w:tcW w:type="dxa" w:w="6000"/>
            <w:shd w:fill="EDF4F9" w:val="clear"/>
            <w:tcMar>
              <w:top w:type="dxa" w:w="100"/>
              <w:left w:type="dxa" w:w="140"/>
              <w:bottom w:type="dxa" w:w="100"/>
              <w:right w:type="dxa" w:w="140"/>
            </w:tcMar>
            <w:vAlign w:val="center"/>
          </w:tcPr>
          <w:p>
            <w:pPr>
              <w:spacing w:line="290"/>
            </w:pPr>
            <w:r>
              <w:rPr>
                <w:rFonts w:ascii="Calibri" w:eastAsia="Microsoft YaHei"/>
                <w:b w:val="false"/>
                <w:bCs w:val="false"/>
                <w:color w:val="1F2937"/>
                <w:sz w:val="21"/>
                <w:szCs w:val="21"/>
              </w:rPr>
              <w:t xml:space="preserve">Record the event, recipient, delivery status, timestamp, approver, comments and relevant probation dates.</w:t>
            </w:r>
          </w:p>
        </w:tc>
      </w:tr>
      <w:tr>
        <w:trPr>
          <w:cantSplit/>
        </w:trPr>
        <w:tc>
          <w:tcPr>
            <w:tcW w:type="dxa" w:w="3000"/>
            <w:shd w:fill="FFFFFF" w:val="clear"/>
            <w:tcMar>
              <w:top w:type="dxa" w:w="100"/>
              <w:left w:type="dxa" w:w="140"/>
              <w:bottom w:type="dxa" w:w="100"/>
              <w:right w:type="dxa" w:w="140"/>
            </w:tcMar>
            <w:vAlign w:val="center"/>
          </w:tcPr>
          <w:p>
            <w:pPr>
              <w:spacing w:line="290"/>
            </w:pPr>
            <w:r>
              <w:rPr>
                <w:rFonts w:ascii="Calibri" w:eastAsia="Microsoft YaHei"/>
                <w:b/>
                <w:bCs/>
                <w:color w:val="1F2937"/>
                <w:sz w:val="21"/>
                <w:szCs w:val="21"/>
              </w:rPr>
              <w:t xml:space="preserve">Email failure</w:t>
            </w:r>
          </w:p>
        </w:tc>
        <w:tc>
          <w:tcPr>
            <w:tcW w:type="dxa" w:w="6000"/>
            <w:shd w:fill="FFFFFF" w:val="clear"/>
            <w:tcMar>
              <w:top w:type="dxa" w:w="100"/>
              <w:left w:type="dxa" w:w="140"/>
              <w:bottom w:type="dxa" w:w="100"/>
              <w:right w:type="dxa" w:w="140"/>
            </w:tcMar>
            <w:vAlign w:val="center"/>
          </w:tcPr>
          <w:p>
            <w:pPr>
              <w:spacing w:line="290"/>
            </w:pPr>
            <w:r>
              <w:rPr>
                <w:rFonts w:ascii="Calibri" w:eastAsia="Microsoft YaHei"/>
                <w:b w:val="false"/>
                <w:bCs w:val="false"/>
                <w:color w:val="1F2937"/>
                <w:sz w:val="21"/>
                <w:szCs w:val="21"/>
              </w:rPr>
              <w:t xml:space="preserve">Log failures and retry according to the configured notification policy.</w:t>
            </w:r>
          </w:p>
        </w:tc>
      </w:tr>
    </w:tbl>
    <w:p>
      <w:pPr>
        <w:pStyle w:val="Heading1"/>
        <w:spacing w:after="140" w:before="320"/>
      </w:pPr>
      <w:r>
        <w:rPr>
          <w:rFonts w:ascii="Calibri" w:eastAsia="SimHei"/>
          <w:b/>
          <w:bCs/>
          <w:color w:val="1284BA"/>
          <w:sz w:val="30"/>
          <w:szCs w:val="30"/>
        </w:rPr>
        <w:t xml:space="preserve">4. Expected End-to-End Workflow</w:t>
      </w:r>
    </w:p>
    <w:p>
      <w:pPr>
        <w:spacing w:after="60" w:line="312"/>
        <w:ind w:left="0" w:hanging="0"/>
      </w:pPr>
      <w:r>
        <w:rPr>
          <w:rFonts w:ascii="Calibri"/>
          <w:b/>
          <w:bCs/>
          <w:color w:val="FF862F"/>
          <w:sz w:val="22"/>
          <w:szCs w:val="22"/>
        </w:rPr>
        <w:t xml:space="preserve">→ </w:t>
      </w:r>
      <w:r>
        <w:rPr>
          <w:rFonts w:ascii="Calibri" w:eastAsia="Microsoft YaHei"/>
          <w:b w:val="false"/>
          <w:bCs w:val="false"/>
          <w:color w:val="1F2937"/>
          <w:sz w:val="22"/>
          <w:szCs w:val="22"/>
        </w:rPr>
        <w:t xml:space="preserve">Probation review submitted</w:t>
      </w:r>
    </w:p>
    <w:p>
      <w:pPr>
        <w:spacing w:after="60" w:line="312"/>
        <w:ind w:left="360" w:hanging="0"/>
      </w:pPr>
      <w:r>
        <w:rPr>
          <w:rFonts w:ascii="Calibri"/>
          <w:b/>
          <w:bCs/>
          <w:color w:val="FF862F"/>
          <w:sz w:val="22"/>
          <w:szCs w:val="22"/>
        </w:rPr>
        <w:t xml:space="preserve">→ </w:t>
      </w:r>
      <w:r>
        <w:rPr>
          <w:rFonts w:ascii="Calibri" w:eastAsia="Microsoft YaHei"/>
          <w:b w:val="false"/>
          <w:bCs w:val="false"/>
          <w:color w:val="1F2937"/>
          <w:sz w:val="22"/>
          <w:szCs w:val="22"/>
        </w:rPr>
        <w:t xml:space="preserve">Submission confirmation + HR notification</w:t>
      </w:r>
    </w:p>
    <w:p>
      <w:pPr>
        <w:spacing w:after="60" w:line="312"/>
        <w:ind w:left="360" w:hanging="0"/>
      </w:pPr>
      <w:r>
        <w:rPr>
          <w:rFonts w:ascii="Calibri"/>
          <w:b/>
          <w:bCs/>
          <w:color w:val="FF862F"/>
          <w:sz w:val="22"/>
          <w:szCs w:val="22"/>
        </w:rPr>
        <w:t xml:space="preserve">→ </w:t>
      </w:r>
      <w:r>
        <w:rPr>
          <w:rFonts w:ascii="Calibri" w:eastAsia="Microsoft YaHei"/>
          <w:b/>
          <w:bCs/>
          <w:color w:val="1F2937"/>
          <w:sz w:val="22"/>
          <w:szCs w:val="22"/>
        </w:rPr>
        <w:t xml:space="preserve">HR reviews the employee</w:t>
      </w:r>
    </w:p>
    <w:p>
      <w:pPr>
        <w:spacing w:after="60" w:line="312"/>
        <w:ind w:left="720" w:hanging="0"/>
      </w:pPr>
      <w:r>
        <w:rPr>
          <w:rFonts w:ascii="Calibri"/>
          <w:b/>
          <w:bCs/>
          <w:color w:val="059669"/>
          <w:sz w:val="22"/>
          <w:szCs w:val="22"/>
        </w:rPr>
        <w:t xml:space="preserve">Confirm </w:t>
      </w:r>
      <w:r>
        <w:rPr>
          <w:rFonts w:ascii="Calibri"/>
          <w:b/>
          <w:bCs/>
          <w:color w:val="FF862F"/>
          <w:sz w:val="22"/>
          <w:szCs w:val="22"/>
        </w:rPr>
        <w:t xml:space="preserve">→ </w:t>
      </w:r>
      <w:r>
        <w:rPr>
          <w:rFonts w:ascii="Calibri" w:eastAsia="Microsoft YaHei"/>
          <w:color w:val="1F2937"/>
          <w:sz w:val="22"/>
          <w:szCs w:val="22"/>
        </w:rPr>
        <w:t xml:space="preserve">Confirm employee and notify employee</w:t>
      </w:r>
    </w:p>
    <w:p>
      <w:pPr>
        <w:spacing w:after="60" w:line="312"/>
        <w:ind w:left="720" w:hanging="0"/>
      </w:pPr>
      <w:r>
        <w:rPr>
          <w:rFonts w:ascii="Calibri"/>
          <w:b/>
          <w:bCs/>
          <w:color w:val="D97706"/>
          <w:sz w:val="22"/>
          <w:szCs w:val="22"/>
        </w:rPr>
        <w:t xml:space="preserve">Extend </w:t>
      </w:r>
      <w:r>
        <w:rPr>
          <w:rFonts w:ascii="Calibri"/>
          <w:b/>
          <w:bCs/>
          <w:color w:val="FF862F"/>
          <w:sz w:val="22"/>
          <w:szCs w:val="22"/>
        </w:rPr>
        <w:t xml:space="preserve">→ </w:t>
      </w:r>
      <w:r>
        <w:rPr>
          <w:rFonts w:ascii="Calibri" w:eastAsia="Microsoft YaHei"/>
          <w:color w:val="1F2937"/>
          <w:sz w:val="22"/>
          <w:szCs w:val="22"/>
        </w:rPr>
        <w:t xml:space="preserve">Send MD approval request</w:t>
      </w:r>
    </w:p>
    <w:p>
      <w:pPr>
        <w:spacing w:after="60" w:line="312"/>
        <w:ind w:left="720" w:hanging="0"/>
      </w:pPr>
      <w:r>
        <w:rPr>
          <w:rFonts w:ascii="Calibri"/>
          <w:b/>
          <w:bCs/>
          <w:color w:val="FF862F"/>
          <w:sz w:val="22"/>
          <w:szCs w:val="22"/>
        </w:rPr>
        <w:t xml:space="preserve">→ </w:t>
      </w:r>
      <w:r>
        <w:rPr>
          <w:rFonts w:ascii="Calibri" w:eastAsia="Microsoft YaHei"/>
          <w:b/>
          <w:bCs/>
          <w:color w:val="1F2937"/>
          <w:sz w:val="22"/>
          <w:szCs w:val="22"/>
        </w:rPr>
        <w:t xml:space="preserve">MD decision</w:t>
      </w:r>
    </w:p>
    <w:p>
      <w:pPr>
        <w:spacing w:after="60" w:line="312"/>
        <w:ind w:left="1080" w:hanging="0"/>
      </w:pPr>
      <w:r>
        <w:rPr>
          <w:rFonts w:ascii="Calibri"/>
          <w:b/>
          <w:bCs/>
          <w:color w:val="059669"/>
          <w:sz w:val="22"/>
          <w:szCs w:val="22"/>
        </w:rPr>
        <w:t xml:space="preserve">Approve </w:t>
      </w:r>
      <w:r>
        <w:rPr>
          <w:rFonts w:ascii="Calibri"/>
          <w:b/>
          <w:bCs/>
          <w:color w:val="FF862F"/>
          <w:sz w:val="22"/>
          <w:szCs w:val="22"/>
        </w:rPr>
        <w:t xml:space="preserve">→ </w:t>
      </w:r>
      <w:r>
        <w:rPr>
          <w:rFonts w:ascii="Calibri" w:eastAsia="Microsoft YaHei"/>
          <w:color w:val="1F2937"/>
          <w:sz w:val="22"/>
          <w:szCs w:val="22"/>
        </w:rPr>
        <w:t xml:space="preserve">Update end date and notify employee</w:t>
      </w:r>
    </w:p>
    <w:p>
      <w:pPr>
        <w:spacing w:after="60" w:line="312"/>
        <w:ind w:left="1080" w:hanging="0"/>
      </w:pPr>
      <w:r>
        <w:rPr>
          <w:rFonts w:ascii="Calibri"/>
          <w:b/>
          <w:bCs/>
          <w:color w:val="B91C1C"/>
          <w:sz w:val="22"/>
          <w:szCs w:val="22"/>
        </w:rPr>
        <w:t xml:space="preserve">Reject </w:t>
      </w:r>
      <w:r>
        <w:rPr>
          <w:rFonts w:ascii="Calibri"/>
          <w:b/>
          <w:bCs/>
          <w:color w:val="FF862F"/>
          <w:sz w:val="22"/>
          <w:szCs w:val="22"/>
        </w:rPr>
        <w:t xml:space="preserve">→ </w:t>
      </w:r>
      <w:r>
        <w:rPr>
          <w:rFonts w:ascii="Calibri" w:eastAsia="Microsoft YaHei"/>
          <w:color w:val="1F2937"/>
          <w:sz w:val="22"/>
          <w:szCs w:val="22"/>
        </w:rPr>
        <w:t xml:space="preserve">Follow configured policy and notify employee of the outcome</w:t>
      </w:r>
    </w:p>
    <w:sectPr>
      <w:footerReference w:type="default" r:id="rId6"/>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F2937"/>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eastAsia="SimHei"/>
      <w:b/>
      <w:bCs/>
      <w:color w:val="1284BA"/>
      <w:sz w:val="30"/>
      <w:szCs w:val="30"/>
    </w:rPr>
  </w:style>
  <w:style w:type="paragraph" w:styleId="Heading2">
    <w:name w:val="Heading 2"/>
    <w:basedOn w:val="Normal"/>
    <w:next w:val="Normal"/>
    <w:qFormat/>
    <w:pPr>
      <w:spacing w:after="100" w:before="220"/>
    </w:pPr>
    <w:rPr>
      <w:rFonts w:ascii="Calibri" w:eastAsia="SimHei"/>
      <w:b/>
      <w:bCs/>
      <w:color w:val="1284B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Probation Review Workflow Spec</dc:title>
  <dc:creator>HRMS Product Team</dc:creator>
  <cp:lastModifiedBy>Un-named</cp:lastModifiedBy>
  <cp:revision>1</cp:revision>
  <dcterms:created xsi:type="dcterms:W3CDTF">2026-10-13T05:46:21.920Z</dcterms:created>
  <dcterms:modified xsi:type="dcterms:W3CDTF">2026-10-13T05:46:21.921Z</dcterms:modified>
</cp:coreProperties>
</file>

<file path=docProps/custom.xml><?xml version="1.0" encoding="utf-8"?>
<Properties xmlns="http://schemas.openxmlformats.org/officeDocument/2006/custom-properties" xmlns:vt="http://schemas.openxmlformats.org/officeDocument/2006/docPropsVTypes"/>
</file>