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859" w:rsidRDefault="00A66859" w:rsidP="000F7007">
      <w:pPr>
        <w:spacing w:after="0" w:line="480" w:lineRule="auto"/>
        <w:rPr>
          <w:rFonts w:ascii="Times New Roman" w:hAnsi="Times New Roman" w:cs="Times New Roman"/>
          <w:sz w:val="24"/>
          <w:szCs w:val="24"/>
        </w:rPr>
      </w:pPr>
    </w:p>
    <w:p w:rsidR="000F7007" w:rsidRDefault="000F7007" w:rsidP="000F7007">
      <w:pPr>
        <w:spacing w:after="0" w:line="480" w:lineRule="auto"/>
        <w:rPr>
          <w:rFonts w:ascii="Times New Roman" w:hAnsi="Times New Roman" w:cs="Times New Roman"/>
          <w:sz w:val="24"/>
          <w:szCs w:val="24"/>
        </w:rPr>
      </w:pPr>
    </w:p>
    <w:p w:rsidR="000F7007" w:rsidRDefault="000F7007" w:rsidP="000F7007">
      <w:pPr>
        <w:spacing w:after="0" w:line="480" w:lineRule="auto"/>
        <w:rPr>
          <w:rFonts w:ascii="Times New Roman" w:hAnsi="Times New Roman" w:cs="Times New Roman"/>
          <w:sz w:val="24"/>
          <w:szCs w:val="24"/>
        </w:rPr>
      </w:pPr>
    </w:p>
    <w:p w:rsidR="000F7007" w:rsidRDefault="00F66827" w:rsidP="00265B6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Data</w:t>
      </w:r>
    </w:p>
    <w:p w:rsidR="000F7007" w:rsidRDefault="009F6A06" w:rsidP="000F700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Marquise </w:t>
      </w:r>
      <w:r w:rsidR="005741C1">
        <w:rPr>
          <w:rFonts w:ascii="Times New Roman" w:hAnsi="Times New Roman" w:cs="Times New Roman"/>
          <w:sz w:val="24"/>
          <w:szCs w:val="24"/>
        </w:rPr>
        <w:t>Slaughter</w:t>
      </w:r>
    </w:p>
    <w:p w:rsidR="000F7007" w:rsidRDefault="000F7007" w:rsidP="000F700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Rasmussen College</w:t>
      </w:r>
    </w:p>
    <w:p w:rsidR="00272CD0" w:rsidRDefault="00272CD0" w:rsidP="000F7007">
      <w:pPr>
        <w:spacing w:after="0" w:line="480" w:lineRule="auto"/>
        <w:jc w:val="center"/>
        <w:rPr>
          <w:rFonts w:ascii="Times New Roman" w:hAnsi="Times New Roman" w:cs="Times New Roman"/>
          <w:sz w:val="24"/>
          <w:szCs w:val="24"/>
        </w:rPr>
      </w:pPr>
    </w:p>
    <w:p w:rsidR="00272CD0" w:rsidRDefault="00272CD0" w:rsidP="000F7007">
      <w:pPr>
        <w:spacing w:after="0" w:line="480" w:lineRule="auto"/>
        <w:jc w:val="center"/>
        <w:rPr>
          <w:rFonts w:ascii="Times New Roman" w:hAnsi="Times New Roman" w:cs="Times New Roman"/>
          <w:sz w:val="24"/>
          <w:szCs w:val="24"/>
        </w:rPr>
      </w:pPr>
    </w:p>
    <w:p w:rsidR="000F7007" w:rsidRDefault="000F7007" w:rsidP="000F7007">
      <w:pPr>
        <w:spacing w:after="0" w:line="480" w:lineRule="auto"/>
        <w:jc w:val="center"/>
        <w:rPr>
          <w:rFonts w:ascii="Times New Roman" w:hAnsi="Times New Roman" w:cs="Times New Roman"/>
          <w:sz w:val="24"/>
          <w:szCs w:val="24"/>
        </w:rPr>
      </w:pPr>
    </w:p>
    <w:p w:rsidR="000F7007" w:rsidRDefault="000F7007" w:rsidP="000F700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Author Note</w:t>
      </w:r>
    </w:p>
    <w:p w:rsidR="00647FA6" w:rsidRPr="00084AC3" w:rsidRDefault="00536C2E" w:rsidP="00084AC3">
      <w:pPr>
        <w:spacing w:after="0" w:line="480" w:lineRule="auto"/>
        <w:rPr>
          <w:rFonts w:ascii="Times New Roman" w:hAnsi="Times New Roman" w:cs="Times New Roman"/>
          <w:sz w:val="24"/>
          <w:szCs w:val="24"/>
          <w:shd w:val="clear" w:color="auto" w:fill="FFFFFF"/>
        </w:rPr>
      </w:pPr>
      <w:r>
        <w:rPr>
          <w:rFonts w:ascii="Times New Roman" w:hAnsi="Times New Roman" w:cs="Times New Roman"/>
          <w:sz w:val="24"/>
          <w:szCs w:val="24"/>
        </w:rPr>
        <w:tab/>
      </w:r>
      <w:r w:rsidR="00C74D04">
        <w:rPr>
          <w:rFonts w:ascii="Times New Roman" w:hAnsi="Times New Roman" w:cs="Times New Roman"/>
          <w:sz w:val="24"/>
          <w:szCs w:val="24"/>
        </w:rPr>
        <w:t>This paper</w:t>
      </w:r>
      <w:r w:rsidR="0094373C">
        <w:rPr>
          <w:rFonts w:ascii="Times New Roman" w:hAnsi="Times New Roman" w:cs="Times New Roman"/>
          <w:sz w:val="24"/>
          <w:szCs w:val="24"/>
        </w:rPr>
        <w:t xml:space="preserve"> </w:t>
      </w:r>
      <w:r w:rsidR="005210DE">
        <w:rPr>
          <w:rFonts w:ascii="Times New Roman" w:hAnsi="Times New Roman" w:cs="Times New Roman"/>
          <w:sz w:val="24"/>
          <w:szCs w:val="24"/>
        </w:rPr>
        <w:t>i</w:t>
      </w:r>
      <w:r w:rsidR="00736A3B">
        <w:rPr>
          <w:rFonts w:ascii="Times New Roman" w:hAnsi="Times New Roman" w:cs="Times New Roman"/>
          <w:sz w:val="24"/>
          <w:szCs w:val="24"/>
        </w:rPr>
        <w:t xml:space="preserve">s being submitted on </w:t>
      </w:r>
      <w:r w:rsidR="00F66827">
        <w:rPr>
          <w:rFonts w:ascii="Times New Roman" w:hAnsi="Times New Roman" w:cs="Times New Roman"/>
          <w:sz w:val="24"/>
          <w:szCs w:val="24"/>
        </w:rPr>
        <w:t>March 0</w:t>
      </w:r>
      <w:r w:rsidR="00736A3B">
        <w:rPr>
          <w:rFonts w:ascii="Times New Roman" w:hAnsi="Times New Roman" w:cs="Times New Roman"/>
          <w:sz w:val="24"/>
          <w:szCs w:val="24"/>
        </w:rPr>
        <w:t>3, 2019</w:t>
      </w:r>
      <w:r w:rsidR="00C74D04">
        <w:rPr>
          <w:rFonts w:ascii="Times New Roman" w:hAnsi="Times New Roman" w:cs="Times New Roman"/>
          <w:sz w:val="24"/>
          <w:szCs w:val="24"/>
        </w:rPr>
        <w:t>, for</w:t>
      </w:r>
      <w:r w:rsidR="00A94223">
        <w:rPr>
          <w:rFonts w:ascii="Times New Roman" w:hAnsi="Times New Roman" w:cs="Times New Roman"/>
          <w:color w:val="333333"/>
          <w:sz w:val="24"/>
          <w:szCs w:val="24"/>
          <w:shd w:val="clear" w:color="auto" w:fill="FFFFFF"/>
        </w:rPr>
        <w:t xml:space="preserve"> </w:t>
      </w:r>
      <w:proofErr w:type="spellStart"/>
      <w:r w:rsidR="00F66827">
        <w:rPr>
          <w:rFonts w:ascii="Arial" w:hAnsi="Arial" w:cs="Arial"/>
          <w:color w:val="444444"/>
          <w:shd w:val="clear" w:color="auto" w:fill="FFFFFF"/>
        </w:rPr>
        <w:t>Darice</w:t>
      </w:r>
      <w:proofErr w:type="spellEnd"/>
      <w:r w:rsidR="00F66827">
        <w:rPr>
          <w:rFonts w:ascii="Arial" w:hAnsi="Arial" w:cs="Arial"/>
          <w:color w:val="444444"/>
          <w:shd w:val="clear" w:color="auto" w:fill="FFFFFF"/>
        </w:rPr>
        <w:t xml:space="preserve"> Corey’</w:t>
      </w:r>
      <w:r w:rsidR="00782D9E">
        <w:rPr>
          <w:rFonts w:ascii="Helvetica" w:hAnsi="Helvetica" w:cs="Helvetica"/>
          <w:color w:val="333333"/>
        </w:rPr>
        <w:t>s</w:t>
      </w:r>
      <w:r w:rsidR="00084AC3">
        <w:rPr>
          <w:rFonts w:ascii="Times New Roman" w:hAnsi="Times New Roman" w:cs="Times New Roman"/>
          <w:sz w:val="24"/>
          <w:szCs w:val="24"/>
          <w:shd w:val="clear" w:color="auto" w:fill="FFFFFF"/>
        </w:rPr>
        <w:t xml:space="preserve"> </w:t>
      </w:r>
      <w:r w:rsidR="00F66827" w:rsidRPr="00F66827">
        <w:rPr>
          <w:rFonts w:ascii="Times New Roman" w:hAnsi="Times New Roman" w:cs="Times New Roman"/>
          <w:sz w:val="24"/>
          <w:szCs w:val="24"/>
          <w:shd w:val="clear" w:color="auto" w:fill="FFFFFF"/>
        </w:rPr>
        <w:t>CIS4655C Section 01 Advanced Mobile Web Application Development</w:t>
      </w:r>
      <w:bookmarkStart w:id="0" w:name="_GoBack"/>
      <w:bookmarkEnd w:id="0"/>
      <w:r w:rsidR="00F66827" w:rsidRPr="00F66827">
        <w:rPr>
          <w:rFonts w:ascii="Times New Roman" w:hAnsi="Times New Roman" w:cs="Times New Roman"/>
          <w:sz w:val="24"/>
          <w:szCs w:val="24"/>
          <w:shd w:val="clear" w:color="auto" w:fill="FFFFFF"/>
        </w:rPr>
        <w:t xml:space="preserve"> - Online Plus - 2019 Winter Quarter Term 2</w:t>
      </w:r>
      <w:r w:rsidRPr="00CE1CD4">
        <w:rPr>
          <w:rFonts w:ascii="Times New Roman" w:hAnsi="Times New Roman" w:cs="Times New Roman"/>
          <w:sz w:val="24"/>
          <w:szCs w:val="24"/>
        </w:rPr>
        <w:br w:type="page"/>
      </w:r>
    </w:p>
    <w:p w:rsidR="00F66827" w:rsidRPr="00F66827" w:rsidRDefault="00F66827" w:rsidP="00F66827">
      <w:pPr>
        <w:spacing w:after="0" w:line="480" w:lineRule="auto"/>
        <w:ind w:firstLine="720"/>
        <w:jc w:val="center"/>
        <w:rPr>
          <w:rFonts w:cstheme="minorHAnsi"/>
          <w:sz w:val="24"/>
          <w:szCs w:val="24"/>
        </w:rPr>
      </w:pPr>
      <w:r>
        <w:rPr>
          <w:rFonts w:cstheme="minorHAnsi"/>
          <w:sz w:val="24"/>
          <w:szCs w:val="24"/>
        </w:rPr>
        <w:lastRenderedPageBreak/>
        <w:t>Data Models</w:t>
      </w:r>
    </w:p>
    <w:p w:rsidR="00F66827" w:rsidRPr="00F66827" w:rsidRDefault="00F66827" w:rsidP="00F66827">
      <w:pPr>
        <w:spacing w:line="480" w:lineRule="auto"/>
        <w:ind w:firstLine="720"/>
        <w:rPr>
          <w:rFonts w:cstheme="minorHAnsi"/>
          <w:color w:val="555753"/>
          <w:sz w:val="24"/>
          <w:szCs w:val="24"/>
          <w:shd w:val="clear" w:color="auto" w:fill="FFFFFF"/>
        </w:rPr>
      </w:pPr>
      <w:r w:rsidRPr="00F66827">
        <w:rPr>
          <w:rFonts w:cstheme="minorHAnsi"/>
          <w:color w:val="555753"/>
          <w:sz w:val="24"/>
          <w:szCs w:val="24"/>
          <w:shd w:val="clear" w:color="auto" w:fill="FFFFFF"/>
        </w:rPr>
        <w:t xml:space="preserve">Web SQL databases have three core methods including </w:t>
      </w:r>
      <w:proofErr w:type="spellStart"/>
      <w:r w:rsidRPr="00F66827">
        <w:rPr>
          <w:rFonts w:cstheme="minorHAnsi"/>
          <w:color w:val="555753"/>
          <w:sz w:val="24"/>
          <w:szCs w:val="24"/>
          <w:shd w:val="clear" w:color="auto" w:fill="FFFFFF"/>
        </w:rPr>
        <w:t>openDatabase</w:t>
      </w:r>
      <w:proofErr w:type="spellEnd"/>
      <w:r w:rsidRPr="00F66827">
        <w:rPr>
          <w:rFonts w:cstheme="minorHAnsi"/>
          <w:color w:val="555753"/>
          <w:sz w:val="24"/>
          <w:szCs w:val="24"/>
          <w:shd w:val="clear" w:color="auto" w:fill="FFFFFF"/>
        </w:rPr>
        <w:t xml:space="preserve">, transaction, and </w:t>
      </w:r>
      <w:proofErr w:type="spellStart"/>
      <w:r w:rsidRPr="00F66827">
        <w:rPr>
          <w:rFonts w:cstheme="minorHAnsi"/>
          <w:color w:val="555753"/>
          <w:sz w:val="24"/>
          <w:szCs w:val="24"/>
          <w:shd w:val="clear" w:color="auto" w:fill="FFFFFF"/>
        </w:rPr>
        <w:t>executeSql</w:t>
      </w:r>
      <w:proofErr w:type="spellEnd"/>
      <w:r>
        <w:rPr>
          <w:rFonts w:cstheme="minorHAnsi"/>
          <w:color w:val="555753"/>
          <w:sz w:val="24"/>
          <w:szCs w:val="24"/>
          <w:shd w:val="clear" w:color="auto" w:fill="FFFFFF"/>
        </w:rPr>
        <w:t xml:space="preserve"> (</w:t>
      </w:r>
      <w:r>
        <w:rPr>
          <w:noProof/>
        </w:rPr>
        <w:t>Tutorials Point 2019)</w:t>
      </w:r>
      <w:r w:rsidRPr="00F66827">
        <w:rPr>
          <w:rFonts w:cstheme="minorHAnsi"/>
          <w:color w:val="555753"/>
          <w:sz w:val="24"/>
          <w:szCs w:val="24"/>
          <w:shd w:val="clear" w:color="auto" w:fill="FFFFFF"/>
        </w:rPr>
        <w:t>. The open database can essentially create, open, and manage a database within a single line of code. However, the database schema must be defined in creation. Database creation and the opening is done by creating a declaration for the database variable and setting parameters such as the database name, description, version, size of the database, and creation callback in the event creation is needed</w:t>
      </w:r>
      <w:r>
        <w:rPr>
          <w:rFonts w:cstheme="minorHAnsi"/>
          <w:color w:val="555753"/>
          <w:sz w:val="24"/>
          <w:szCs w:val="24"/>
          <w:shd w:val="clear" w:color="auto" w:fill="FFFFFF"/>
        </w:rPr>
        <w:t xml:space="preserve"> (</w:t>
      </w:r>
      <w:r>
        <w:rPr>
          <w:noProof/>
        </w:rPr>
        <w:t>Tutorials Point 2019)</w:t>
      </w:r>
      <w:r w:rsidRPr="00F66827">
        <w:rPr>
          <w:rFonts w:cstheme="minorHAnsi"/>
          <w:color w:val="555753"/>
          <w:sz w:val="24"/>
          <w:szCs w:val="24"/>
          <w:shd w:val="clear" w:color="auto" w:fill="FFFFFF"/>
        </w:rPr>
        <w:t>. The execution of queries to this database is demonstrated by using the “</w:t>
      </w:r>
      <w:proofErr w:type="spellStart"/>
      <w:r w:rsidRPr="00F66827">
        <w:rPr>
          <w:rFonts w:cstheme="minorHAnsi"/>
          <w:color w:val="555753"/>
          <w:sz w:val="24"/>
          <w:szCs w:val="24"/>
          <w:shd w:val="clear" w:color="auto" w:fill="FFFFFF"/>
        </w:rPr>
        <w:t>database.transaction</w:t>
      </w:r>
      <w:proofErr w:type="spellEnd"/>
      <w:r w:rsidRPr="00F66827">
        <w:rPr>
          <w:rFonts w:cstheme="minorHAnsi"/>
          <w:color w:val="555753"/>
          <w:sz w:val="24"/>
          <w:szCs w:val="24"/>
          <w:shd w:val="clear" w:color="auto" w:fill="FFFFFF"/>
        </w:rPr>
        <w:t xml:space="preserve"> ()” function</w:t>
      </w:r>
      <w:r>
        <w:rPr>
          <w:rFonts w:cstheme="minorHAnsi"/>
          <w:color w:val="555753"/>
          <w:sz w:val="24"/>
          <w:szCs w:val="24"/>
          <w:shd w:val="clear" w:color="auto" w:fill="FFFFFF"/>
        </w:rPr>
        <w:t xml:space="preserve"> (</w:t>
      </w:r>
      <w:r>
        <w:rPr>
          <w:noProof/>
        </w:rPr>
        <w:t>Tutorials Point 2019)</w:t>
      </w:r>
      <w:r w:rsidRPr="00F66827">
        <w:rPr>
          <w:rFonts w:cstheme="minorHAnsi"/>
          <w:color w:val="555753"/>
          <w:sz w:val="24"/>
          <w:szCs w:val="24"/>
          <w:shd w:val="clear" w:color="auto" w:fill="FFFFFF"/>
        </w:rPr>
        <w:t>. Within the database transaction query, it can be used similarly to a MySQL database in the sense that an additional declaration is needed to complete the execution of the query or creation of a database.</w:t>
      </w:r>
    </w:p>
    <w:p w:rsidR="00F66827" w:rsidRPr="00F66827" w:rsidRDefault="00F66827" w:rsidP="00F66827">
      <w:pPr>
        <w:spacing w:line="480" w:lineRule="auto"/>
        <w:ind w:firstLine="720"/>
        <w:rPr>
          <w:rFonts w:cstheme="minorHAnsi"/>
          <w:color w:val="555753"/>
          <w:sz w:val="24"/>
          <w:szCs w:val="24"/>
          <w:shd w:val="clear" w:color="auto" w:fill="FFFFFF"/>
        </w:rPr>
      </w:pPr>
      <w:r w:rsidRPr="00F66827">
        <w:rPr>
          <w:rFonts w:cstheme="minorHAnsi"/>
          <w:color w:val="555753"/>
          <w:sz w:val="24"/>
          <w:szCs w:val="24"/>
          <w:shd w:val="clear" w:color="auto" w:fill="FFFFFF"/>
        </w:rPr>
        <w:t>The creation of queries is done relatively simple as well using SQL insert queries to create tables and add data to the table within the database</w:t>
      </w:r>
      <w:r>
        <w:rPr>
          <w:rFonts w:cstheme="minorHAnsi"/>
          <w:color w:val="555753"/>
          <w:sz w:val="24"/>
          <w:szCs w:val="24"/>
          <w:shd w:val="clear" w:color="auto" w:fill="FFFFFF"/>
        </w:rPr>
        <w:t xml:space="preserve"> (</w:t>
      </w:r>
      <w:proofErr w:type="spellStart"/>
      <w:r>
        <w:rPr>
          <w:noProof/>
        </w:rPr>
        <w:t>Mahemoff</w:t>
      </w:r>
      <w:proofErr w:type="spellEnd"/>
      <w:r>
        <w:rPr>
          <w:noProof/>
        </w:rPr>
        <w:t xml:space="preserve"> 2010)</w:t>
      </w:r>
      <w:r w:rsidRPr="00F66827">
        <w:rPr>
          <w:rFonts w:cstheme="minorHAnsi"/>
          <w:color w:val="555753"/>
          <w:sz w:val="24"/>
          <w:szCs w:val="24"/>
          <w:shd w:val="clear" w:color="auto" w:fill="FFFFFF"/>
        </w:rPr>
        <w:t>. The addition of values can be executed with or without an additional statement, meaning data can be declared in the database creation statement</w:t>
      </w:r>
      <w:r>
        <w:rPr>
          <w:rFonts w:cstheme="minorHAnsi"/>
          <w:color w:val="555753"/>
          <w:sz w:val="24"/>
          <w:szCs w:val="24"/>
          <w:shd w:val="clear" w:color="auto" w:fill="FFFFFF"/>
        </w:rPr>
        <w:t xml:space="preserve"> (</w:t>
      </w:r>
      <w:r>
        <w:rPr>
          <w:noProof/>
        </w:rPr>
        <w:t>Tutorials Point 2019)</w:t>
      </w:r>
      <w:r w:rsidRPr="00F66827">
        <w:rPr>
          <w:rFonts w:cstheme="minorHAnsi"/>
          <w:color w:val="555753"/>
          <w:sz w:val="24"/>
          <w:szCs w:val="24"/>
          <w:shd w:val="clear" w:color="auto" w:fill="FFFFFF"/>
        </w:rPr>
        <w:t>. When reading functions, callback functions are used</w:t>
      </w:r>
      <w:r>
        <w:rPr>
          <w:rFonts w:cstheme="minorHAnsi"/>
          <w:color w:val="555753"/>
          <w:sz w:val="24"/>
          <w:szCs w:val="24"/>
          <w:shd w:val="clear" w:color="auto" w:fill="FFFFFF"/>
        </w:rPr>
        <w:t xml:space="preserve"> (</w:t>
      </w:r>
      <w:r>
        <w:rPr>
          <w:noProof/>
        </w:rPr>
        <w:t>Tutorials Point 2019)</w:t>
      </w:r>
      <w:r w:rsidRPr="00F66827">
        <w:rPr>
          <w:rFonts w:cstheme="minorHAnsi"/>
          <w:color w:val="555753"/>
          <w:sz w:val="24"/>
          <w:szCs w:val="24"/>
          <w:shd w:val="clear" w:color="auto" w:fill="FFFFFF"/>
        </w:rPr>
        <w:t>. Web SQL databases are more general in context and data could be roughly anything</w:t>
      </w:r>
      <w:r>
        <w:rPr>
          <w:rFonts w:cstheme="minorHAnsi"/>
          <w:color w:val="555753"/>
          <w:sz w:val="24"/>
          <w:szCs w:val="24"/>
          <w:shd w:val="clear" w:color="auto" w:fill="FFFFFF"/>
        </w:rPr>
        <w:t xml:space="preserve"> (</w:t>
      </w:r>
      <w:r>
        <w:rPr>
          <w:noProof/>
        </w:rPr>
        <w:t>Tutorials Point 2019)</w:t>
      </w:r>
      <w:r w:rsidRPr="00F66827">
        <w:rPr>
          <w:rFonts w:cstheme="minorHAnsi"/>
          <w:color w:val="555753"/>
          <w:sz w:val="24"/>
          <w:szCs w:val="24"/>
          <w:shd w:val="clear" w:color="auto" w:fill="FFFFFF"/>
        </w:rPr>
        <w:t>. An example of creating a database would be something like this “</w:t>
      </w:r>
      <w:proofErr w:type="spellStart"/>
      <w:r w:rsidRPr="00F66827">
        <w:rPr>
          <w:rFonts w:cstheme="minorHAnsi"/>
          <w:color w:val="555753"/>
          <w:sz w:val="24"/>
          <w:szCs w:val="24"/>
          <w:shd w:val="clear" w:color="auto" w:fill="FFFFFF"/>
        </w:rPr>
        <w:t>var</w:t>
      </w:r>
      <w:proofErr w:type="spellEnd"/>
      <w:r w:rsidRPr="00F66827">
        <w:rPr>
          <w:rFonts w:cstheme="minorHAnsi"/>
          <w:color w:val="555753"/>
          <w:sz w:val="24"/>
          <w:szCs w:val="24"/>
          <w:shd w:val="clear" w:color="auto" w:fill="FFFFFF"/>
        </w:rPr>
        <w:t xml:space="preserve"> </w:t>
      </w:r>
      <w:proofErr w:type="spellStart"/>
      <w:r w:rsidRPr="00F66827">
        <w:rPr>
          <w:rFonts w:cstheme="minorHAnsi"/>
          <w:color w:val="555753"/>
          <w:sz w:val="24"/>
          <w:szCs w:val="24"/>
          <w:shd w:val="clear" w:color="auto" w:fill="FFFFFF"/>
        </w:rPr>
        <w:t>db</w:t>
      </w:r>
      <w:proofErr w:type="spellEnd"/>
      <w:r w:rsidRPr="00F66827">
        <w:rPr>
          <w:rFonts w:cstheme="minorHAnsi"/>
          <w:color w:val="555753"/>
          <w:sz w:val="24"/>
          <w:szCs w:val="24"/>
          <w:shd w:val="clear" w:color="auto" w:fill="FFFFFF"/>
        </w:rPr>
        <w:t xml:space="preserve"> = </w:t>
      </w:r>
      <w:proofErr w:type="spellStart"/>
      <w:r w:rsidRPr="00F66827">
        <w:rPr>
          <w:rFonts w:cstheme="minorHAnsi"/>
          <w:color w:val="555753"/>
          <w:sz w:val="24"/>
          <w:szCs w:val="24"/>
          <w:shd w:val="clear" w:color="auto" w:fill="FFFFFF"/>
        </w:rPr>
        <w:t>openDatabase</w:t>
      </w:r>
      <w:proofErr w:type="spellEnd"/>
      <w:r w:rsidRPr="00F66827">
        <w:rPr>
          <w:rFonts w:cstheme="minorHAnsi"/>
          <w:color w:val="555753"/>
          <w:sz w:val="24"/>
          <w:szCs w:val="24"/>
          <w:shd w:val="clear" w:color="auto" w:fill="FFFFFF"/>
        </w:rPr>
        <w:t xml:space="preserve"> (‘database name’, ‘version number’, ‘description of database’, ‘size of database’);” the creation of a table within the database would likely follow to organize data and would be presented as “</w:t>
      </w:r>
      <w:proofErr w:type="spellStart"/>
      <w:r w:rsidRPr="00F66827">
        <w:rPr>
          <w:rFonts w:cstheme="minorHAnsi"/>
          <w:color w:val="555753"/>
          <w:sz w:val="24"/>
          <w:szCs w:val="24"/>
          <w:shd w:val="clear" w:color="auto" w:fill="FFFFFF"/>
        </w:rPr>
        <w:t>db.function</w:t>
      </w:r>
      <w:proofErr w:type="spellEnd"/>
      <w:r w:rsidRPr="00F66827">
        <w:rPr>
          <w:rFonts w:cstheme="minorHAnsi"/>
          <w:color w:val="555753"/>
          <w:sz w:val="24"/>
          <w:szCs w:val="24"/>
          <w:shd w:val="clear" w:color="auto" w:fill="FFFFFF"/>
        </w:rPr>
        <w:t xml:space="preserve">)function (data type for database) { database </w:t>
      </w:r>
      <w:proofErr w:type="spellStart"/>
      <w:r w:rsidRPr="00F66827">
        <w:rPr>
          <w:rFonts w:cstheme="minorHAnsi"/>
          <w:color w:val="555753"/>
          <w:sz w:val="24"/>
          <w:szCs w:val="24"/>
          <w:shd w:val="clear" w:color="auto" w:fill="FFFFFF"/>
        </w:rPr>
        <w:t>type.executeSql</w:t>
      </w:r>
      <w:proofErr w:type="spellEnd"/>
      <w:r w:rsidRPr="00F66827">
        <w:rPr>
          <w:rFonts w:cstheme="minorHAnsi"/>
          <w:color w:val="555753"/>
          <w:sz w:val="24"/>
          <w:szCs w:val="24"/>
          <w:shd w:val="clear" w:color="auto" w:fill="FFFFFF"/>
        </w:rPr>
        <w:t>(‘CREATE TABLE IF NOT EXISTS “table name” (unique table keys such as id, or name, etc.)’);”</w:t>
      </w:r>
      <w:r>
        <w:rPr>
          <w:rFonts w:cstheme="minorHAnsi"/>
          <w:color w:val="555753"/>
          <w:sz w:val="24"/>
          <w:szCs w:val="24"/>
          <w:shd w:val="clear" w:color="auto" w:fill="FFFFFF"/>
        </w:rPr>
        <w:t xml:space="preserve"> (</w:t>
      </w:r>
      <w:r>
        <w:rPr>
          <w:noProof/>
        </w:rPr>
        <w:t>Tutorials Point 2019)</w:t>
      </w:r>
      <w:r w:rsidRPr="00F66827">
        <w:rPr>
          <w:rFonts w:cstheme="minorHAnsi"/>
          <w:color w:val="555753"/>
          <w:sz w:val="24"/>
          <w:szCs w:val="24"/>
          <w:shd w:val="clear" w:color="auto" w:fill="FFFFFF"/>
        </w:rPr>
        <w:t xml:space="preserve">. A real-world application could be made for a DMV </w:t>
      </w:r>
      <w:r w:rsidRPr="00F66827">
        <w:rPr>
          <w:rFonts w:cstheme="minorHAnsi"/>
          <w:color w:val="555753"/>
          <w:sz w:val="24"/>
          <w:szCs w:val="24"/>
          <w:shd w:val="clear" w:color="auto" w:fill="FFFFFF"/>
        </w:rPr>
        <w:lastRenderedPageBreak/>
        <w:t xml:space="preserve">application that utilizes a database and table. The table name would be drivers with a unique key of ID numbers, and data would be added from a user interface supported by console applications as well as an insert operation taking place for each new citizen without an ID to insert into the table an ID </w:t>
      </w:r>
      <w:r>
        <w:rPr>
          <w:rFonts w:cstheme="minorHAnsi"/>
          <w:color w:val="555753"/>
          <w:sz w:val="24"/>
          <w:szCs w:val="24"/>
          <w:shd w:val="clear" w:color="auto" w:fill="FFFFFF"/>
        </w:rPr>
        <w:t xml:space="preserve">number and citizen name, etc. </w:t>
      </w:r>
    </w:p>
    <w:p w:rsidR="00F66827" w:rsidRPr="00F66827" w:rsidRDefault="00F66827" w:rsidP="00F66827">
      <w:pPr>
        <w:spacing w:line="480" w:lineRule="auto"/>
        <w:ind w:firstLine="720"/>
        <w:rPr>
          <w:rFonts w:cstheme="minorHAnsi"/>
          <w:color w:val="555753"/>
          <w:sz w:val="24"/>
          <w:szCs w:val="24"/>
          <w:shd w:val="clear" w:color="auto" w:fill="FFFFFF"/>
        </w:rPr>
      </w:pPr>
      <w:r w:rsidRPr="00F66827">
        <w:rPr>
          <w:rFonts w:cstheme="minorHAnsi"/>
          <w:color w:val="555753"/>
          <w:sz w:val="24"/>
          <w:szCs w:val="24"/>
          <w:shd w:val="clear" w:color="auto" w:fill="FFFFFF"/>
        </w:rPr>
        <w:t>Indexed databases allow for dynamic database creation and data insertion using object stores</w:t>
      </w:r>
      <w:r>
        <w:rPr>
          <w:rFonts w:cstheme="minorHAnsi"/>
          <w:color w:val="555753"/>
          <w:sz w:val="24"/>
          <w:szCs w:val="24"/>
          <w:shd w:val="clear" w:color="auto" w:fill="FFFFFF"/>
        </w:rPr>
        <w:t xml:space="preserve"> (</w:t>
      </w:r>
      <w:r>
        <w:rPr>
          <w:noProof/>
        </w:rPr>
        <w:t>Bell &amp; Alabbas 2018)</w:t>
      </w:r>
      <w:r w:rsidRPr="00F66827">
        <w:rPr>
          <w:rFonts w:cstheme="minorHAnsi"/>
          <w:color w:val="555753"/>
          <w:sz w:val="24"/>
          <w:szCs w:val="24"/>
          <w:shd w:val="clear" w:color="auto" w:fill="FFFFFF"/>
        </w:rPr>
        <w:t>. A statement is used to request the database creation with a name declaration</w:t>
      </w:r>
      <w:r>
        <w:rPr>
          <w:rFonts w:cstheme="minorHAnsi"/>
          <w:color w:val="555753"/>
          <w:sz w:val="24"/>
          <w:szCs w:val="24"/>
          <w:shd w:val="clear" w:color="auto" w:fill="FFFFFF"/>
        </w:rPr>
        <w:t xml:space="preserve"> (</w:t>
      </w:r>
      <w:r>
        <w:rPr>
          <w:noProof/>
        </w:rPr>
        <w:t>Bell &amp; Alabbas 2018)</w:t>
      </w:r>
      <w:r w:rsidRPr="00F66827">
        <w:rPr>
          <w:rFonts w:cstheme="minorHAnsi"/>
          <w:color w:val="555753"/>
          <w:sz w:val="24"/>
          <w:szCs w:val="24"/>
          <w:shd w:val="clear" w:color="auto" w:fill="FFFFFF"/>
        </w:rPr>
        <w:t>. After creation, both queries and data creation can be utilized within functions</w:t>
      </w:r>
      <w:r>
        <w:rPr>
          <w:rFonts w:cstheme="minorHAnsi"/>
          <w:color w:val="555753"/>
          <w:sz w:val="24"/>
          <w:szCs w:val="24"/>
          <w:shd w:val="clear" w:color="auto" w:fill="FFFFFF"/>
        </w:rPr>
        <w:t xml:space="preserve"> (</w:t>
      </w:r>
      <w:r>
        <w:rPr>
          <w:noProof/>
        </w:rPr>
        <w:t>Bell &amp; Alabbas 2018)</w:t>
      </w:r>
      <w:r w:rsidRPr="00F66827">
        <w:rPr>
          <w:rFonts w:cstheme="minorHAnsi"/>
          <w:color w:val="555753"/>
          <w:sz w:val="24"/>
          <w:szCs w:val="24"/>
          <w:shd w:val="clear" w:color="auto" w:fill="FFFFFF"/>
        </w:rPr>
        <w:t>. Data additions take place through a “</w:t>
      </w:r>
      <w:proofErr w:type="spellStart"/>
      <w:r w:rsidRPr="00F66827">
        <w:rPr>
          <w:rFonts w:cstheme="minorHAnsi"/>
          <w:color w:val="555753"/>
          <w:sz w:val="24"/>
          <w:szCs w:val="24"/>
          <w:shd w:val="clear" w:color="auto" w:fill="FFFFFF"/>
        </w:rPr>
        <w:t>store.put</w:t>
      </w:r>
      <w:proofErr w:type="spellEnd"/>
      <w:r w:rsidRPr="00F66827">
        <w:rPr>
          <w:rFonts w:cstheme="minorHAnsi"/>
          <w:color w:val="555753"/>
          <w:sz w:val="24"/>
          <w:szCs w:val="24"/>
          <w:shd w:val="clear" w:color="auto" w:fill="FFFFFF"/>
        </w:rPr>
        <w:t>” statement and all is executed through the use of a “</w:t>
      </w:r>
      <w:proofErr w:type="spellStart"/>
      <w:r w:rsidRPr="00F66827">
        <w:rPr>
          <w:rFonts w:cstheme="minorHAnsi"/>
          <w:color w:val="555753"/>
          <w:sz w:val="24"/>
          <w:szCs w:val="24"/>
          <w:shd w:val="clear" w:color="auto" w:fill="FFFFFF"/>
        </w:rPr>
        <w:t>db</w:t>
      </w:r>
      <w:proofErr w:type="spellEnd"/>
      <w:r w:rsidRPr="00F66827">
        <w:rPr>
          <w:rFonts w:cstheme="minorHAnsi"/>
          <w:color w:val="555753"/>
          <w:sz w:val="24"/>
          <w:szCs w:val="24"/>
          <w:shd w:val="clear" w:color="auto" w:fill="FFFFFF"/>
        </w:rPr>
        <w:t xml:space="preserve"> = </w:t>
      </w:r>
      <w:proofErr w:type="spellStart"/>
      <w:r w:rsidRPr="00F66827">
        <w:rPr>
          <w:rFonts w:cstheme="minorHAnsi"/>
          <w:color w:val="555753"/>
          <w:sz w:val="24"/>
          <w:szCs w:val="24"/>
          <w:shd w:val="clear" w:color="auto" w:fill="FFFFFF"/>
        </w:rPr>
        <w:t>request.result</w:t>
      </w:r>
      <w:proofErr w:type="spellEnd"/>
      <w:r w:rsidRPr="00F66827">
        <w:rPr>
          <w:rFonts w:cstheme="minorHAnsi"/>
          <w:color w:val="555753"/>
          <w:sz w:val="24"/>
          <w:szCs w:val="24"/>
          <w:shd w:val="clear" w:color="auto" w:fill="FFFFFF"/>
        </w:rPr>
        <w:t>” statement stored within a function</w:t>
      </w:r>
      <w:r>
        <w:rPr>
          <w:rFonts w:cstheme="minorHAnsi"/>
          <w:color w:val="555753"/>
          <w:sz w:val="24"/>
          <w:szCs w:val="24"/>
          <w:shd w:val="clear" w:color="auto" w:fill="FFFFFF"/>
        </w:rPr>
        <w:t xml:space="preserve"> (</w:t>
      </w:r>
      <w:r>
        <w:rPr>
          <w:noProof/>
        </w:rPr>
        <w:t>Bell &amp; Alabbas 2018)</w:t>
      </w:r>
      <w:r w:rsidRPr="00F66827">
        <w:rPr>
          <w:rFonts w:cstheme="minorHAnsi"/>
          <w:color w:val="555753"/>
          <w:sz w:val="24"/>
          <w:szCs w:val="24"/>
          <w:shd w:val="clear" w:color="auto" w:fill="FFFFFF"/>
        </w:rPr>
        <w:t>. Unique keys can be stored by simply including the “{</w:t>
      </w:r>
      <w:proofErr w:type="spellStart"/>
      <w:r w:rsidRPr="00F66827">
        <w:rPr>
          <w:rFonts w:cstheme="minorHAnsi"/>
          <w:color w:val="555753"/>
          <w:sz w:val="24"/>
          <w:szCs w:val="24"/>
          <w:shd w:val="clear" w:color="auto" w:fill="FFFFFF"/>
        </w:rPr>
        <w:t>unique</w:t>
      </w:r>
      <w:proofErr w:type="gramStart"/>
      <w:r w:rsidRPr="00F66827">
        <w:rPr>
          <w:rFonts w:cstheme="minorHAnsi"/>
          <w:color w:val="555753"/>
          <w:sz w:val="24"/>
          <w:szCs w:val="24"/>
          <w:shd w:val="clear" w:color="auto" w:fill="FFFFFF"/>
        </w:rPr>
        <w:t>:true</w:t>
      </w:r>
      <w:proofErr w:type="spellEnd"/>
      <w:proofErr w:type="gramEnd"/>
      <w:r w:rsidRPr="00F66827">
        <w:rPr>
          <w:rFonts w:cstheme="minorHAnsi"/>
          <w:color w:val="555753"/>
          <w:sz w:val="24"/>
          <w:szCs w:val="24"/>
          <w:shd w:val="clear" w:color="auto" w:fill="FFFFFF"/>
        </w:rPr>
        <w:t>}”  as part of the record creation statement</w:t>
      </w:r>
      <w:r>
        <w:rPr>
          <w:rFonts w:cstheme="minorHAnsi"/>
          <w:color w:val="555753"/>
          <w:sz w:val="24"/>
          <w:szCs w:val="24"/>
          <w:shd w:val="clear" w:color="auto" w:fill="FFFFFF"/>
        </w:rPr>
        <w:t xml:space="preserve"> (</w:t>
      </w:r>
      <w:r>
        <w:rPr>
          <w:noProof/>
        </w:rPr>
        <w:t>Bell &amp; Alabbas 2018)</w:t>
      </w:r>
      <w:r w:rsidRPr="00F66827">
        <w:rPr>
          <w:rFonts w:cstheme="minorHAnsi"/>
          <w:color w:val="555753"/>
          <w:sz w:val="24"/>
          <w:szCs w:val="24"/>
          <w:shd w:val="clear" w:color="auto" w:fill="FFFFFF"/>
        </w:rPr>
        <w:t xml:space="preserve">. </w:t>
      </w:r>
    </w:p>
    <w:p w:rsidR="00F66827" w:rsidRPr="00F66827" w:rsidRDefault="00F66827" w:rsidP="00F66827">
      <w:pPr>
        <w:spacing w:line="480" w:lineRule="auto"/>
        <w:ind w:firstLine="720"/>
        <w:rPr>
          <w:rFonts w:cstheme="minorHAnsi"/>
          <w:color w:val="555753"/>
          <w:sz w:val="24"/>
          <w:szCs w:val="24"/>
          <w:shd w:val="clear" w:color="auto" w:fill="FFFFFF"/>
        </w:rPr>
      </w:pPr>
      <w:r w:rsidRPr="00F66827">
        <w:rPr>
          <w:rFonts w:cstheme="minorHAnsi"/>
          <w:color w:val="555753"/>
          <w:sz w:val="24"/>
          <w:szCs w:val="24"/>
          <w:shd w:val="clear" w:color="auto" w:fill="FFFFFF"/>
        </w:rPr>
        <w:t>Logic can be included within the code to query the database based on the parameters, and error handling takes place using a “report (</w:t>
      </w:r>
      <w:proofErr w:type="spellStart"/>
      <w:r w:rsidRPr="00F66827">
        <w:rPr>
          <w:rFonts w:cstheme="minorHAnsi"/>
          <w:color w:val="555753"/>
          <w:sz w:val="24"/>
          <w:szCs w:val="24"/>
          <w:shd w:val="clear" w:color="auto" w:fill="FFFFFF"/>
        </w:rPr>
        <w:t>tx.error</w:t>
      </w:r>
      <w:proofErr w:type="spellEnd"/>
      <w:r w:rsidRPr="00F66827">
        <w:rPr>
          <w:rFonts w:cstheme="minorHAnsi"/>
          <w:color w:val="555753"/>
          <w:sz w:val="24"/>
          <w:szCs w:val="24"/>
          <w:shd w:val="clear" w:color="auto" w:fill="FFFFFF"/>
        </w:rPr>
        <w:t>)” statement printing any errors or simply notifying the user the query was unsuccessful in finding the intended file</w:t>
      </w:r>
      <w:r>
        <w:rPr>
          <w:rFonts w:cstheme="minorHAnsi"/>
          <w:color w:val="555753"/>
          <w:sz w:val="24"/>
          <w:szCs w:val="24"/>
          <w:shd w:val="clear" w:color="auto" w:fill="FFFFFF"/>
        </w:rPr>
        <w:t xml:space="preserve"> (</w:t>
      </w:r>
      <w:r>
        <w:rPr>
          <w:noProof/>
        </w:rPr>
        <w:t>Bell &amp; Alabbas 2018)</w:t>
      </w:r>
      <w:r w:rsidRPr="00F66827">
        <w:rPr>
          <w:rFonts w:cstheme="minorHAnsi"/>
          <w:color w:val="555753"/>
          <w:sz w:val="24"/>
          <w:szCs w:val="24"/>
          <w:shd w:val="clear" w:color="auto" w:fill="FFFFFF"/>
        </w:rPr>
        <w:t>. Database termination takes place through the use of a simple “</w:t>
      </w:r>
      <w:proofErr w:type="spellStart"/>
      <w:proofErr w:type="gramStart"/>
      <w:r w:rsidRPr="00F66827">
        <w:rPr>
          <w:rFonts w:cstheme="minorHAnsi"/>
          <w:color w:val="555753"/>
          <w:sz w:val="24"/>
          <w:szCs w:val="24"/>
          <w:shd w:val="clear" w:color="auto" w:fill="FFFFFF"/>
        </w:rPr>
        <w:t>db.close</w:t>
      </w:r>
      <w:proofErr w:type="spellEnd"/>
      <w:r w:rsidRPr="00F66827">
        <w:rPr>
          <w:rFonts w:cstheme="minorHAnsi"/>
          <w:color w:val="555753"/>
          <w:sz w:val="24"/>
          <w:szCs w:val="24"/>
          <w:shd w:val="clear" w:color="auto" w:fill="FFFFFF"/>
        </w:rPr>
        <w:t>(</w:t>
      </w:r>
      <w:proofErr w:type="gramEnd"/>
      <w:r w:rsidRPr="00F66827">
        <w:rPr>
          <w:rFonts w:cstheme="minorHAnsi"/>
          <w:color w:val="555753"/>
          <w:sz w:val="24"/>
          <w:szCs w:val="24"/>
          <w:shd w:val="clear" w:color="auto" w:fill="FFFFFF"/>
        </w:rPr>
        <w:t>)” statement, thereby terminating the database connection after the query is complete</w:t>
      </w:r>
      <w:r>
        <w:rPr>
          <w:rFonts w:cstheme="minorHAnsi"/>
          <w:color w:val="555753"/>
          <w:sz w:val="24"/>
          <w:szCs w:val="24"/>
          <w:shd w:val="clear" w:color="auto" w:fill="FFFFFF"/>
        </w:rPr>
        <w:t xml:space="preserve"> (</w:t>
      </w:r>
      <w:r>
        <w:rPr>
          <w:noProof/>
        </w:rPr>
        <w:t>Bell &amp; Alabbas 2018)</w:t>
      </w:r>
      <w:r w:rsidRPr="00F66827">
        <w:rPr>
          <w:rFonts w:cstheme="minorHAnsi"/>
          <w:color w:val="555753"/>
          <w:sz w:val="24"/>
          <w:szCs w:val="24"/>
          <w:shd w:val="clear" w:color="auto" w:fill="FFFFFF"/>
        </w:rPr>
        <w:t>. In comparison to the Web SQL database, indexed databases can be utilized by multiple clients (pages and workers) at the same time, making indexed databases useful for transactions as multiple instances of reading and writing may be taking place at any given moment</w:t>
      </w:r>
      <w:r>
        <w:rPr>
          <w:rFonts w:cstheme="minorHAnsi"/>
          <w:color w:val="555753"/>
          <w:sz w:val="24"/>
          <w:szCs w:val="24"/>
          <w:shd w:val="clear" w:color="auto" w:fill="FFFFFF"/>
        </w:rPr>
        <w:t xml:space="preserve"> (</w:t>
      </w:r>
      <w:r>
        <w:rPr>
          <w:noProof/>
        </w:rPr>
        <w:t>Bell &amp; Alabbas 2018)</w:t>
      </w:r>
      <w:r w:rsidRPr="00F66827">
        <w:rPr>
          <w:rFonts w:cstheme="minorHAnsi"/>
          <w:color w:val="555753"/>
          <w:sz w:val="24"/>
          <w:szCs w:val="24"/>
          <w:shd w:val="clear" w:color="auto" w:fill="FFFFFF"/>
        </w:rPr>
        <w:t xml:space="preserve">. Database upgrade must take place using an “upgraded needed” event handler, “upgrade needed” event handlers can only be utilized when all other connections to the </w:t>
      </w:r>
      <w:r w:rsidRPr="00F66827">
        <w:rPr>
          <w:rFonts w:cstheme="minorHAnsi"/>
          <w:color w:val="555753"/>
          <w:sz w:val="24"/>
          <w:szCs w:val="24"/>
          <w:shd w:val="clear" w:color="auto" w:fill="FFFFFF"/>
        </w:rPr>
        <w:lastRenderedPageBreak/>
        <w:t>database are closed</w:t>
      </w:r>
      <w:r>
        <w:rPr>
          <w:rFonts w:cstheme="minorHAnsi"/>
          <w:color w:val="555753"/>
          <w:sz w:val="24"/>
          <w:szCs w:val="24"/>
          <w:shd w:val="clear" w:color="auto" w:fill="FFFFFF"/>
        </w:rPr>
        <w:t xml:space="preserve"> (</w:t>
      </w:r>
      <w:r>
        <w:rPr>
          <w:noProof/>
        </w:rPr>
        <w:t>Bell &amp; Alabbas 2018)</w:t>
      </w:r>
      <w:r w:rsidRPr="00F66827">
        <w:rPr>
          <w:rFonts w:cstheme="minorHAnsi"/>
          <w:color w:val="555753"/>
          <w:sz w:val="24"/>
          <w:szCs w:val="24"/>
          <w:shd w:val="clear" w:color="auto" w:fill="FFFFFF"/>
        </w:rPr>
        <w:t>. An example of a data model for an indexed database is a library. The library is indexed based on the ISBN number, title, and can be indexed further for creating search parameters such as the year or author name as well</w:t>
      </w:r>
      <w:r>
        <w:rPr>
          <w:rFonts w:cstheme="minorHAnsi"/>
          <w:color w:val="555753"/>
          <w:sz w:val="24"/>
          <w:szCs w:val="24"/>
          <w:shd w:val="clear" w:color="auto" w:fill="FFFFFF"/>
        </w:rPr>
        <w:t xml:space="preserve"> (</w:t>
      </w:r>
      <w:r>
        <w:rPr>
          <w:noProof/>
        </w:rPr>
        <w:t>Bell &amp; Alabbas 2018)</w:t>
      </w:r>
      <w:r w:rsidRPr="00F66827">
        <w:rPr>
          <w:rFonts w:cstheme="minorHAnsi"/>
          <w:color w:val="555753"/>
          <w:sz w:val="24"/>
          <w:szCs w:val="24"/>
          <w:shd w:val="clear" w:color="auto" w:fill="FFFFFF"/>
        </w:rPr>
        <w:t>. The query would be written as “</w:t>
      </w:r>
      <w:proofErr w:type="spellStart"/>
      <w:r w:rsidRPr="00F66827">
        <w:rPr>
          <w:rFonts w:cstheme="minorHAnsi"/>
          <w:color w:val="555753"/>
          <w:sz w:val="24"/>
          <w:szCs w:val="24"/>
          <w:shd w:val="clear" w:color="auto" w:fill="FFFFFF"/>
        </w:rPr>
        <w:t>var</w:t>
      </w:r>
      <w:proofErr w:type="spellEnd"/>
      <w:r w:rsidRPr="00F66827">
        <w:rPr>
          <w:rFonts w:cstheme="minorHAnsi"/>
          <w:color w:val="555753"/>
          <w:sz w:val="24"/>
          <w:szCs w:val="24"/>
          <w:shd w:val="clear" w:color="auto" w:fill="FFFFFF"/>
        </w:rPr>
        <w:t xml:space="preserve"> request = </w:t>
      </w:r>
      <w:proofErr w:type="spellStart"/>
      <w:r w:rsidRPr="00F66827">
        <w:rPr>
          <w:rFonts w:cstheme="minorHAnsi"/>
          <w:color w:val="555753"/>
          <w:sz w:val="24"/>
          <w:szCs w:val="24"/>
          <w:shd w:val="clear" w:color="auto" w:fill="FFFFFF"/>
        </w:rPr>
        <w:t>index.get</w:t>
      </w:r>
      <w:proofErr w:type="spellEnd"/>
      <w:r w:rsidRPr="00F66827">
        <w:rPr>
          <w:rFonts w:cstheme="minorHAnsi"/>
          <w:color w:val="555753"/>
          <w:sz w:val="24"/>
          <w:szCs w:val="24"/>
          <w:shd w:val="clear" w:color="auto" w:fill="FFFFFF"/>
        </w:rPr>
        <w:t xml:space="preserve"> (“Title Name”)” while storing variables are written as “</w:t>
      </w:r>
      <w:proofErr w:type="spellStart"/>
      <w:r w:rsidRPr="00F66827">
        <w:rPr>
          <w:rFonts w:cstheme="minorHAnsi"/>
          <w:color w:val="555753"/>
          <w:sz w:val="24"/>
          <w:szCs w:val="24"/>
          <w:shd w:val="clear" w:color="auto" w:fill="FFFFFF"/>
        </w:rPr>
        <w:t>store.put</w:t>
      </w:r>
      <w:proofErr w:type="spellEnd"/>
      <w:r w:rsidRPr="00F66827">
        <w:rPr>
          <w:rFonts w:cstheme="minorHAnsi"/>
          <w:color w:val="555753"/>
          <w:sz w:val="24"/>
          <w:szCs w:val="24"/>
          <w:shd w:val="clear" w:color="auto" w:fill="FFFFFF"/>
        </w:rPr>
        <w:t xml:space="preserve"> ({title: “insert title”, author: “insert author”, ISBN: “ISBN number”}). </w:t>
      </w:r>
    </w:p>
    <w:p w:rsidR="00F66827" w:rsidRPr="00F66827" w:rsidRDefault="00F66827" w:rsidP="00F66827">
      <w:pPr>
        <w:spacing w:line="480" w:lineRule="auto"/>
        <w:ind w:firstLine="720"/>
        <w:rPr>
          <w:rFonts w:cstheme="minorHAnsi"/>
          <w:color w:val="555753"/>
          <w:sz w:val="24"/>
          <w:szCs w:val="24"/>
          <w:shd w:val="clear" w:color="auto" w:fill="FFFFFF"/>
        </w:rPr>
      </w:pPr>
      <w:r w:rsidRPr="00F66827">
        <w:rPr>
          <w:rFonts w:cstheme="minorHAnsi"/>
          <w:color w:val="555753"/>
          <w:sz w:val="24"/>
          <w:szCs w:val="24"/>
          <w:shd w:val="clear" w:color="auto" w:fill="FFFFFF"/>
        </w:rPr>
        <w:t>File system API is primarily for storage of large files and binary content such as images, audio, video, PDFs, etc. with a hierarchical system of files sitting on the user’s hard drive</w:t>
      </w:r>
      <w:r w:rsidR="004410F4">
        <w:rPr>
          <w:rFonts w:cstheme="minorHAnsi"/>
          <w:color w:val="555753"/>
          <w:sz w:val="24"/>
          <w:szCs w:val="24"/>
          <w:shd w:val="clear" w:color="auto" w:fill="FFFFFF"/>
        </w:rPr>
        <w:t xml:space="preserve"> (Bell 2018)</w:t>
      </w:r>
      <w:r w:rsidRPr="00F66827">
        <w:rPr>
          <w:rFonts w:cstheme="minorHAnsi"/>
          <w:color w:val="555753"/>
          <w:sz w:val="24"/>
          <w:szCs w:val="24"/>
          <w:shd w:val="clear" w:color="auto" w:fill="FFFFFF"/>
        </w:rPr>
        <w:t xml:space="preserve">. The hierarchal system is similar to the windows file directory making nearly group of files </w:t>
      </w:r>
      <w:proofErr w:type="spellStart"/>
      <w:r w:rsidRPr="00F66827">
        <w:rPr>
          <w:rFonts w:cstheme="minorHAnsi"/>
          <w:color w:val="555753"/>
          <w:sz w:val="24"/>
          <w:szCs w:val="24"/>
          <w:shd w:val="clear" w:color="auto" w:fill="FFFFFF"/>
        </w:rPr>
        <w:t>indexable</w:t>
      </w:r>
      <w:proofErr w:type="spellEnd"/>
      <w:r w:rsidRPr="00F66827">
        <w:rPr>
          <w:rFonts w:cstheme="minorHAnsi"/>
          <w:color w:val="555753"/>
          <w:sz w:val="24"/>
          <w:szCs w:val="24"/>
          <w:shd w:val="clear" w:color="auto" w:fill="FFFFFF"/>
        </w:rPr>
        <w:t xml:space="preserve"> within the directory such as a user’s files on a windows system</w:t>
      </w:r>
      <w:r w:rsidR="004410F4">
        <w:rPr>
          <w:rFonts w:cstheme="minorHAnsi"/>
          <w:color w:val="555753"/>
          <w:sz w:val="24"/>
          <w:szCs w:val="24"/>
          <w:shd w:val="clear" w:color="auto" w:fill="FFFFFF"/>
        </w:rPr>
        <w:t xml:space="preserve"> (Bell 2018)</w:t>
      </w:r>
      <w:r w:rsidRPr="00F66827">
        <w:rPr>
          <w:rFonts w:cstheme="minorHAnsi"/>
          <w:color w:val="555753"/>
          <w:sz w:val="24"/>
          <w:szCs w:val="24"/>
          <w:shd w:val="clear" w:color="auto" w:fill="FFFFFF"/>
        </w:rPr>
        <w:t xml:space="preserve">. The user files on a windows system may include other files in an attempt to organize such as documents, and within this directory, a list of documents and each assigned a web kit relative path. Other examples include a videos file and a list of videos within such directory with each assigned a web kit relative path, music with a list of music files within such directory with each assigned a web kit relative path, and photos with a list of photos within such directory with each assigned a web kit relative path. </w:t>
      </w:r>
    </w:p>
    <w:p w:rsidR="00F66827" w:rsidRDefault="00F66827" w:rsidP="00F66827">
      <w:pPr>
        <w:spacing w:after="0" w:line="480" w:lineRule="auto"/>
        <w:ind w:firstLine="720"/>
        <w:rPr>
          <w:rFonts w:cstheme="minorHAnsi"/>
          <w:color w:val="555753"/>
          <w:sz w:val="24"/>
          <w:szCs w:val="24"/>
          <w:shd w:val="clear" w:color="auto" w:fill="FFFFFF"/>
        </w:rPr>
      </w:pPr>
      <w:r w:rsidRPr="00F66827">
        <w:rPr>
          <w:rFonts w:cstheme="minorHAnsi"/>
          <w:color w:val="555753"/>
          <w:sz w:val="24"/>
          <w:szCs w:val="24"/>
          <w:shd w:val="clear" w:color="auto" w:fill="FFFFFF"/>
        </w:rPr>
        <w:t>The file system also has drag and drop functionality for files using a “</w:t>
      </w:r>
      <w:proofErr w:type="spellStart"/>
      <w:r w:rsidRPr="00F66827">
        <w:rPr>
          <w:rFonts w:cstheme="minorHAnsi"/>
          <w:color w:val="555753"/>
          <w:sz w:val="24"/>
          <w:szCs w:val="24"/>
          <w:shd w:val="clear" w:color="auto" w:fill="FFFFFF"/>
        </w:rPr>
        <w:t>webkitGetAsEntry</w:t>
      </w:r>
      <w:proofErr w:type="spellEnd"/>
      <w:r w:rsidRPr="00F66827">
        <w:rPr>
          <w:rFonts w:cstheme="minorHAnsi"/>
          <w:color w:val="555753"/>
          <w:sz w:val="24"/>
          <w:szCs w:val="24"/>
          <w:shd w:val="clear" w:color="auto" w:fill="FFFFFF"/>
        </w:rPr>
        <w:t>” method and event listeners</w:t>
      </w:r>
      <w:r w:rsidR="004410F4">
        <w:rPr>
          <w:rFonts w:cstheme="minorHAnsi"/>
          <w:color w:val="555753"/>
          <w:sz w:val="24"/>
          <w:szCs w:val="24"/>
          <w:shd w:val="clear" w:color="auto" w:fill="FFFFFF"/>
        </w:rPr>
        <w:t xml:space="preserve"> (Bell 2018)</w:t>
      </w:r>
      <w:r w:rsidRPr="00F66827">
        <w:rPr>
          <w:rFonts w:cstheme="minorHAnsi"/>
          <w:color w:val="555753"/>
          <w:sz w:val="24"/>
          <w:szCs w:val="24"/>
          <w:shd w:val="clear" w:color="auto" w:fill="FFFFFF"/>
        </w:rPr>
        <w:t xml:space="preserve">. The File system entry interface has multiple attributes such as </w:t>
      </w:r>
      <w:proofErr w:type="spellStart"/>
      <w:r w:rsidRPr="00F66827">
        <w:rPr>
          <w:rFonts w:cstheme="minorHAnsi"/>
          <w:color w:val="555753"/>
          <w:sz w:val="24"/>
          <w:szCs w:val="24"/>
          <w:shd w:val="clear" w:color="auto" w:fill="FFFFFF"/>
        </w:rPr>
        <w:t>isFile</w:t>
      </w:r>
      <w:proofErr w:type="spellEnd"/>
      <w:r w:rsidRPr="00F66827">
        <w:rPr>
          <w:rFonts w:cstheme="minorHAnsi"/>
          <w:color w:val="555753"/>
          <w:sz w:val="24"/>
          <w:szCs w:val="24"/>
          <w:shd w:val="clear" w:color="auto" w:fill="FFFFFF"/>
        </w:rPr>
        <w:t xml:space="preserve">, </w:t>
      </w:r>
      <w:proofErr w:type="spellStart"/>
      <w:r w:rsidRPr="00F66827">
        <w:rPr>
          <w:rFonts w:cstheme="minorHAnsi"/>
          <w:color w:val="555753"/>
          <w:sz w:val="24"/>
          <w:szCs w:val="24"/>
          <w:shd w:val="clear" w:color="auto" w:fill="FFFFFF"/>
        </w:rPr>
        <w:t>isDirectory</w:t>
      </w:r>
      <w:proofErr w:type="spellEnd"/>
      <w:r w:rsidRPr="00F66827">
        <w:rPr>
          <w:rFonts w:cstheme="minorHAnsi"/>
          <w:color w:val="555753"/>
          <w:sz w:val="24"/>
          <w:szCs w:val="24"/>
          <w:shd w:val="clear" w:color="auto" w:fill="FFFFFF"/>
        </w:rPr>
        <w:t xml:space="preserve">, name, </w:t>
      </w:r>
      <w:proofErr w:type="spellStart"/>
      <w:r w:rsidRPr="00F66827">
        <w:rPr>
          <w:rFonts w:cstheme="minorHAnsi"/>
          <w:color w:val="555753"/>
          <w:sz w:val="24"/>
          <w:szCs w:val="24"/>
          <w:shd w:val="clear" w:color="auto" w:fill="FFFFFF"/>
        </w:rPr>
        <w:t>fullpath</w:t>
      </w:r>
      <w:proofErr w:type="spellEnd"/>
      <w:r w:rsidRPr="00F66827">
        <w:rPr>
          <w:rFonts w:cstheme="minorHAnsi"/>
          <w:color w:val="555753"/>
          <w:sz w:val="24"/>
          <w:szCs w:val="24"/>
          <w:shd w:val="clear" w:color="auto" w:fill="FFFFFF"/>
        </w:rPr>
        <w:t>, filesystem, and in most cases a get parent method that queues a task and evaluates the data held within the attributes</w:t>
      </w:r>
      <w:r w:rsidR="004410F4">
        <w:rPr>
          <w:rFonts w:cstheme="minorHAnsi"/>
          <w:color w:val="555753"/>
          <w:sz w:val="24"/>
          <w:szCs w:val="24"/>
          <w:shd w:val="clear" w:color="auto" w:fill="FFFFFF"/>
        </w:rPr>
        <w:t xml:space="preserve"> (Bell 2018)</w:t>
      </w:r>
      <w:r w:rsidRPr="00F66827">
        <w:rPr>
          <w:rFonts w:cstheme="minorHAnsi"/>
          <w:color w:val="555753"/>
          <w:sz w:val="24"/>
          <w:szCs w:val="24"/>
          <w:shd w:val="clear" w:color="auto" w:fill="FFFFFF"/>
        </w:rPr>
        <w:t>. Creating an entry begins with a function and multiple console.log entries to define the name of the file, path, and rather or not the file is a file</w:t>
      </w:r>
      <w:r w:rsidR="004410F4">
        <w:rPr>
          <w:rFonts w:cstheme="minorHAnsi"/>
          <w:color w:val="555753"/>
          <w:sz w:val="24"/>
          <w:szCs w:val="24"/>
          <w:shd w:val="clear" w:color="auto" w:fill="FFFFFF"/>
        </w:rPr>
        <w:t xml:space="preserve"> (Bell 2018)</w:t>
      </w:r>
      <w:r w:rsidRPr="00F66827">
        <w:rPr>
          <w:rFonts w:cstheme="minorHAnsi"/>
          <w:color w:val="555753"/>
          <w:sz w:val="24"/>
          <w:szCs w:val="24"/>
          <w:shd w:val="clear" w:color="auto" w:fill="FFFFFF"/>
        </w:rPr>
        <w:t xml:space="preserve">. While utilizing the </w:t>
      </w:r>
      <w:proofErr w:type="spellStart"/>
      <w:r w:rsidRPr="00F66827">
        <w:rPr>
          <w:rFonts w:cstheme="minorHAnsi"/>
          <w:color w:val="555753"/>
          <w:sz w:val="24"/>
          <w:szCs w:val="24"/>
          <w:shd w:val="clear" w:color="auto" w:fill="FFFFFF"/>
        </w:rPr>
        <w:t>FileSystemDirectoryEntry</w:t>
      </w:r>
      <w:proofErr w:type="spellEnd"/>
      <w:r w:rsidRPr="00F66827">
        <w:rPr>
          <w:rFonts w:cstheme="minorHAnsi"/>
          <w:color w:val="555753"/>
          <w:sz w:val="24"/>
          <w:szCs w:val="24"/>
          <w:shd w:val="clear" w:color="auto" w:fill="FFFFFF"/>
        </w:rPr>
        <w:t xml:space="preserve"> </w:t>
      </w:r>
      <w:r w:rsidRPr="00F66827">
        <w:rPr>
          <w:rFonts w:cstheme="minorHAnsi"/>
          <w:color w:val="555753"/>
          <w:sz w:val="24"/>
          <w:szCs w:val="24"/>
          <w:shd w:val="clear" w:color="auto" w:fill="FFFFFF"/>
        </w:rPr>
        <w:lastRenderedPageBreak/>
        <w:t xml:space="preserve">interface that allows you to use </w:t>
      </w:r>
      <w:proofErr w:type="spellStart"/>
      <w:r w:rsidRPr="00F66827">
        <w:rPr>
          <w:rFonts w:cstheme="minorHAnsi"/>
          <w:color w:val="555753"/>
          <w:sz w:val="24"/>
          <w:szCs w:val="24"/>
          <w:shd w:val="clear" w:color="auto" w:fill="FFFFFF"/>
        </w:rPr>
        <w:t>getFile</w:t>
      </w:r>
      <w:proofErr w:type="spellEnd"/>
      <w:r w:rsidRPr="00F66827">
        <w:rPr>
          <w:rFonts w:cstheme="minorHAnsi"/>
          <w:color w:val="555753"/>
          <w:sz w:val="24"/>
          <w:szCs w:val="24"/>
          <w:shd w:val="clear" w:color="auto" w:fill="FFFFFF"/>
        </w:rPr>
        <w:t xml:space="preserve"> and </w:t>
      </w:r>
      <w:proofErr w:type="spellStart"/>
      <w:r w:rsidRPr="00F66827">
        <w:rPr>
          <w:rFonts w:cstheme="minorHAnsi"/>
          <w:color w:val="555753"/>
          <w:sz w:val="24"/>
          <w:szCs w:val="24"/>
          <w:shd w:val="clear" w:color="auto" w:fill="FFFFFF"/>
        </w:rPr>
        <w:t>getDirectory</w:t>
      </w:r>
      <w:proofErr w:type="spellEnd"/>
      <w:r w:rsidRPr="00F66827">
        <w:rPr>
          <w:rFonts w:cstheme="minorHAnsi"/>
          <w:color w:val="555753"/>
          <w:sz w:val="24"/>
          <w:szCs w:val="24"/>
          <w:shd w:val="clear" w:color="auto" w:fill="FFFFFF"/>
        </w:rPr>
        <w:t xml:space="preserve"> utilizes more complex data for directory entries where there are many optional fields to provide such as file path, </w:t>
      </w:r>
      <w:proofErr w:type="spellStart"/>
      <w:r w:rsidRPr="00F66827">
        <w:rPr>
          <w:rFonts w:cstheme="minorHAnsi"/>
          <w:color w:val="555753"/>
          <w:sz w:val="24"/>
          <w:szCs w:val="24"/>
          <w:shd w:val="clear" w:color="auto" w:fill="FFFFFF"/>
        </w:rPr>
        <w:t>errorcallback</w:t>
      </w:r>
      <w:proofErr w:type="spellEnd"/>
      <w:r w:rsidRPr="00F66827">
        <w:rPr>
          <w:rFonts w:cstheme="minorHAnsi"/>
          <w:color w:val="555753"/>
          <w:sz w:val="24"/>
          <w:szCs w:val="24"/>
          <w:shd w:val="clear" w:color="auto" w:fill="FFFFFF"/>
        </w:rPr>
        <w:t xml:space="preserve">, </w:t>
      </w:r>
      <w:proofErr w:type="spellStart"/>
      <w:r w:rsidRPr="00F66827">
        <w:rPr>
          <w:rFonts w:cstheme="minorHAnsi"/>
          <w:color w:val="555753"/>
          <w:sz w:val="24"/>
          <w:szCs w:val="24"/>
          <w:shd w:val="clear" w:color="auto" w:fill="FFFFFF"/>
        </w:rPr>
        <w:t>successcallback</w:t>
      </w:r>
      <w:proofErr w:type="spellEnd"/>
      <w:r w:rsidRPr="00F66827">
        <w:rPr>
          <w:rFonts w:cstheme="minorHAnsi"/>
          <w:color w:val="555753"/>
          <w:sz w:val="24"/>
          <w:szCs w:val="24"/>
          <w:shd w:val="clear" w:color="auto" w:fill="FFFFFF"/>
        </w:rPr>
        <w:t xml:space="preserve"> for confirmation, etc.</w:t>
      </w:r>
      <w:r w:rsidR="004410F4">
        <w:rPr>
          <w:rFonts w:cstheme="minorHAnsi"/>
          <w:color w:val="555753"/>
          <w:sz w:val="24"/>
          <w:szCs w:val="24"/>
          <w:shd w:val="clear" w:color="auto" w:fill="FFFFFF"/>
        </w:rPr>
        <w:t xml:space="preserve"> (Bell 2018).</w:t>
      </w:r>
      <w:r w:rsidRPr="00F66827">
        <w:rPr>
          <w:rFonts w:cstheme="minorHAnsi"/>
          <w:color w:val="555753"/>
          <w:sz w:val="24"/>
          <w:szCs w:val="24"/>
          <w:shd w:val="clear" w:color="auto" w:fill="FFFFFF"/>
        </w:rPr>
        <w:t xml:space="preserve">  </w:t>
      </w:r>
    </w:p>
    <w:p w:rsidR="004410F4" w:rsidRDefault="004410F4" w:rsidP="00F66827">
      <w:pPr>
        <w:spacing w:after="0" w:line="480" w:lineRule="auto"/>
        <w:ind w:firstLine="720"/>
        <w:rPr>
          <w:rFonts w:cstheme="minorHAnsi"/>
          <w:color w:val="555753"/>
          <w:sz w:val="24"/>
          <w:szCs w:val="24"/>
          <w:shd w:val="clear" w:color="auto" w:fill="FFFFFF"/>
        </w:rPr>
      </w:pPr>
    </w:p>
    <w:p w:rsidR="004410F4" w:rsidRDefault="004410F4" w:rsidP="00F66827">
      <w:pPr>
        <w:spacing w:after="0" w:line="480" w:lineRule="auto"/>
        <w:ind w:firstLine="720"/>
        <w:rPr>
          <w:rFonts w:cstheme="minorHAnsi"/>
          <w:color w:val="555753"/>
          <w:sz w:val="24"/>
          <w:szCs w:val="24"/>
          <w:shd w:val="clear" w:color="auto" w:fill="FFFFFF"/>
        </w:rPr>
      </w:pPr>
    </w:p>
    <w:p w:rsidR="004410F4" w:rsidRDefault="004410F4" w:rsidP="00F66827">
      <w:pPr>
        <w:spacing w:after="0" w:line="480" w:lineRule="auto"/>
        <w:ind w:firstLine="720"/>
        <w:rPr>
          <w:rFonts w:cstheme="minorHAnsi"/>
          <w:color w:val="555753"/>
          <w:sz w:val="24"/>
          <w:szCs w:val="24"/>
          <w:shd w:val="clear" w:color="auto" w:fill="FFFFFF"/>
        </w:rPr>
      </w:pPr>
    </w:p>
    <w:p w:rsidR="004410F4" w:rsidRDefault="004410F4" w:rsidP="00F66827">
      <w:pPr>
        <w:spacing w:after="0" w:line="480" w:lineRule="auto"/>
        <w:ind w:firstLine="720"/>
        <w:rPr>
          <w:rFonts w:cstheme="minorHAnsi"/>
          <w:color w:val="555753"/>
          <w:sz w:val="24"/>
          <w:szCs w:val="24"/>
          <w:shd w:val="clear" w:color="auto" w:fill="FFFFFF"/>
        </w:rPr>
      </w:pPr>
    </w:p>
    <w:p w:rsidR="004410F4" w:rsidRDefault="004410F4" w:rsidP="00F66827">
      <w:pPr>
        <w:spacing w:after="0" w:line="480" w:lineRule="auto"/>
        <w:ind w:firstLine="720"/>
        <w:rPr>
          <w:rFonts w:cstheme="minorHAnsi"/>
          <w:color w:val="555753"/>
          <w:sz w:val="24"/>
          <w:szCs w:val="24"/>
          <w:shd w:val="clear" w:color="auto" w:fill="FFFFFF"/>
        </w:rPr>
      </w:pPr>
    </w:p>
    <w:p w:rsidR="004410F4" w:rsidRDefault="004410F4" w:rsidP="00F66827">
      <w:pPr>
        <w:spacing w:after="0" w:line="480" w:lineRule="auto"/>
        <w:ind w:firstLine="720"/>
        <w:rPr>
          <w:rFonts w:cstheme="minorHAnsi"/>
          <w:color w:val="555753"/>
          <w:sz w:val="24"/>
          <w:szCs w:val="24"/>
          <w:shd w:val="clear" w:color="auto" w:fill="FFFFFF"/>
        </w:rPr>
      </w:pPr>
    </w:p>
    <w:p w:rsidR="004410F4" w:rsidRDefault="004410F4" w:rsidP="00F66827">
      <w:pPr>
        <w:spacing w:after="0" w:line="480" w:lineRule="auto"/>
        <w:ind w:firstLine="720"/>
        <w:rPr>
          <w:rFonts w:cstheme="minorHAnsi"/>
          <w:color w:val="555753"/>
          <w:sz w:val="24"/>
          <w:szCs w:val="24"/>
          <w:shd w:val="clear" w:color="auto" w:fill="FFFFFF"/>
        </w:rPr>
      </w:pPr>
    </w:p>
    <w:p w:rsidR="004410F4" w:rsidRDefault="004410F4" w:rsidP="00F66827">
      <w:pPr>
        <w:spacing w:after="0" w:line="480" w:lineRule="auto"/>
        <w:ind w:firstLine="720"/>
        <w:rPr>
          <w:rFonts w:cstheme="minorHAnsi"/>
          <w:color w:val="555753"/>
          <w:sz w:val="24"/>
          <w:szCs w:val="24"/>
          <w:shd w:val="clear" w:color="auto" w:fill="FFFFFF"/>
        </w:rPr>
      </w:pPr>
    </w:p>
    <w:p w:rsidR="004410F4" w:rsidRDefault="004410F4" w:rsidP="00F66827">
      <w:pPr>
        <w:spacing w:after="0" w:line="480" w:lineRule="auto"/>
        <w:ind w:firstLine="720"/>
        <w:rPr>
          <w:rFonts w:cstheme="minorHAnsi"/>
          <w:color w:val="555753"/>
          <w:sz w:val="24"/>
          <w:szCs w:val="24"/>
          <w:shd w:val="clear" w:color="auto" w:fill="FFFFFF"/>
        </w:rPr>
      </w:pPr>
    </w:p>
    <w:p w:rsidR="004410F4" w:rsidRDefault="004410F4" w:rsidP="00F66827">
      <w:pPr>
        <w:spacing w:after="0" w:line="480" w:lineRule="auto"/>
        <w:ind w:firstLine="720"/>
        <w:rPr>
          <w:rFonts w:cstheme="minorHAnsi"/>
          <w:color w:val="555753"/>
          <w:sz w:val="24"/>
          <w:szCs w:val="24"/>
          <w:shd w:val="clear" w:color="auto" w:fill="FFFFFF"/>
        </w:rPr>
      </w:pPr>
    </w:p>
    <w:p w:rsidR="004410F4" w:rsidRDefault="004410F4" w:rsidP="00F66827">
      <w:pPr>
        <w:spacing w:after="0" w:line="480" w:lineRule="auto"/>
        <w:ind w:firstLine="720"/>
        <w:rPr>
          <w:rFonts w:cstheme="minorHAnsi"/>
          <w:color w:val="555753"/>
          <w:sz w:val="24"/>
          <w:szCs w:val="24"/>
          <w:shd w:val="clear" w:color="auto" w:fill="FFFFFF"/>
        </w:rPr>
      </w:pPr>
    </w:p>
    <w:p w:rsidR="004410F4" w:rsidRDefault="004410F4" w:rsidP="00F66827">
      <w:pPr>
        <w:spacing w:after="0" w:line="480" w:lineRule="auto"/>
        <w:ind w:firstLine="720"/>
        <w:rPr>
          <w:rFonts w:cstheme="minorHAnsi"/>
          <w:color w:val="555753"/>
          <w:sz w:val="24"/>
          <w:szCs w:val="24"/>
          <w:shd w:val="clear" w:color="auto" w:fill="FFFFFF"/>
        </w:rPr>
      </w:pPr>
    </w:p>
    <w:p w:rsidR="004410F4" w:rsidRDefault="004410F4" w:rsidP="00F66827">
      <w:pPr>
        <w:spacing w:after="0" w:line="480" w:lineRule="auto"/>
        <w:ind w:firstLine="720"/>
        <w:rPr>
          <w:rFonts w:cstheme="minorHAnsi"/>
          <w:color w:val="555753"/>
          <w:sz w:val="24"/>
          <w:szCs w:val="24"/>
          <w:shd w:val="clear" w:color="auto" w:fill="FFFFFF"/>
        </w:rPr>
      </w:pPr>
    </w:p>
    <w:p w:rsidR="004410F4" w:rsidRDefault="004410F4" w:rsidP="00F66827">
      <w:pPr>
        <w:spacing w:after="0" w:line="480" w:lineRule="auto"/>
        <w:ind w:firstLine="720"/>
        <w:rPr>
          <w:rFonts w:cstheme="minorHAnsi"/>
          <w:color w:val="555753"/>
          <w:sz w:val="24"/>
          <w:szCs w:val="24"/>
          <w:shd w:val="clear" w:color="auto" w:fill="FFFFFF"/>
        </w:rPr>
      </w:pPr>
    </w:p>
    <w:p w:rsidR="004410F4" w:rsidRDefault="004410F4" w:rsidP="00F66827">
      <w:pPr>
        <w:spacing w:after="0" w:line="480" w:lineRule="auto"/>
        <w:ind w:firstLine="720"/>
        <w:rPr>
          <w:rFonts w:cstheme="minorHAnsi"/>
          <w:color w:val="555753"/>
          <w:sz w:val="24"/>
          <w:szCs w:val="24"/>
          <w:shd w:val="clear" w:color="auto" w:fill="FFFFFF"/>
        </w:rPr>
      </w:pPr>
    </w:p>
    <w:p w:rsidR="004410F4" w:rsidRDefault="004410F4" w:rsidP="00F66827">
      <w:pPr>
        <w:spacing w:after="0" w:line="480" w:lineRule="auto"/>
        <w:ind w:firstLine="720"/>
        <w:rPr>
          <w:rFonts w:cstheme="minorHAnsi"/>
          <w:color w:val="555753"/>
          <w:sz w:val="24"/>
          <w:szCs w:val="24"/>
          <w:shd w:val="clear" w:color="auto" w:fill="FFFFFF"/>
        </w:rPr>
      </w:pPr>
    </w:p>
    <w:p w:rsidR="004410F4" w:rsidRDefault="004410F4" w:rsidP="00F66827">
      <w:pPr>
        <w:spacing w:after="0" w:line="480" w:lineRule="auto"/>
        <w:ind w:firstLine="720"/>
        <w:rPr>
          <w:rFonts w:cstheme="minorHAnsi"/>
          <w:color w:val="555753"/>
          <w:sz w:val="24"/>
          <w:szCs w:val="24"/>
          <w:shd w:val="clear" w:color="auto" w:fill="FFFFFF"/>
        </w:rPr>
      </w:pPr>
    </w:p>
    <w:p w:rsidR="004410F4" w:rsidRDefault="004410F4" w:rsidP="00F66827">
      <w:pPr>
        <w:spacing w:after="0" w:line="480" w:lineRule="auto"/>
        <w:ind w:firstLine="720"/>
        <w:rPr>
          <w:rFonts w:cstheme="minorHAnsi"/>
          <w:color w:val="555753"/>
          <w:sz w:val="24"/>
          <w:szCs w:val="24"/>
          <w:shd w:val="clear" w:color="auto" w:fill="FFFFFF"/>
        </w:rPr>
      </w:pPr>
    </w:p>
    <w:sdt>
      <w:sdtPr>
        <w:id w:val="-573587230"/>
        <w:bibliography/>
      </w:sdtPr>
      <w:sdtEndPr/>
      <w:sdtContent>
        <w:p w:rsidR="0009712E" w:rsidRDefault="0009712E" w:rsidP="00F66827">
          <w:pPr>
            <w:spacing w:after="0" w:line="480" w:lineRule="auto"/>
          </w:pPr>
        </w:p>
        <w:sdt>
          <w:sdtPr>
            <w:rPr>
              <w:rFonts w:asciiTheme="minorHAnsi" w:eastAsiaTheme="minorHAnsi" w:hAnsiTheme="minorHAnsi" w:cstheme="minorBidi"/>
              <w:color w:val="auto"/>
              <w:sz w:val="22"/>
              <w:szCs w:val="22"/>
            </w:rPr>
            <w:id w:val="1230341613"/>
            <w:docPartObj>
              <w:docPartGallery w:val="Bibliographies"/>
              <w:docPartUnique/>
            </w:docPartObj>
          </w:sdtPr>
          <w:sdtEndPr/>
          <w:sdtContent>
            <w:p w:rsidR="00F66827" w:rsidRPr="00F66827" w:rsidRDefault="00F66827" w:rsidP="00F66827">
              <w:pPr>
                <w:pStyle w:val="Heading1"/>
                <w:jc w:val="center"/>
                <w:rPr>
                  <w:color w:val="auto"/>
                  <w:sz w:val="24"/>
                  <w:szCs w:val="24"/>
                </w:rPr>
              </w:pPr>
              <w:r w:rsidRPr="00F66827">
                <w:rPr>
                  <w:color w:val="auto"/>
                  <w:sz w:val="24"/>
                  <w:szCs w:val="24"/>
                </w:rPr>
                <w:t>References</w:t>
              </w:r>
            </w:p>
            <w:sdt>
              <w:sdtPr>
                <w:id w:val="1088970864"/>
                <w:bibliography/>
              </w:sdtPr>
              <w:sdtEndPr/>
              <w:sdtContent>
                <w:p w:rsidR="00F66827" w:rsidRDefault="00F66827" w:rsidP="00F66827">
                  <w:pPr>
                    <w:pStyle w:val="Bibliography"/>
                    <w:ind w:hanging="720"/>
                    <w:rPr>
                      <w:noProof/>
                      <w:sz w:val="24"/>
                      <w:szCs w:val="24"/>
                    </w:rPr>
                  </w:pPr>
                  <w:r>
                    <w:fldChar w:fldCharType="begin"/>
                  </w:r>
                  <w:r>
                    <w:instrText xml:space="preserve"> BIBLIOGRAPHY </w:instrText>
                  </w:r>
                  <w:r>
                    <w:fldChar w:fldCharType="separate"/>
                  </w:r>
                  <w:r>
                    <w:rPr>
                      <w:noProof/>
                    </w:rPr>
                    <w:t xml:space="preserve">Bell, J. (2018, November 9). </w:t>
                  </w:r>
                  <w:r>
                    <w:rPr>
                      <w:i/>
                      <w:iCs/>
                      <w:noProof/>
                    </w:rPr>
                    <w:t>File and Directory Entries API</w:t>
                  </w:r>
                  <w:r>
                    <w:rPr>
                      <w:noProof/>
                    </w:rPr>
                    <w:t>. Retrieved from WICG: https://wicg.github.io/entries-api/</w:t>
                  </w:r>
                </w:p>
                <w:p w:rsidR="00F66827" w:rsidRDefault="00F66827" w:rsidP="00F66827">
                  <w:pPr>
                    <w:pStyle w:val="Bibliography"/>
                    <w:ind w:hanging="720"/>
                    <w:rPr>
                      <w:noProof/>
                    </w:rPr>
                  </w:pPr>
                  <w:r>
                    <w:rPr>
                      <w:noProof/>
                    </w:rPr>
                    <w:t xml:space="preserve">Bell, J., &amp; Alabbas, A. (2018, January 30). </w:t>
                  </w:r>
                  <w:r>
                    <w:rPr>
                      <w:i/>
                      <w:iCs/>
                      <w:noProof/>
                    </w:rPr>
                    <w:t>Indexed Database API 2.0</w:t>
                  </w:r>
                  <w:r>
                    <w:rPr>
                      <w:noProof/>
                    </w:rPr>
                    <w:t>. Retrieved from w3.org: https://www.w3.org/TR/IndexedDB-2/</w:t>
                  </w:r>
                </w:p>
                <w:p w:rsidR="00F66827" w:rsidRDefault="00F66827" w:rsidP="00F66827">
                  <w:pPr>
                    <w:pStyle w:val="Bibliography"/>
                    <w:ind w:hanging="720"/>
                    <w:rPr>
                      <w:noProof/>
                    </w:rPr>
                  </w:pPr>
                  <w:r>
                    <w:rPr>
                      <w:noProof/>
                    </w:rPr>
                    <w:t xml:space="preserve">Mahemoff, M. (2010, October 1). </w:t>
                  </w:r>
                  <w:r>
                    <w:rPr>
                      <w:i/>
                      <w:iCs/>
                      <w:noProof/>
                    </w:rPr>
                    <w:t>ClientSide Storage</w:t>
                  </w:r>
                  <w:r>
                    <w:rPr>
                      <w:noProof/>
                    </w:rPr>
                    <w:t>. Retrieved from html5rocks: https://www.html5rocks.com/en/tutorials/offline/storage/</w:t>
                  </w:r>
                </w:p>
                <w:p w:rsidR="00F66827" w:rsidRDefault="00F66827" w:rsidP="00F66827">
                  <w:pPr>
                    <w:pStyle w:val="Bibliography"/>
                    <w:ind w:hanging="720"/>
                    <w:rPr>
                      <w:noProof/>
                    </w:rPr>
                  </w:pPr>
                  <w:r>
                    <w:rPr>
                      <w:noProof/>
                    </w:rPr>
                    <w:t xml:space="preserve">Tutorials Point. (2019). </w:t>
                  </w:r>
                  <w:r>
                    <w:rPr>
                      <w:i/>
                      <w:iCs/>
                      <w:noProof/>
                    </w:rPr>
                    <w:t>HTML5 - Web SQL Database</w:t>
                  </w:r>
                  <w:r>
                    <w:rPr>
                      <w:noProof/>
                    </w:rPr>
                    <w:t>. Retrieved from tutorialspoint: https://www.tutorialspoint.com/html5/html5_web_sql.htm</w:t>
                  </w:r>
                </w:p>
                <w:p w:rsidR="00F66827" w:rsidRDefault="00F66827" w:rsidP="00F66827">
                  <w:r>
                    <w:rPr>
                      <w:b/>
                      <w:bCs/>
                      <w:noProof/>
                    </w:rPr>
                    <w:fldChar w:fldCharType="end"/>
                  </w:r>
                </w:p>
              </w:sdtContent>
            </w:sdt>
          </w:sdtContent>
        </w:sdt>
        <w:p w:rsidR="0009712E" w:rsidRDefault="0009712E" w:rsidP="0009712E"/>
        <w:p w:rsidR="00BF4B02" w:rsidRDefault="00BF4B02" w:rsidP="00BF4B02"/>
        <w:p w:rsidR="00E3427A" w:rsidRDefault="00E3427A" w:rsidP="00BF4B02">
          <w:pPr>
            <w:spacing w:after="0" w:line="480" w:lineRule="auto"/>
            <w:ind w:firstLine="720"/>
          </w:pPr>
        </w:p>
        <w:p w:rsidR="00CD5F5F" w:rsidRPr="009647C2" w:rsidRDefault="006D6A33" w:rsidP="009647C2">
          <w:pPr>
            <w:pStyle w:val="Bibliography"/>
            <w:ind w:hanging="720"/>
            <w:rPr>
              <w:noProof/>
              <w:sz w:val="24"/>
              <w:szCs w:val="24"/>
            </w:rPr>
          </w:pPr>
        </w:p>
      </w:sdtContent>
    </w:sdt>
    <w:p w:rsidR="003D3F08" w:rsidRPr="00647FA6" w:rsidRDefault="003D3F08" w:rsidP="003D3F08">
      <w:pPr>
        <w:spacing w:after="0" w:line="480" w:lineRule="auto"/>
        <w:ind w:firstLine="720"/>
        <w:rPr>
          <w:rFonts w:ascii="Times New Roman" w:hAnsi="Times New Roman" w:cs="Times New Roman"/>
          <w:sz w:val="24"/>
          <w:szCs w:val="24"/>
        </w:rPr>
      </w:pPr>
    </w:p>
    <w:sectPr w:rsidR="003D3F08" w:rsidRPr="00647FA6" w:rsidSect="00536C2E">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6A33" w:rsidRDefault="006D6A33" w:rsidP="000F7007">
      <w:pPr>
        <w:spacing w:after="0" w:line="240" w:lineRule="auto"/>
      </w:pPr>
      <w:r>
        <w:separator/>
      </w:r>
    </w:p>
  </w:endnote>
  <w:endnote w:type="continuationSeparator" w:id="0">
    <w:p w:rsidR="006D6A33" w:rsidRDefault="006D6A33" w:rsidP="000F7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6A33" w:rsidRDefault="006D6A33" w:rsidP="000F7007">
      <w:pPr>
        <w:spacing w:after="0" w:line="240" w:lineRule="auto"/>
      </w:pPr>
      <w:r>
        <w:separator/>
      </w:r>
    </w:p>
  </w:footnote>
  <w:footnote w:type="continuationSeparator" w:id="0">
    <w:p w:rsidR="006D6A33" w:rsidRDefault="006D6A33" w:rsidP="000F70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175E" w:rsidRPr="000F7007" w:rsidRDefault="006D6A33">
    <w:pPr>
      <w:pStyle w:val="Header"/>
      <w:jc w:val="right"/>
      <w:rPr>
        <w:rFonts w:ascii="Times New Roman" w:hAnsi="Times New Roman" w:cs="Times New Roman"/>
        <w:sz w:val="24"/>
        <w:szCs w:val="24"/>
      </w:rPr>
    </w:pPr>
    <w:sdt>
      <w:sdtPr>
        <w:rPr>
          <w:rFonts w:ascii="Times New Roman" w:hAnsi="Times New Roman" w:cs="Times New Roman"/>
          <w:sz w:val="24"/>
          <w:szCs w:val="24"/>
        </w:rPr>
        <w:id w:val="2109933469"/>
        <w:docPartObj>
          <w:docPartGallery w:val="Page Numbers (Top of Page)"/>
          <w:docPartUnique/>
        </w:docPartObj>
      </w:sdtPr>
      <w:sdtEndPr>
        <w:rPr>
          <w:noProof/>
        </w:rPr>
      </w:sdtEndPr>
      <w:sdtContent>
        <w:r w:rsidR="00F66827">
          <w:rPr>
            <w:rFonts w:ascii="Times New Roman" w:hAnsi="Times New Roman" w:cs="Times New Roman"/>
            <w:sz w:val="24"/>
            <w:szCs w:val="24"/>
          </w:rPr>
          <w:t>Advanced</w:t>
        </w:r>
        <w:r w:rsidR="009647C2">
          <w:rPr>
            <w:rFonts w:ascii="Times New Roman" w:hAnsi="Times New Roman" w:cs="Times New Roman"/>
            <w:sz w:val="24"/>
            <w:szCs w:val="24"/>
          </w:rPr>
          <w:t xml:space="preserve"> </w:t>
        </w:r>
        <w:r w:rsidR="0064175E">
          <w:rPr>
            <w:rFonts w:ascii="Times New Roman" w:hAnsi="Times New Roman" w:cs="Times New Roman"/>
            <w:sz w:val="24"/>
            <w:szCs w:val="24"/>
          </w:rPr>
          <w:t xml:space="preserve"> </w:t>
        </w:r>
        <w:r w:rsidR="0064175E">
          <w:rPr>
            <w:rFonts w:ascii="Times New Roman" w:hAnsi="Times New Roman" w:cs="Times New Roman"/>
            <w:sz w:val="24"/>
            <w:szCs w:val="24"/>
          </w:rPr>
          <w:tab/>
        </w:r>
        <w:r w:rsidR="0064175E">
          <w:rPr>
            <w:rFonts w:ascii="Times New Roman" w:hAnsi="Times New Roman" w:cs="Times New Roman"/>
            <w:sz w:val="24"/>
            <w:szCs w:val="24"/>
          </w:rPr>
          <w:tab/>
        </w:r>
        <w:r w:rsidR="0064175E" w:rsidRPr="000F7007">
          <w:rPr>
            <w:rFonts w:ascii="Times New Roman" w:hAnsi="Times New Roman" w:cs="Times New Roman"/>
            <w:sz w:val="24"/>
            <w:szCs w:val="24"/>
          </w:rPr>
          <w:fldChar w:fldCharType="begin"/>
        </w:r>
        <w:r w:rsidR="0064175E" w:rsidRPr="000F7007">
          <w:rPr>
            <w:rFonts w:ascii="Times New Roman" w:hAnsi="Times New Roman" w:cs="Times New Roman"/>
            <w:sz w:val="24"/>
            <w:szCs w:val="24"/>
          </w:rPr>
          <w:instrText xml:space="preserve"> PAGE   \* MERGEFORMAT </w:instrText>
        </w:r>
        <w:r w:rsidR="0064175E" w:rsidRPr="000F7007">
          <w:rPr>
            <w:rFonts w:ascii="Times New Roman" w:hAnsi="Times New Roman" w:cs="Times New Roman"/>
            <w:sz w:val="24"/>
            <w:szCs w:val="24"/>
          </w:rPr>
          <w:fldChar w:fldCharType="separate"/>
        </w:r>
        <w:r w:rsidR="00631D2F">
          <w:rPr>
            <w:rFonts w:ascii="Times New Roman" w:hAnsi="Times New Roman" w:cs="Times New Roman"/>
            <w:noProof/>
            <w:sz w:val="24"/>
            <w:szCs w:val="24"/>
          </w:rPr>
          <w:t>6</w:t>
        </w:r>
        <w:r w:rsidR="0064175E" w:rsidRPr="000F7007">
          <w:rPr>
            <w:rFonts w:ascii="Times New Roman" w:hAnsi="Times New Roman" w:cs="Times New Roman"/>
            <w:noProof/>
            <w:sz w:val="24"/>
            <w:szCs w:val="24"/>
          </w:rPr>
          <w:fldChar w:fldCharType="end"/>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175E" w:rsidRPr="000F7007" w:rsidRDefault="00631D2F" w:rsidP="0038124C">
    <w:pPr>
      <w:pStyle w:val="Header"/>
      <w:rPr>
        <w:rFonts w:ascii="Times New Roman" w:hAnsi="Times New Roman" w:cs="Times New Roman"/>
        <w:sz w:val="24"/>
        <w:szCs w:val="24"/>
      </w:rPr>
    </w:pPr>
    <w:r>
      <w:rPr>
        <w:rFonts w:ascii="Times New Roman" w:hAnsi="Times New Roman" w:cs="Times New Roman"/>
        <w:sz w:val="24"/>
        <w:szCs w:val="24"/>
      </w:rPr>
      <w:t>Advanced</w:t>
    </w:r>
    <w:r w:rsidR="0064175E">
      <w:rPr>
        <w:rFonts w:ascii="Times New Roman" w:hAnsi="Times New Roman" w:cs="Times New Roman"/>
        <w:sz w:val="24"/>
        <w:szCs w:val="24"/>
      </w:rPr>
      <w:tab/>
    </w:r>
    <w:sdt>
      <w:sdtPr>
        <w:rPr>
          <w:rFonts w:ascii="Times New Roman" w:hAnsi="Times New Roman" w:cs="Times New Roman"/>
          <w:sz w:val="24"/>
          <w:szCs w:val="24"/>
        </w:rPr>
        <w:id w:val="162748347"/>
        <w:docPartObj>
          <w:docPartGallery w:val="Page Numbers (Top of Page)"/>
          <w:docPartUnique/>
        </w:docPartObj>
      </w:sdtPr>
      <w:sdtEndPr>
        <w:rPr>
          <w:noProof/>
        </w:rPr>
      </w:sdtEndPr>
      <w:sdtContent>
        <w:r w:rsidR="0064175E">
          <w:rPr>
            <w:rFonts w:ascii="Times New Roman" w:hAnsi="Times New Roman" w:cs="Times New Roman"/>
            <w:sz w:val="24"/>
            <w:szCs w:val="24"/>
          </w:rPr>
          <w:tab/>
        </w:r>
        <w:r w:rsidR="0064175E" w:rsidRPr="000F7007">
          <w:rPr>
            <w:rFonts w:ascii="Times New Roman" w:hAnsi="Times New Roman" w:cs="Times New Roman"/>
            <w:sz w:val="24"/>
            <w:szCs w:val="24"/>
          </w:rPr>
          <w:fldChar w:fldCharType="begin"/>
        </w:r>
        <w:r w:rsidR="0064175E" w:rsidRPr="000F7007">
          <w:rPr>
            <w:rFonts w:ascii="Times New Roman" w:hAnsi="Times New Roman" w:cs="Times New Roman"/>
            <w:sz w:val="24"/>
            <w:szCs w:val="24"/>
          </w:rPr>
          <w:instrText xml:space="preserve"> PAGE   \* MERGEFORMAT </w:instrText>
        </w:r>
        <w:r w:rsidR="0064175E" w:rsidRPr="000F7007">
          <w:rPr>
            <w:rFonts w:ascii="Times New Roman" w:hAnsi="Times New Roman" w:cs="Times New Roman"/>
            <w:sz w:val="24"/>
            <w:szCs w:val="24"/>
          </w:rPr>
          <w:fldChar w:fldCharType="separate"/>
        </w:r>
        <w:r>
          <w:rPr>
            <w:rFonts w:ascii="Times New Roman" w:hAnsi="Times New Roman" w:cs="Times New Roman"/>
            <w:noProof/>
            <w:sz w:val="24"/>
            <w:szCs w:val="24"/>
          </w:rPr>
          <w:t>1</w:t>
        </w:r>
        <w:r w:rsidR="0064175E" w:rsidRPr="000F7007">
          <w:rPr>
            <w:rFonts w:ascii="Times New Roman" w:hAnsi="Times New Roman" w:cs="Times New Roman"/>
            <w:noProof/>
            <w:sz w:val="24"/>
            <w:szCs w:val="24"/>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760E9"/>
    <w:multiLevelType w:val="multilevel"/>
    <w:tmpl w:val="1E646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007"/>
    <w:rsid w:val="00042CD5"/>
    <w:rsid w:val="000529F7"/>
    <w:rsid w:val="00053351"/>
    <w:rsid w:val="00065C88"/>
    <w:rsid w:val="0006747A"/>
    <w:rsid w:val="00084AC3"/>
    <w:rsid w:val="0009712E"/>
    <w:rsid w:val="000B17BD"/>
    <w:rsid w:val="000B78D8"/>
    <w:rsid w:val="000C31F6"/>
    <w:rsid w:val="000E4767"/>
    <w:rsid w:val="000F7007"/>
    <w:rsid w:val="0011293C"/>
    <w:rsid w:val="00130343"/>
    <w:rsid w:val="00134C21"/>
    <w:rsid w:val="0014747B"/>
    <w:rsid w:val="001567C9"/>
    <w:rsid w:val="00165F32"/>
    <w:rsid w:val="00167ECE"/>
    <w:rsid w:val="00177B8A"/>
    <w:rsid w:val="00187A59"/>
    <w:rsid w:val="00190092"/>
    <w:rsid w:val="001938BA"/>
    <w:rsid w:val="00196657"/>
    <w:rsid w:val="001A5048"/>
    <w:rsid w:val="001B17CA"/>
    <w:rsid w:val="001B69DE"/>
    <w:rsid w:val="001C62BA"/>
    <w:rsid w:val="002018F2"/>
    <w:rsid w:val="00207D84"/>
    <w:rsid w:val="002171EC"/>
    <w:rsid w:val="002233D1"/>
    <w:rsid w:val="00230027"/>
    <w:rsid w:val="0023153C"/>
    <w:rsid w:val="00234E59"/>
    <w:rsid w:val="00237AC2"/>
    <w:rsid w:val="00244CAF"/>
    <w:rsid w:val="002454B6"/>
    <w:rsid w:val="00245F9F"/>
    <w:rsid w:val="0025013D"/>
    <w:rsid w:val="00261ED8"/>
    <w:rsid w:val="0026370A"/>
    <w:rsid w:val="00264AC1"/>
    <w:rsid w:val="00265B60"/>
    <w:rsid w:val="00272CD0"/>
    <w:rsid w:val="00275E93"/>
    <w:rsid w:val="00280B97"/>
    <w:rsid w:val="00285574"/>
    <w:rsid w:val="002B3CC3"/>
    <w:rsid w:val="002B6C28"/>
    <w:rsid w:val="002C3DDF"/>
    <w:rsid w:val="002C7F5C"/>
    <w:rsid w:val="002E0A54"/>
    <w:rsid w:val="002F3A76"/>
    <w:rsid w:val="003347EB"/>
    <w:rsid w:val="003374CB"/>
    <w:rsid w:val="00344520"/>
    <w:rsid w:val="00356114"/>
    <w:rsid w:val="0038124C"/>
    <w:rsid w:val="00381DA2"/>
    <w:rsid w:val="003820DA"/>
    <w:rsid w:val="00383AF9"/>
    <w:rsid w:val="003877A9"/>
    <w:rsid w:val="0039757E"/>
    <w:rsid w:val="003B012B"/>
    <w:rsid w:val="003C5E7A"/>
    <w:rsid w:val="003D3F08"/>
    <w:rsid w:val="003D7CCA"/>
    <w:rsid w:val="003E6C0B"/>
    <w:rsid w:val="003F59D4"/>
    <w:rsid w:val="004136D5"/>
    <w:rsid w:val="004163E9"/>
    <w:rsid w:val="004214F3"/>
    <w:rsid w:val="00421A11"/>
    <w:rsid w:val="00424586"/>
    <w:rsid w:val="00440816"/>
    <w:rsid w:val="004410F4"/>
    <w:rsid w:val="00451FFD"/>
    <w:rsid w:val="00452B27"/>
    <w:rsid w:val="004571FC"/>
    <w:rsid w:val="0048156D"/>
    <w:rsid w:val="004C041B"/>
    <w:rsid w:val="004C7DBC"/>
    <w:rsid w:val="004D2DD9"/>
    <w:rsid w:val="0050594B"/>
    <w:rsid w:val="0050706F"/>
    <w:rsid w:val="00510E11"/>
    <w:rsid w:val="005210DE"/>
    <w:rsid w:val="00522291"/>
    <w:rsid w:val="005268D3"/>
    <w:rsid w:val="00536C2E"/>
    <w:rsid w:val="005626DF"/>
    <w:rsid w:val="0057258E"/>
    <w:rsid w:val="005741C1"/>
    <w:rsid w:val="00574AF2"/>
    <w:rsid w:val="005825C0"/>
    <w:rsid w:val="005D5FFB"/>
    <w:rsid w:val="00624A8F"/>
    <w:rsid w:val="00624F1A"/>
    <w:rsid w:val="00631D2F"/>
    <w:rsid w:val="006374BA"/>
    <w:rsid w:val="00640FAA"/>
    <w:rsid w:val="0064175E"/>
    <w:rsid w:val="00647FA6"/>
    <w:rsid w:val="006605A5"/>
    <w:rsid w:val="00676EDA"/>
    <w:rsid w:val="00683CC2"/>
    <w:rsid w:val="00687E18"/>
    <w:rsid w:val="00691393"/>
    <w:rsid w:val="006B3F49"/>
    <w:rsid w:val="006C1F75"/>
    <w:rsid w:val="006D2397"/>
    <w:rsid w:val="006D3C18"/>
    <w:rsid w:val="006D6A33"/>
    <w:rsid w:val="006F0D89"/>
    <w:rsid w:val="006F6473"/>
    <w:rsid w:val="0070790D"/>
    <w:rsid w:val="00707A4E"/>
    <w:rsid w:val="007209B4"/>
    <w:rsid w:val="00720CA4"/>
    <w:rsid w:val="00734490"/>
    <w:rsid w:val="00736A3B"/>
    <w:rsid w:val="00744634"/>
    <w:rsid w:val="007523DD"/>
    <w:rsid w:val="00754475"/>
    <w:rsid w:val="00763C2E"/>
    <w:rsid w:val="0077271A"/>
    <w:rsid w:val="00772B88"/>
    <w:rsid w:val="00773B9B"/>
    <w:rsid w:val="00780C5D"/>
    <w:rsid w:val="00782D9E"/>
    <w:rsid w:val="007A4232"/>
    <w:rsid w:val="007A695A"/>
    <w:rsid w:val="008063B9"/>
    <w:rsid w:val="00813FE7"/>
    <w:rsid w:val="0085266C"/>
    <w:rsid w:val="008550CF"/>
    <w:rsid w:val="008619E9"/>
    <w:rsid w:val="008712FD"/>
    <w:rsid w:val="008801A4"/>
    <w:rsid w:val="00886714"/>
    <w:rsid w:val="00892FF3"/>
    <w:rsid w:val="00895584"/>
    <w:rsid w:val="008A15BB"/>
    <w:rsid w:val="008A2DDE"/>
    <w:rsid w:val="008D1619"/>
    <w:rsid w:val="008E0940"/>
    <w:rsid w:val="008F69AF"/>
    <w:rsid w:val="008F7CD7"/>
    <w:rsid w:val="00902FEC"/>
    <w:rsid w:val="00906EF0"/>
    <w:rsid w:val="00916752"/>
    <w:rsid w:val="0092116F"/>
    <w:rsid w:val="00930AED"/>
    <w:rsid w:val="00937D02"/>
    <w:rsid w:val="0094373C"/>
    <w:rsid w:val="00961223"/>
    <w:rsid w:val="009647C2"/>
    <w:rsid w:val="009655F2"/>
    <w:rsid w:val="00980804"/>
    <w:rsid w:val="009A083C"/>
    <w:rsid w:val="009A08D1"/>
    <w:rsid w:val="009A700D"/>
    <w:rsid w:val="009D6D6C"/>
    <w:rsid w:val="009E25B9"/>
    <w:rsid w:val="009E30A8"/>
    <w:rsid w:val="009F6A06"/>
    <w:rsid w:val="00A00E5F"/>
    <w:rsid w:val="00A03CD1"/>
    <w:rsid w:val="00A4371E"/>
    <w:rsid w:val="00A60CB1"/>
    <w:rsid w:val="00A666E9"/>
    <w:rsid w:val="00A66859"/>
    <w:rsid w:val="00A675D1"/>
    <w:rsid w:val="00A84324"/>
    <w:rsid w:val="00A94223"/>
    <w:rsid w:val="00A96052"/>
    <w:rsid w:val="00A97FDC"/>
    <w:rsid w:val="00AA5DEA"/>
    <w:rsid w:val="00AD55A7"/>
    <w:rsid w:val="00AE5C1D"/>
    <w:rsid w:val="00AE62D3"/>
    <w:rsid w:val="00AF0BB1"/>
    <w:rsid w:val="00AF14E6"/>
    <w:rsid w:val="00B16E05"/>
    <w:rsid w:val="00B25AC8"/>
    <w:rsid w:val="00B271A0"/>
    <w:rsid w:val="00B32C2A"/>
    <w:rsid w:val="00B55493"/>
    <w:rsid w:val="00B621AD"/>
    <w:rsid w:val="00B74423"/>
    <w:rsid w:val="00B8694D"/>
    <w:rsid w:val="00B92F42"/>
    <w:rsid w:val="00B96614"/>
    <w:rsid w:val="00BC1DA8"/>
    <w:rsid w:val="00BC6333"/>
    <w:rsid w:val="00BE260B"/>
    <w:rsid w:val="00BE3C37"/>
    <w:rsid w:val="00BF4B02"/>
    <w:rsid w:val="00BF7268"/>
    <w:rsid w:val="00C077C4"/>
    <w:rsid w:val="00C10121"/>
    <w:rsid w:val="00C15BF2"/>
    <w:rsid w:val="00C35B3C"/>
    <w:rsid w:val="00C42DEA"/>
    <w:rsid w:val="00C53143"/>
    <w:rsid w:val="00C60590"/>
    <w:rsid w:val="00C66DFB"/>
    <w:rsid w:val="00C74B89"/>
    <w:rsid w:val="00C74D04"/>
    <w:rsid w:val="00CA6C37"/>
    <w:rsid w:val="00CC5DEB"/>
    <w:rsid w:val="00CD5F5F"/>
    <w:rsid w:val="00CE1CD4"/>
    <w:rsid w:val="00CF2C9A"/>
    <w:rsid w:val="00CF58A0"/>
    <w:rsid w:val="00D00A50"/>
    <w:rsid w:val="00D0327C"/>
    <w:rsid w:val="00D20ADD"/>
    <w:rsid w:val="00D427BD"/>
    <w:rsid w:val="00D67A90"/>
    <w:rsid w:val="00D75EF1"/>
    <w:rsid w:val="00DD3F93"/>
    <w:rsid w:val="00E2037E"/>
    <w:rsid w:val="00E3238B"/>
    <w:rsid w:val="00E3427A"/>
    <w:rsid w:val="00E35E4C"/>
    <w:rsid w:val="00E44D5D"/>
    <w:rsid w:val="00E651B2"/>
    <w:rsid w:val="00E67C05"/>
    <w:rsid w:val="00E819B3"/>
    <w:rsid w:val="00E841CA"/>
    <w:rsid w:val="00E84773"/>
    <w:rsid w:val="00E879FD"/>
    <w:rsid w:val="00EA7A85"/>
    <w:rsid w:val="00F01B26"/>
    <w:rsid w:val="00F04BA7"/>
    <w:rsid w:val="00F15E03"/>
    <w:rsid w:val="00F23B0A"/>
    <w:rsid w:val="00F42822"/>
    <w:rsid w:val="00F66827"/>
    <w:rsid w:val="00F72371"/>
    <w:rsid w:val="00F87DFE"/>
    <w:rsid w:val="00F90DF7"/>
    <w:rsid w:val="00FA1BED"/>
    <w:rsid w:val="00FB2989"/>
    <w:rsid w:val="00FC616E"/>
    <w:rsid w:val="00FD49F4"/>
    <w:rsid w:val="00FD4EED"/>
    <w:rsid w:val="00FD5BB9"/>
    <w:rsid w:val="00FE1C2D"/>
    <w:rsid w:val="00FE2241"/>
    <w:rsid w:val="00FE6640"/>
    <w:rsid w:val="00FE6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D91522F-B32E-418E-8829-8B3E56763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41C1"/>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70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7007"/>
  </w:style>
  <w:style w:type="paragraph" w:styleId="Footer">
    <w:name w:val="footer"/>
    <w:basedOn w:val="Normal"/>
    <w:link w:val="FooterChar"/>
    <w:uiPriority w:val="99"/>
    <w:unhideWhenUsed/>
    <w:rsid w:val="000F70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7007"/>
  </w:style>
  <w:style w:type="character" w:customStyle="1" w:styleId="guideurl">
    <w:name w:val="guideurl"/>
    <w:basedOn w:val="DefaultParagraphFont"/>
    <w:rsid w:val="005D5FFB"/>
  </w:style>
  <w:style w:type="character" w:styleId="Hyperlink">
    <w:name w:val="Hyperlink"/>
    <w:basedOn w:val="DefaultParagraphFont"/>
    <w:uiPriority w:val="99"/>
    <w:unhideWhenUsed/>
    <w:rsid w:val="005D5FFB"/>
    <w:rPr>
      <w:color w:val="0000FF" w:themeColor="hyperlink"/>
      <w:u w:val="single"/>
    </w:rPr>
  </w:style>
  <w:style w:type="character" w:customStyle="1" w:styleId="Heading1Char">
    <w:name w:val="Heading 1 Char"/>
    <w:basedOn w:val="DefaultParagraphFont"/>
    <w:link w:val="Heading1"/>
    <w:uiPriority w:val="9"/>
    <w:rsid w:val="005741C1"/>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5741C1"/>
    <w:pPr>
      <w:spacing w:after="0" w:line="480" w:lineRule="auto"/>
      <w:ind w:left="720" w:firstLine="720"/>
    </w:pPr>
  </w:style>
  <w:style w:type="paragraph" w:styleId="BalloonText">
    <w:name w:val="Balloon Text"/>
    <w:basedOn w:val="Normal"/>
    <w:link w:val="BalloonTextChar"/>
    <w:uiPriority w:val="99"/>
    <w:semiHidden/>
    <w:unhideWhenUsed/>
    <w:rsid w:val="00FE66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640"/>
    <w:rPr>
      <w:rFonts w:ascii="Tahoma" w:hAnsi="Tahoma" w:cs="Tahoma"/>
      <w:sz w:val="16"/>
      <w:szCs w:val="16"/>
    </w:rPr>
  </w:style>
  <w:style w:type="character" w:customStyle="1" w:styleId="fcodeexample">
    <w:name w:val="f_codeexample"/>
    <w:basedOn w:val="DefaultParagraphFont"/>
    <w:rsid w:val="00574AF2"/>
    <w:rPr>
      <w:rFonts w:ascii="Courier New" w:hAnsi="Courier New" w:cs="Courier New" w:hint="default"/>
      <w:b w:val="0"/>
      <w:bCs w:val="0"/>
      <w:i w:val="0"/>
      <w:iCs w:val="0"/>
      <w:strike w:val="0"/>
      <w:dstrike w:val="0"/>
      <w:color w:val="000000"/>
      <w:sz w:val="18"/>
      <w:szCs w:val="18"/>
      <w:u w:val="none"/>
      <w:effect w:val="none"/>
    </w:rPr>
  </w:style>
  <w:style w:type="paragraph" w:styleId="NormalWeb">
    <w:name w:val="Normal (Web)"/>
    <w:basedOn w:val="Normal"/>
    <w:uiPriority w:val="99"/>
    <w:unhideWhenUsed/>
    <w:rsid w:val="00F01B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be">
    <w:name w:val="xbe"/>
    <w:basedOn w:val="DefaultParagraphFont"/>
    <w:rsid w:val="00F01B26"/>
  </w:style>
  <w:style w:type="paragraph" w:styleId="BodyText">
    <w:name w:val="Body Text"/>
    <w:basedOn w:val="Normal"/>
    <w:link w:val="BodyTextChar"/>
    <w:qFormat/>
    <w:rsid w:val="008712FD"/>
    <w:pPr>
      <w:spacing w:before="220" w:after="0" w:line="180" w:lineRule="atLeast"/>
      <w:ind w:left="720"/>
      <w:jc w:val="both"/>
    </w:pPr>
    <w:rPr>
      <w:rFonts w:eastAsia="Times New Roman" w:cs="Times New Roman"/>
      <w:spacing w:val="-5"/>
      <w:szCs w:val="20"/>
    </w:rPr>
  </w:style>
  <w:style w:type="character" w:customStyle="1" w:styleId="BodyTextChar">
    <w:name w:val="Body Text Char"/>
    <w:basedOn w:val="DefaultParagraphFont"/>
    <w:link w:val="BodyText"/>
    <w:rsid w:val="008712FD"/>
    <w:rPr>
      <w:rFonts w:eastAsia="Times New Roman" w:cs="Times New Roman"/>
      <w:spacing w:val="-5"/>
      <w:szCs w:val="20"/>
    </w:rPr>
  </w:style>
  <w:style w:type="paragraph" w:customStyle="1" w:styleId="CompanyName">
    <w:name w:val="Company Name"/>
    <w:basedOn w:val="Normal"/>
    <w:qFormat/>
    <w:rsid w:val="008712FD"/>
    <w:pPr>
      <w:keepLines/>
      <w:spacing w:after="0" w:line="320" w:lineRule="exact"/>
      <w:jc w:val="center"/>
    </w:pPr>
    <w:rPr>
      <w:rFonts w:asciiTheme="majorHAnsi" w:eastAsia="Times New Roman" w:hAnsiTheme="majorHAnsi" w:cs="Times New Roman"/>
      <w:color w:val="FFFFFF" w:themeColor="background1"/>
      <w:spacing w:val="-15"/>
      <w:sz w:val="32"/>
      <w:szCs w:val="20"/>
    </w:rPr>
  </w:style>
  <w:style w:type="table" w:styleId="TableGrid">
    <w:name w:val="Table Grid"/>
    <w:basedOn w:val="TableNormal"/>
    <w:uiPriority w:val="59"/>
    <w:rsid w:val="008712F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712FD"/>
    <w:pPr>
      <w:keepNext/>
      <w:keepLines/>
      <w:spacing w:before="400" w:after="120" w:line="240" w:lineRule="atLeast"/>
    </w:pPr>
    <w:rPr>
      <w:rFonts w:asciiTheme="majorHAnsi" w:eastAsia="Times New Roman" w:hAnsiTheme="majorHAnsi" w:cs="Times New Roman"/>
      <w:b/>
      <w:spacing w:val="-5"/>
      <w:kern w:val="28"/>
      <w:sz w:val="108"/>
      <w:szCs w:val="20"/>
    </w:rPr>
  </w:style>
  <w:style w:type="character" w:customStyle="1" w:styleId="TitleChar">
    <w:name w:val="Title Char"/>
    <w:basedOn w:val="DefaultParagraphFont"/>
    <w:link w:val="Title"/>
    <w:uiPriority w:val="10"/>
    <w:rsid w:val="008712FD"/>
    <w:rPr>
      <w:rFonts w:asciiTheme="majorHAnsi" w:eastAsia="Times New Roman" w:hAnsiTheme="majorHAnsi" w:cs="Times New Roman"/>
      <w:b/>
      <w:spacing w:val="-5"/>
      <w:kern w:val="28"/>
      <w:sz w:val="108"/>
      <w:szCs w:val="20"/>
    </w:rPr>
  </w:style>
  <w:style w:type="character" w:styleId="Emphasis">
    <w:name w:val="Emphasis"/>
    <w:basedOn w:val="DefaultParagraphFont"/>
    <w:uiPriority w:val="20"/>
    <w:qFormat/>
    <w:rsid w:val="000B78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2475">
      <w:bodyDiv w:val="1"/>
      <w:marLeft w:val="0"/>
      <w:marRight w:val="0"/>
      <w:marTop w:val="0"/>
      <w:marBottom w:val="0"/>
      <w:divBdr>
        <w:top w:val="none" w:sz="0" w:space="0" w:color="auto"/>
        <w:left w:val="none" w:sz="0" w:space="0" w:color="auto"/>
        <w:bottom w:val="none" w:sz="0" w:space="0" w:color="auto"/>
        <w:right w:val="none" w:sz="0" w:space="0" w:color="auto"/>
      </w:divBdr>
    </w:div>
    <w:div w:id="46535003">
      <w:bodyDiv w:val="1"/>
      <w:marLeft w:val="0"/>
      <w:marRight w:val="0"/>
      <w:marTop w:val="0"/>
      <w:marBottom w:val="0"/>
      <w:divBdr>
        <w:top w:val="none" w:sz="0" w:space="0" w:color="auto"/>
        <w:left w:val="none" w:sz="0" w:space="0" w:color="auto"/>
        <w:bottom w:val="none" w:sz="0" w:space="0" w:color="auto"/>
        <w:right w:val="none" w:sz="0" w:space="0" w:color="auto"/>
      </w:divBdr>
    </w:div>
    <w:div w:id="60324829">
      <w:bodyDiv w:val="1"/>
      <w:marLeft w:val="0"/>
      <w:marRight w:val="0"/>
      <w:marTop w:val="0"/>
      <w:marBottom w:val="0"/>
      <w:divBdr>
        <w:top w:val="none" w:sz="0" w:space="0" w:color="auto"/>
        <w:left w:val="none" w:sz="0" w:space="0" w:color="auto"/>
        <w:bottom w:val="none" w:sz="0" w:space="0" w:color="auto"/>
        <w:right w:val="none" w:sz="0" w:space="0" w:color="auto"/>
      </w:divBdr>
    </w:div>
    <w:div w:id="163664577">
      <w:bodyDiv w:val="1"/>
      <w:marLeft w:val="0"/>
      <w:marRight w:val="0"/>
      <w:marTop w:val="0"/>
      <w:marBottom w:val="0"/>
      <w:divBdr>
        <w:top w:val="none" w:sz="0" w:space="0" w:color="auto"/>
        <w:left w:val="none" w:sz="0" w:space="0" w:color="auto"/>
        <w:bottom w:val="none" w:sz="0" w:space="0" w:color="auto"/>
        <w:right w:val="none" w:sz="0" w:space="0" w:color="auto"/>
      </w:divBdr>
    </w:div>
    <w:div w:id="206533410">
      <w:bodyDiv w:val="1"/>
      <w:marLeft w:val="0"/>
      <w:marRight w:val="0"/>
      <w:marTop w:val="0"/>
      <w:marBottom w:val="0"/>
      <w:divBdr>
        <w:top w:val="none" w:sz="0" w:space="0" w:color="auto"/>
        <w:left w:val="none" w:sz="0" w:space="0" w:color="auto"/>
        <w:bottom w:val="none" w:sz="0" w:space="0" w:color="auto"/>
        <w:right w:val="none" w:sz="0" w:space="0" w:color="auto"/>
      </w:divBdr>
    </w:div>
    <w:div w:id="236402111">
      <w:bodyDiv w:val="1"/>
      <w:marLeft w:val="0"/>
      <w:marRight w:val="0"/>
      <w:marTop w:val="0"/>
      <w:marBottom w:val="0"/>
      <w:divBdr>
        <w:top w:val="none" w:sz="0" w:space="0" w:color="auto"/>
        <w:left w:val="none" w:sz="0" w:space="0" w:color="auto"/>
        <w:bottom w:val="none" w:sz="0" w:space="0" w:color="auto"/>
        <w:right w:val="none" w:sz="0" w:space="0" w:color="auto"/>
      </w:divBdr>
    </w:div>
    <w:div w:id="269552831">
      <w:bodyDiv w:val="1"/>
      <w:marLeft w:val="0"/>
      <w:marRight w:val="0"/>
      <w:marTop w:val="0"/>
      <w:marBottom w:val="0"/>
      <w:divBdr>
        <w:top w:val="none" w:sz="0" w:space="0" w:color="auto"/>
        <w:left w:val="none" w:sz="0" w:space="0" w:color="auto"/>
        <w:bottom w:val="none" w:sz="0" w:space="0" w:color="auto"/>
        <w:right w:val="none" w:sz="0" w:space="0" w:color="auto"/>
      </w:divBdr>
    </w:div>
    <w:div w:id="276528418">
      <w:bodyDiv w:val="1"/>
      <w:marLeft w:val="0"/>
      <w:marRight w:val="0"/>
      <w:marTop w:val="0"/>
      <w:marBottom w:val="0"/>
      <w:divBdr>
        <w:top w:val="none" w:sz="0" w:space="0" w:color="auto"/>
        <w:left w:val="none" w:sz="0" w:space="0" w:color="auto"/>
        <w:bottom w:val="none" w:sz="0" w:space="0" w:color="auto"/>
        <w:right w:val="none" w:sz="0" w:space="0" w:color="auto"/>
      </w:divBdr>
      <w:divsChild>
        <w:div w:id="1590314726">
          <w:marLeft w:val="0"/>
          <w:marRight w:val="0"/>
          <w:marTop w:val="0"/>
          <w:marBottom w:val="0"/>
          <w:divBdr>
            <w:top w:val="none" w:sz="0" w:space="0" w:color="auto"/>
            <w:left w:val="none" w:sz="0" w:space="0" w:color="auto"/>
            <w:bottom w:val="none" w:sz="0" w:space="0" w:color="auto"/>
            <w:right w:val="none" w:sz="0" w:space="0" w:color="auto"/>
          </w:divBdr>
        </w:div>
      </w:divsChild>
    </w:div>
    <w:div w:id="380908197">
      <w:bodyDiv w:val="1"/>
      <w:marLeft w:val="0"/>
      <w:marRight w:val="0"/>
      <w:marTop w:val="0"/>
      <w:marBottom w:val="0"/>
      <w:divBdr>
        <w:top w:val="none" w:sz="0" w:space="0" w:color="auto"/>
        <w:left w:val="none" w:sz="0" w:space="0" w:color="auto"/>
        <w:bottom w:val="none" w:sz="0" w:space="0" w:color="auto"/>
        <w:right w:val="none" w:sz="0" w:space="0" w:color="auto"/>
      </w:divBdr>
    </w:div>
    <w:div w:id="459154191">
      <w:bodyDiv w:val="1"/>
      <w:marLeft w:val="0"/>
      <w:marRight w:val="0"/>
      <w:marTop w:val="0"/>
      <w:marBottom w:val="0"/>
      <w:divBdr>
        <w:top w:val="none" w:sz="0" w:space="0" w:color="auto"/>
        <w:left w:val="none" w:sz="0" w:space="0" w:color="auto"/>
        <w:bottom w:val="none" w:sz="0" w:space="0" w:color="auto"/>
        <w:right w:val="none" w:sz="0" w:space="0" w:color="auto"/>
      </w:divBdr>
    </w:div>
    <w:div w:id="459691689">
      <w:bodyDiv w:val="1"/>
      <w:marLeft w:val="0"/>
      <w:marRight w:val="0"/>
      <w:marTop w:val="0"/>
      <w:marBottom w:val="0"/>
      <w:divBdr>
        <w:top w:val="none" w:sz="0" w:space="0" w:color="auto"/>
        <w:left w:val="none" w:sz="0" w:space="0" w:color="auto"/>
        <w:bottom w:val="none" w:sz="0" w:space="0" w:color="auto"/>
        <w:right w:val="none" w:sz="0" w:space="0" w:color="auto"/>
      </w:divBdr>
    </w:div>
    <w:div w:id="489061688">
      <w:bodyDiv w:val="1"/>
      <w:marLeft w:val="0"/>
      <w:marRight w:val="0"/>
      <w:marTop w:val="0"/>
      <w:marBottom w:val="0"/>
      <w:divBdr>
        <w:top w:val="none" w:sz="0" w:space="0" w:color="auto"/>
        <w:left w:val="none" w:sz="0" w:space="0" w:color="auto"/>
        <w:bottom w:val="none" w:sz="0" w:space="0" w:color="auto"/>
        <w:right w:val="none" w:sz="0" w:space="0" w:color="auto"/>
      </w:divBdr>
    </w:div>
    <w:div w:id="529268870">
      <w:bodyDiv w:val="1"/>
      <w:marLeft w:val="0"/>
      <w:marRight w:val="0"/>
      <w:marTop w:val="0"/>
      <w:marBottom w:val="0"/>
      <w:divBdr>
        <w:top w:val="none" w:sz="0" w:space="0" w:color="auto"/>
        <w:left w:val="none" w:sz="0" w:space="0" w:color="auto"/>
        <w:bottom w:val="none" w:sz="0" w:space="0" w:color="auto"/>
        <w:right w:val="none" w:sz="0" w:space="0" w:color="auto"/>
      </w:divBdr>
    </w:div>
    <w:div w:id="535851749">
      <w:bodyDiv w:val="1"/>
      <w:marLeft w:val="0"/>
      <w:marRight w:val="0"/>
      <w:marTop w:val="0"/>
      <w:marBottom w:val="0"/>
      <w:divBdr>
        <w:top w:val="none" w:sz="0" w:space="0" w:color="auto"/>
        <w:left w:val="none" w:sz="0" w:space="0" w:color="auto"/>
        <w:bottom w:val="none" w:sz="0" w:space="0" w:color="auto"/>
        <w:right w:val="none" w:sz="0" w:space="0" w:color="auto"/>
      </w:divBdr>
    </w:div>
    <w:div w:id="695229544">
      <w:bodyDiv w:val="1"/>
      <w:marLeft w:val="0"/>
      <w:marRight w:val="0"/>
      <w:marTop w:val="0"/>
      <w:marBottom w:val="0"/>
      <w:divBdr>
        <w:top w:val="none" w:sz="0" w:space="0" w:color="auto"/>
        <w:left w:val="none" w:sz="0" w:space="0" w:color="auto"/>
        <w:bottom w:val="none" w:sz="0" w:space="0" w:color="auto"/>
        <w:right w:val="none" w:sz="0" w:space="0" w:color="auto"/>
      </w:divBdr>
    </w:div>
    <w:div w:id="731930249">
      <w:bodyDiv w:val="1"/>
      <w:marLeft w:val="0"/>
      <w:marRight w:val="0"/>
      <w:marTop w:val="0"/>
      <w:marBottom w:val="0"/>
      <w:divBdr>
        <w:top w:val="none" w:sz="0" w:space="0" w:color="auto"/>
        <w:left w:val="none" w:sz="0" w:space="0" w:color="auto"/>
        <w:bottom w:val="none" w:sz="0" w:space="0" w:color="auto"/>
        <w:right w:val="none" w:sz="0" w:space="0" w:color="auto"/>
      </w:divBdr>
    </w:div>
    <w:div w:id="794758091">
      <w:bodyDiv w:val="1"/>
      <w:marLeft w:val="0"/>
      <w:marRight w:val="0"/>
      <w:marTop w:val="0"/>
      <w:marBottom w:val="0"/>
      <w:divBdr>
        <w:top w:val="none" w:sz="0" w:space="0" w:color="auto"/>
        <w:left w:val="none" w:sz="0" w:space="0" w:color="auto"/>
        <w:bottom w:val="none" w:sz="0" w:space="0" w:color="auto"/>
        <w:right w:val="none" w:sz="0" w:space="0" w:color="auto"/>
      </w:divBdr>
    </w:div>
    <w:div w:id="865749641">
      <w:bodyDiv w:val="1"/>
      <w:marLeft w:val="0"/>
      <w:marRight w:val="0"/>
      <w:marTop w:val="0"/>
      <w:marBottom w:val="0"/>
      <w:divBdr>
        <w:top w:val="none" w:sz="0" w:space="0" w:color="auto"/>
        <w:left w:val="none" w:sz="0" w:space="0" w:color="auto"/>
        <w:bottom w:val="none" w:sz="0" w:space="0" w:color="auto"/>
        <w:right w:val="none" w:sz="0" w:space="0" w:color="auto"/>
      </w:divBdr>
    </w:div>
    <w:div w:id="920330596">
      <w:bodyDiv w:val="1"/>
      <w:marLeft w:val="0"/>
      <w:marRight w:val="0"/>
      <w:marTop w:val="0"/>
      <w:marBottom w:val="0"/>
      <w:divBdr>
        <w:top w:val="none" w:sz="0" w:space="0" w:color="auto"/>
        <w:left w:val="none" w:sz="0" w:space="0" w:color="auto"/>
        <w:bottom w:val="none" w:sz="0" w:space="0" w:color="auto"/>
        <w:right w:val="none" w:sz="0" w:space="0" w:color="auto"/>
      </w:divBdr>
    </w:div>
    <w:div w:id="934634316">
      <w:bodyDiv w:val="1"/>
      <w:marLeft w:val="0"/>
      <w:marRight w:val="0"/>
      <w:marTop w:val="0"/>
      <w:marBottom w:val="0"/>
      <w:divBdr>
        <w:top w:val="none" w:sz="0" w:space="0" w:color="auto"/>
        <w:left w:val="none" w:sz="0" w:space="0" w:color="auto"/>
        <w:bottom w:val="none" w:sz="0" w:space="0" w:color="auto"/>
        <w:right w:val="none" w:sz="0" w:space="0" w:color="auto"/>
      </w:divBdr>
    </w:div>
    <w:div w:id="956721839">
      <w:bodyDiv w:val="1"/>
      <w:marLeft w:val="0"/>
      <w:marRight w:val="0"/>
      <w:marTop w:val="0"/>
      <w:marBottom w:val="0"/>
      <w:divBdr>
        <w:top w:val="none" w:sz="0" w:space="0" w:color="auto"/>
        <w:left w:val="none" w:sz="0" w:space="0" w:color="auto"/>
        <w:bottom w:val="none" w:sz="0" w:space="0" w:color="auto"/>
        <w:right w:val="none" w:sz="0" w:space="0" w:color="auto"/>
      </w:divBdr>
    </w:div>
    <w:div w:id="977951765">
      <w:bodyDiv w:val="1"/>
      <w:marLeft w:val="0"/>
      <w:marRight w:val="0"/>
      <w:marTop w:val="0"/>
      <w:marBottom w:val="0"/>
      <w:divBdr>
        <w:top w:val="none" w:sz="0" w:space="0" w:color="auto"/>
        <w:left w:val="none" w:sz="0" w:space="0" w:color="auto"/>
        <w:bottom w:val="none" w:sz="0" w:space="0" w:color="auto"/>
        <w:right w:val="none" w:sz="0" w:space="0" w:color="auto"/>
      </w:divBdr>
    </w:div>
    <w:div w:id="1009991297">
      <w:bodyDiv w:val="1"/>
      <w:marLeft w:val="0"/>
      <w:marRight w:val="0"/>
      <w:marTop w:val="0"/>
      <w:marBottom w:val="0"/>
      <w:divBdr>
        <w:top w:val="none" w:sz="0" w:space="0" w:color="auto"/>
        <w:left w:val="none" w:sz="0" w:space="0" w:color="auto"/>
        <w:bottom w:val="none" w:sz="0" w:space="0" w:color="auto"/>
        <w:right w:val="none" w:sz="0" w:space="0" w:color="auto"/>
      </w:divBdr>
    </w:div>
    <w:div w:id="1100298130">
      <w:bodyDiv w:val="1"/>
      <w:marLeft w:val="0"/>
      <w:marRight w:val="0"/>
      <w:marTop w:val="0"/>
      <w:marBottom w:val="0"/>
      <w:divBdr>
        <w:top w:val="none" w:sz="0" w:space="0" w:color="auto"/>
        <w:left w:val="none" w:sz="0" w:space="0" w:color="auto"/>
        <w:bottom w:val="none" w:sz="0" w:space="0" w:color="auto"/>
        <w:right w:val="none" w:sz="0" w:space="0" w:color="auto"/>
      </w:divBdr>
    </w:div>
    <w:div w:id="1246382171">
      <w:bodyDiv w:val="1"/>
      <w:marLeft w:val="0"/>
      <w:marRight w:val="0"/>
      <w:marTop w:val="0"/>
      <w:marBottom w:val="0"/>
      <w:divBdr>
        <w:top w:val="none" w:sz="0" w:space="0" w:color="auto"/>
        <w:left w:val="none" w:sz="0" w:space="0" w:color="auto"/>
        <w:bottom w:val="none" w:sz="0" w:space="0" w:color="auto"/>
        <w:right w:val="none" w:sz="0" w:space="0" w:color="auto"/>
      </w:divBdr>
    </w:div>
    <w:div w:id="1253734184">
      <w:bodyDiv w:val="1"/>
      <w:marLeft w:val="0"/>
      <w:marRight w:val="0"/>
      <w:marTop w:val="0"/>
      <w:marBottom w:val="0"/>
      <w:divBdr>
        <w:top w:val="none" w:sz="0" w:space="0" w:color="auto"/>
        <w:left w:val="none" w:sz="0" w:space="0" w:color="auto"/>
        <w:bottom w:val="none" w:sz="0" w:space="0" w:color="auto"/>
        <w:right w:val="none" w:sz="0" w:space="0" w:color="auto"/>
      </w:divBdr>
    </w:div>
    <w:div w:id="1265114525">
      <w:bodyDiv w:val="1"/>
      <w:marLeft w:val="0"/>
      <w:marRight w:val="0"/>
      <w:marTop w:val="0"/>
      <w:marBottom w:val="0"/>
      <w:divBdr>
        <w:top w:val="none" w:sz="0" w:space="0" w:color="auto"/>
        <w:left w:val="none" w:sz="0" w:space="0" w:color="auto"/>
        <w:bottom w:val="none" w:sz="0" w:space="0" w:color="auto"/>
        <w:right w:val="none" w:sz="0" w:space="0" w:color="auto"/>
      </w:divBdr>
    </w:div>
    <w:div w:id="1283800275">
      <w:bodyDiv w:val="1"/>
      <w:marLeft w:val="0"/>
      <w:marRight w:val="0"/>
      <w:marTop w:val="0"/>
      <w:marBottom w:val="0"/>
      <w:divBdr>
        <w:top w:val="none" w:sz="0" w:space="0" w:color="auto"/>
        <w:left w:val="none" w:sz="0" w:space="0" w:color="auto"/>
        <w:bottom w:val="none" w:sz="0" w:space="0" w:color="auto"/>
        <w:right w:val="none" w:sz="0" w:space="0" w:color="auto"/>
      </w:divBdr>
    </w:div>
    <w:div w:id="1290164776">
      <w:bodyDiv w:val="1"/>
      <w:marLeft w:val="0"/>
      <w:marRight w:val="0"/>
      <w:marTop w:val="0"/>
      <w:marBottom w:val="0"/>
      <w:divBdr>
        <w:top w:val="none" w:sz="0" w:space="0" w:color="auto"/>
        <w:left w:val="none" w:sz="0" w:space="0" w:color="auto"/>
        <w:bottom w:val="none" w:sz="0" w:space="0" w:color="auto"/>
        <w:right w:val="none" w:sz="0" w:space="0" w:color="auto"/>
      </w:divBdr>
    </w:div>
    <w:div w:id="1408915297">
      <w:bodyDiv w:val="1"/>
      <w:marLeft w:val="0"/>
      <w:marRight w:val="0"/>
      <w:marTop w:val="0"/>
      <w:marBottom w:val="0"/>
      <w:divBdr>
        <w:top w:val="none" w:sz="0" w:space="0" w:color="auto"/>
        <w:left w:val="none" w:sz="0" w:space="0" w:color="auto"/>
        <w:bottom w:val="none" w:sz="0" w:space="0" w:color="auto"/>
        <w:right w:val="none" w:sz="0" w:space="0" w:color="auto"/>
      </w:divBdr>
    </w:div>
    <w:div w:id="1449159460">
      <w:bodyDiv w:val="1"/>
      <w:marLeft w:val="0"/>
      <w:marRight w:val="0"/>
      <w:marTop w:val="0"/>
      <w:marBottom w:val="0"/>
      <w:divBdr>
        <w:top w:val="none" w:sz="0" w:space="0" w:color="auto"/>
        <w:left w:val="none" w:sz="0" w:space="0" w:color="auto"/>
        <w:bottom w:val="none" w:sz="0" w:space="0" w:color="auto"/>
        <w:right w:val="none" w:sz="0" w:space="0" w:color="auto"/>
      </w:divBdr>
    </w:div>
    <w:div w:id="1541867928">
      <w:bodyDiv w:val="1"/>
      <w:marLeft w:val="0"/>
      <w:marRight w:val="0"/>
      <w:marTop w:val="0"/>
      <w:marBottom w:val="0"/>
      <w:divBdr>
        <w:top w:val="none" w:sz="0" w:space="0" w:color="auto"/>
        <w:left w:val="none" w:sz="0" w:space="0" w:color="auto"/>
        <w:bottom w:val="none" w:sz="0" w:space="0" w:color="auto"/>
        <w:right w:val="none" w:sz="0" w:space="0" w:color="auto"/>
      </w:divBdr>
    </w:div>
    <w:div w:id="1552573011">
      <w:bodyDiv w:val="1"/>
      <w:marLeft w:val="0"/>
      <w:marRight w:val="0"/>
      <w:marTop w:val="0"/>
      <w:marBottom w:val="0"/>
      <w:divBdr>
        <w:top w:val="none" w:sz="0" w:space="0" w:color="auto"/>
        <w:left w:val="none" w:sz="0" w:space="0" w:color="auto"/>
        <w:bottom w:val="none" w:sz="0" w:space="0" w:color="auto"/>
        <w:right w:val="none" w:sz="0" w:space="0" w:color="auto"/>
      </w:divBdr>
    </w:div>
    <w:div w:id="1583877254">
      <w:bodyDiv w:val="1"/>
      <w:marLeft w:val="0"/>
      <w:marRight w:val="0"/>
      <w:marTop w:val="0"/>
      <w:marBottom w:val="0"/>
      <w:divBdr>
        <w:top w:val="none" w:sz="0" w:space="0" w:color="auto"/>
        <w:left w:val="none" w:sz="0" w:space="0" w:color="auto"/>
        <w:bottom w:val="none" w:sz="0" w:space="0" w:color="auto"/>
        <w:right w:val="none" w:sz="0" w:space="0" w:color="auto"/>
      </w:divBdr>
    </w:div>
    <w:div w:id="1611818460">
      <w:bodyDiv w:val="1"/>
      <w:marLeft w:val="0"/>
      <w:marRight w:val="0"/>
      <w:marTop w:val="0"/>
      <w:marBottom w:val="0"/>
      <w:divBdr>
        <w:top w:val="none" w:sz="0" w:space="0" w:color="auto"/>
        <w:left w:val="none" w:sz="0" w:space="0" w:color="auto"/>
        <w:bottom w:val="none" w:sz="0" w:space="0" w:color="auto"/>
        <w:right w:val="none" w:sz="0" w:space="0" w:color="auto"/>
      </w:divBdr>
    </w:div>
    <w:div w:id="1651322767">
      <w:bodyDiv w:val="1"/>
      <w:marLeft w:val="0"/>
      <w:marRight w:val="0"/>
      <w:marTop w:val="0"/>
      <w:marBottom w:val="0"/>
      <w:divBdr>
        <w:top w:val="none" w:sz="0" w:space="0" w:color="auto"/>
        <w:left w:val="none" w:sz="0" w:space="0" w:color="auto"/>
        <w:bottom w:val="none" w:sz="0" w:space="0" w:color="auto"/>
        <w:right w:val="none" w:sz="0" w:space="0" w:color="auto"/>
      </w:divBdr>
    </w:div>
    <w:div w:id="1666547401">
      <w:bodyDiv w:val="1"/>
      <w:marLeft w:val="0"/>
      <w:marRight w:val="0"/>
      <w:marTop w:val="0"/>
      <w:marBottom w:val="0"/>
      <w:divBdr>
        <w:top w:val="none" w:sz="0" w:space="0" w:color="auto"/>
        <w:left w:val="none" w:sz="0" w:space="0" w:color="auto"/>
        <w:bottom w:val="none" w:sz="0" w:space="0" w:color="auto"/>
        <w:right w:val="none" w:sz="0" w:space="0" w:color="auto"/>
      </w:divBdr>
    </w:div>
    <w:div w:id="1698777990">
      <w:bodyDiv w:val="1"/>
      <w:marLeft w:val="0"/>
      <w:marRight w:val="0"/>
      <w:marTop w:val="0"/>
      <w:marBottom w:val="0"/>
      <w:divBdr>
        <w:top w:val="none" w:sz="0" w:space="0" w:color="auto"/>
        <w:left w:val="none" w:sz="0" w:space="0" w:color="auto"/>
        <w:bottom w:val="none" w:sz="0" w:space="0" w:color="auto"/>
        <w:right w:val="none" w:sz="0" w:space="0" w:color="auto"/>
      </w:divBdr>
    </w:div>
    <w:div w:id="1711226969">
      <w:bodyDiv w:val="1"/>
      <w:marLeft w:val="0"/>
      <w:marRight w:val="0"/>
      <w:marTop w:val="0"/>
      <w:marBottom w:val="0"/>
      <w:divBdr>
        <w:top w:val="none" w:sz="0" w:space="0" w:color="auto"/>
        <w:left w:val="none" w:sz="0" w:space="0" w:color="auto"/>
        <w:bottom w:val="none" w:sz="0" w:space="0" w:color="auto"/>
        <w:right w:val="none" w:sz="0" w:space="0" w:color="auto"/>
      </w:divBdr>
    </w:div>
    <w:div w:id="1791704785">
      <w:bodyDiv w:val="1"/>
      <w:marLeft w:val="0"/>
      <w:marRight w:val="0"/>
      <w:marTop w:val="0"/>
      <w:marBottom w:val="0"/>
      <w:divBdr>
        <w:top w:val="none" w:sz="0" w:space="0" w:color="auto"/>
        <w:left w:val="none" w:sz="0" w:space="0" w:color="auto"/>
        <w:bottom w:val="none" w:sz="0" w:space="0" w:color="auto"/>
        <w:right w:val="none" w:sz="0" w:space="0" w:color="auto"/>
      </w:divBdr>
    </w:div>
    <w:div w:id="1884516407">
      <w:bodyDiv w:val="1"/>
      <w:marLeft w:val="0"/>
      <w:marRight w:val="0"/>
      <w:marTop w:val="0"/>
      <w:marBottom w:val="0"/>
      <w:divBdr>
        <w:top w:val="none" w:sz="0" w:space="0" w:color="auto"/>
        <w:left w:val="none" w:sz="0" w:space="0" w:color="auto"/>
        <w:bottom w:val="none" w:sz="0" w:space="0" w:color="auto"/>
        <w:right w:val="none" w:sz="0" w:space="0" w:color="auto"/>
      </w:divBdr>
    </w:div>
    <w:div w:id="1949005697">
      <w:bodyDiv w:val="1"/>
      <w:marLeft w:val="0"/>
      <w:marRight w:val="0"/>
      <w:marTop w:val="0"/>
      <w:marBottom w:val="0"/>
      <w:divBdr>
        <w:top w:val="none" w:sz="0" w:space="0" w:color="auto"/>
        <w:left w:val="none" w:sz="0" w:space="0" w:color="auto"/>
        <w:bottom w:val="none" w:sz="0" w:space="0" w:color="auto"/>
        <w:right w:val="none" w:sz="0" w:space="0" w:color="auto"/>
      </w:divBdr>
      <w:divsChild>
        <w:div w:id="1959526723">
          <w:marLeft w:val="630"/>
          <w:marRight w:val="0"/>
          <w:marTop w:val="0"/>
          <w:marBottom w:val="0"/>
          <w:divBdr>
            <w:top w:val="none" w:sz="0" w:space="0" w:color="auto"/>
            <w:left w:val="none" w:sz="0" w:space="0" w:color="auto"/>
            <w:bottom w:val="single" w:sz="8" w:space="1" w:color="auto"/>
            <w:right w:val="none" w:sz="0" w:space="0" w:color="auto"/>
          </w:divBdr>
        </w:div>
      </w:divsChild>
    </w:div>
    <w:div w:id="1952321374">
      <w:bodyDiv w:val="1"/>
      <w:marLeft w:val="0"/>
      <w:marRight w:val="0"/>
      <w:marTop w:val="0"/>
      <w:marBottom w:val="0"/>
      <w:divBdr>
        <w:top w:val="none" w:sz="0" w:space="0" w:color="auto"/>
        <w:left w:val="none" w:sz="0" w:space="0" w:color="auto"/>
        <w:bottom w:val="none" w:sz="0" w:space="0" w:color="auto"/>
        <w:right w:val="none" w:sz="0" w:space="0" w:color="auto"/>
      </w:divBdr>
    </w:div>
    <w:div w:id="1966619361">
      <w:bodyDiv w:val="1"/>
      <w:marLeft w:val="0"/>
      <w:marRight w:val="0"/>
      <w:marTop w:val="0"/>
      <w:marBottom w:val="0"/>
      <w:divBdr>
        <w:top w:val="none" w:sz="0" w:space="0" w:color="auto"/>
        <w:left w:val="none" w:sz="0" w:space="0" w:color="auto"/>
        <w:bottom w:val="none" w:sz="0" w:space="0" w:color="auto"/>
        <w:right w:val="none" w:sz="0" w:space="0" w:color="auto"/>
      </w:divBdr>
    </w:div>
    <w:div w:id="1995836930">
      <w:bodyDiv w:val="1"/>
      <w:marLeft w:val="0"/>
      <w:marRight w:val="0"/>
      <w:marTop w:val="0"/>
      <w:marBottom w:val="0"/>
      <w:divBdr>
        <w:top w:val="none" w:sz="0" w:space="0" w:color="auto"/>
        <w:left w:val="none" w:sz="0" w:space="0" w:color="auto"/>
        <w:bottom w:val="none" w:sz="0" w:space="0" w:color="auto"/>
        <w:right w:val="none" w:sz="0" w:space="0" w:color="auto"/>
      </w:divBdr>
    </w:div>
    <w:div w:id="2008049923">
      <w:bodyDiv w:val="1"/>
      <w:marLeft w:val="0"/>
      <w:marRight w:val="0"/>
      <w:marTop w:val="0"/>
      <w:marBottom w:val="0"/>
      <w:divBdr>
        <w:top w:val="none" w:sz="0" w:space="0" w:color="auto"/>
        <w:left w:val="none" w:sz="0" w:space="0" w:color="auto"/>
        <w:bottom w:val="none" w:sz="0" w:space="0" w:color="auto"/>
        <w:right w:val="none" w:sz="0" w:space="0" w:color="auto"/>
      </w:divBdr>
    </w:div>
    <w:div w:id="2099448370">
      <w:bodyDiv w:val="1"/>
      <w:marLeft w:val="0"/>
      <w:marRight w:val="0"/>
      <w:marTop w:val="0"/>
      <w:marBottom w:val="0"/>
      <w:divBdr>
        <w:top w:val="none" w:sz="0" w:space="0" w:color="auto"/>
        <w:left w:val="none" w:sz="0" w:space="0" w:color="auto"/>
        <w:bottom w:val="none" w:sz="0" w:space="0" w:color="auto"/>
        <w:right w:val="none" w:sz="0" w:space="0" w:color="auto"/>
      </w:divBdr>
    </w:div>
    <w:div w:id="2100133402">
      <w:bodyDiv w:val="1"/>
      <w:marLeft w:val="0"/>
      <w:marRight w:val="0"/>
      <w:marTop w:val="0"/>
      <w:marBottom w:val="0"/>
      <w:divBdr>
        <w:top w:val="none" w:sz="0" w:space="0" w:color="auto"/>
        <w:left w:val="none" w:sz="0" w:space="0" w:color="auto"/>
        <w:bottom w:val="none" w:sz="0" w:space="0" w:color="auto"/>
        <w:right w:val="none" w:sz="0" w:space="0" w:color="auto"/>
      </w:divBdr>
    </w:div>
    <w:div w:id="2106685553">
      <w:bodyDiv w:val="1"/>
      <w:marLeft w:val="0"/>
      <w:marRight w:val="0"/>
      <w:marTop w:val="0"/>
      <w:marBottom w:val="0"/>
      <w:divBdr>
        <w:top w:val="none" w:sz="0" w:space="0" w:color="auto"/>
        <w:left w:val="none" w:sz="0" w:space="0" w:color="auto"/>
        <w:bottom w:val="none" w:sz="0" w:space="0" w:color="auto"/>
        <w:right w:val="none" w:sz="0" w:space="0" w:color="auto"/>
      </w:divBdr>
    </w:div>
    <w:div w:id="2115250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Bel18</b:Tag>
    <b:SourceType>InternetSite</b:SourceType>
    <b:Guid>{11951185-2649-4449-9D5F-344A0D38AA0A}</b:Guid>
    <b:Author>
      <b:Author>
        <b:NameList>
          <b:Person>
            <b:Last>Bell</b:Last>
            <b:First>Joshua</b:First>
          </b:Person>
          <b:Person>
            <b:Last>Alabbas</b:Last>
            <b:First>Ali</b:First>
          </b:Person>
        </b:NameList>
      </b:Author>
    </b:Author>
    <b:Title>Indexed Database API 2.0</b:Title>
    <b:InternetSiteTitle>w3.org</b:InternetSiteTitle>
    <b:Year>2018</b:Year>
    <b:Month>January</b:Month>
    <b:Day>30</b:Day>
    <b:URL>https://www.w3.org/TR/IndexedDB-2/</b:URL>
    <b:RefOrder>1</b:RefOrder>
  </b:Source>
  <b:Source>
    <b:Tag>Jos18</b:Tag>
    <b:SourceType>InternetSite</b:SourceType>
    <b:Guid>{AED027D7-A3FC-40C1-8264-5DD276D59494}</b:Guid>
    <b:Author>
      <b:Author>
        <b:NameList>
          <b:Person>
            <b:Last>Bell</b:Last>
            <b:First>Joshua</b:First>
          </b:Person>
        </b:NameList>
      </b:Author>
    </b:Author>
    <b:Title>File and Directory Entries API</b:Title>
    <b:InternetSiteTitle>WICG</b:InternetSiteTitle>
    <b:Year>2018</b:Year>
    <b:Month>November</b:Month>
    <b:Day>9</b:Day>
    <b:URL>https://wicg.github.io/entries-api/</b:URL>
    <b:RefOrder>2</b:RefOrder>
  </b:Source>
  <b:Source>
    <b:Tag>Mah10</b:Tag>
    <b:SourceType>InternetSite</b:SourceType>
    <b:Guid>{AC7A2B1A-E133-49A7-8FC9-8EA9608080D1}</b:Guid>
    <b:Author>
      <b:Author>
        <b:NameList>
          <b:Person>
            <b:Last>Mahemoff</b:Last>
            <b:First>Michael</b:First>
          </b:Person>
        </b:NameList>
      </b:Author>
    </b:Author>
    <b:Title>ClientSide Storage</b:Title>
    <b:InternetSiteTitle>html5rocks</b:InternetSiteTitle>
    <b:Year>2010</b:Year>
    <b:Month>October</b:Month>
    <b:Day>1</b:Day>
    <b:URL>https://www.html5rocks.com/en/tutorials/offline/storage/</b:URL>
    <b:RefOrder>3</b:RefOrder>
  </b:Source>
  <b:Source>
    <b:Tag>Tut19</b:Tag>
    <b:SourceType>InternetSite</b:SourceType>
    <b:Guid>{1F0631C0-4948-4150-8DC7-9D783FC972C6}</b:Guid>
    <b:Author>
      <b:Author>
        <b:Corporate>Tutorials Point</b:Corporate>
      </b:Author>
    </b:Author>
    <b:Title>HTML5 - Web SQL Database</b:Title>
    <b:InternetSiteTitle>tutorialspoint</b:InternetSiteTitle>
    <b:Year>2019</b:Year>
    <b:URL>https://www.tutorialspoint.com/html5/html5_web_sql.htm</b:URL>
    <b:RefOrder>4</b:RefOrder>
  </b:Source>
</b:Sources>
</file>

<file path=customXml/itemProps1.xml><?xml version="1.0" encoding="utf-8"?>
<ds:datastoreItem xmlns:ds="http://schemas.openxmlformats.org/officeDocument/2006/customXml" ds:itemID="{6BDBD63F-5524-429A-9763-A62365015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1014</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Rasmussen College</Company>
  <LinksUpToDate>false</LinksUpToDate>
  <CharactersWithSpaces>6781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Jeneen LaSee-Willemssen</dc:creator>
  <cp:keywords/>
  <dc:description/>
  <cp:lastModifiedBy>Mark Slaughter</cp:lastModifiedBy>
  <cp:revision>3</cp:revision>
  <dcterms:created xsi:type="dcterms:W3CDTF">2019-03-15T21:24:00Z</dcterms:created>
  <dcterms:modified xsi:type="dcterms:W3CDTF">2019-03-15T21:27:00Z</dcterms:modified>
</cp:coreProperties>
</file>