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C4FD8" w14:textId="77777777" w:rsidR="00C367D0" w:rsidRPr="00954255" w:rsidRDefault="00954255" w:rsidP="00954255">
      <w:pPr>
        <w:jc w:val="center"/>
        <w:rPr>
          <w:sz w:val="24"/>
          <w:szCs w:val="24"/>
        </w:rPr>
      </w:pPr>
      <w:r w:rsidRPr="00954255">
        <w:rPr>
          <w:noProof/>
          <w:lang w:eastAsia="pt-BR"/>
        </w:rPr>
        <w:drawing>
          <wp:inline distT="0" distB="0" distL="0" distR="0" wp14:anchorId="38DCB6C0" wp14:editId="065BBEF1">
            <wp:extent cx="2399357" cy="1019175"/>
            <wp:effectExtent l="19050" t="0" r="943" b="0"/>
            <wp:docPr id="4" name="Imagem 2" descr="C:\Users\Julio\Downloads\fia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ulio\Downloads\fiap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10236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CFFFFAF" w14:textId="77777777" w:rsidR="00954255" w:rsidRPr="00954255" w:rsidRDefault="00954255" w:rsidP="00954255">
      <w:pPr>
        <w:jc w:val="center"/>
        <w:rPr>
          <w:rFonts w:cstheme="minorHAnsi"/>
          <w:b/>
          <w:sz w:val="24"/>
          <w:szCs w:val="24"/>
        </w:rPr>
      </w:pPr>
      <w:r w:rsidRPr="00954255">
        <w:rPr>
          <w:rFonts w:cstheme="minorHAnsi"/>
          <w:b/>
          <w:sz w:val="24"/>
          <w:szCs w:val="24"/>
        </w:rPr>
        <w:t>FACULDADE FIAP</w:t>
      </w:r>
    </w:p>
    <w:p w14:paraId="0400E433" w14:textId="77777777" w:rsidR="00954255" w:rsidRPr="00954255" w:rsidRDefault="00954255" w:rsidP="003C2107">
      <w:pPr>
        <w:jc w:val="center"/>
        <w:rPr>
          <w:sz w:val="24"/>
          <w:szCs w:val="24"/>
        </w:rPr>
      </w:pPr>
      <w:r w:rsidRPr="00954255">
        <w:rPr>
          <w:sz w:val="24"/>
          <w:szCs w:val="24"/>
        </w:rPr>
        <w:t xml:space="preserve">Curso de </w:t>
      </w:r>
      <w:r w:rsidR="003C2107">
        <w:rPr>
          <w:sz w:val="24"/>
          <w:szCs w:val="24"/>
        </w:rPr>
        <w:t>Inteligência Artificial</w:t>
      </w:r>
    </w:p>
    <w:p w14:paraId="313F2350" w14:textId="77777777" w:rsidR="00954255" w:rsidRPr="00954255" w:rsidRDefault="00954255" w:rsidP="00954255">
      <w:pPr>
        <w:jc w:val="center"/>
        <w:rPr>
          <w:sz w:val="24"/>
          <w:szCs w:val="24"/>
        </w:rPr>
      </w:pPr>
    </w:p>
    <w:p w14:paraId="5E3A8309" w14:textId="77777777" w:rsidR="00954255" w:rsidRPr="00954255" w:rsidRDefault="00954255" w:rsidP="00954255">
      <w:pPr>
        <w:jc w:val="center"/>
        <w:rPr>
          <w:sz w:val="24"/>
          <w:szCs w:val="24"/>
        </w:rPr>
      </w:pPr>
    </w:p>
    <w:p w14:paraId="05C1DB59" w14:textId="77777777" w:rsidR="00954255" w:rsidRPr="00954255" w:rsidRDefault="00954255" w:rsidP="00954255">
      <w:pPr>
        <w:jc w:val="center"/>
        <w:rPr>
          <w:sz w:val="24"/>
          <w:szCs w:val="24"/>
        </w:rPr>
      </w:pPr>
    </w:p>
    <w:p w14:paraId="79088818" w14:textId="20C47945" w:rsidR="001E4A7E" w:rsidRPr="00954255" w:rsidRDefault="001E4A7E" w:rsidP="001E4A7E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Global </w:t>
      </w:r>
      <w:proofErr w:type="spellStart"/>
      <w:r>
        <w:rPr>
          <w:b/>
          <w:sz w:val="24"/>
          <w:szCs w:val="24"/>
        </w:rPr>
        <w:t>Solution</w:t>
      </w:r>
      <w:r w:rsidR="008E0768">
        <w:rPr>
          <w:b/>
          <w:sz w:val="24"/>
          <w:szCs w:val="24"/>
        </w:rPr>
        <w:t>s</w:t>
      </w:r>
      <w:proofErr w:type="spellEnd"/>
      <w:r w:rsidR="008E0768">
        <w:rPr>
          <w:b/>
          <w:sz w:val="24"/>
          <w:szCs w:val="24"/>
        </w:rPr>
        <w:t xml:space="preserve"> 2</w:t>
      </w:r>
      <w:r>
        <w:rPr>
          <w:b/>
          <w:sz w:val="24"/>
          <w:szCs w:val="24"/>
        </w:rPr>
        <w:t xml:space="preserve"> – IA Challenges &amp; Solutions</w:t>
      </w:r>
    </w:p>
    <w:p w14:paraId="575A0BB6" w14:textId="77777777" w:rsidR="00B0050B" w:rsidRDefault="00B0050B" w:rsidP="00B0050B">
      <w:pPr>
        <w:jc w:val="center"/>
      </w:pPr>
    </w:p>
    <w:p w14:paraId="34801CDC" w14:textId="77777777" w:rsidR="001E4A7E" w:rsidRDefault="001E4A7E" w:rsidP="00C367D0"/>
    <w:p w14:paraId="31DFF24C" w14:textId="77777777" w:rsidR="001E4A7E" w:rsidRDefault="001E4A7E" w:rsidP="00C367D0"/>
    <w:p w14:paraId="775F274C" w14:textId="77777777" w:rsidR="001E4A7E" w:rsidRDefault="001E4A7E" w:rsidP="00C367D0">
      <w:pPr>
        <w:rPr>
          <w:b/>
        </w:rPr>
      </w:pPr>
    </w:p>
    <w:p w14:paraId="187378B6" w14:textId="77777777" w:rsidR="001E4A7E" w:rsidRPr="00B0050B" w:rsidRDefault="001E4A7E" w:rsidP="00C367D0">
      <w:pPr>
        <w:rPr>
          <w:b/>
        </w:rPr>
      </w:pPr>
      <w:r>
        <w:rPr>
          <w:b/>
        </w:rPr>
        <w:t>Grupo:</w:t>
      </w:r>
    </w:p>
    <w:p w14:paraId="20EA9963" w14:textId="77777777" w:rsidR="00C367D0" w:rsidRDefault="00B0050B" w:rsidP="00C367D0">
      <w:r>
        <w:t xml:space="preserve">Lucas Bueno Taets Gustavo </w:t>
      </w:r>
      <w:r w:rsidR="003C2107">
        <w:t xml:space="preserve">- </w:t>
      </w:r>
      <w:r>
        <w:t>552162</w:t>
      </w:r>
    </w:p>
    <w:p w14:paraId="630B3870" w14:textId="663A8567" w:rsidR="00C367D0" w:rsidRDefault="00B0050B" w:rsidP="00C367D0">
      <w:r>
        <w:t xml:space="preserve">Henrique Marra Barbosa </w:t>
      </w:r>
      <w:r w:rsidR="00C367D0">
        <w:t>-</w:t>
      </w:r>
      <w:r w:rsidR="000259F0">
        <w:t xml:space="preserve"> </w:t>
      </w:r>
      <w:r w:rsidR="001A59A6">
        <w:t>97672</w:t>
      </w:r>
    </w:p>
    <w:p w14:paraId="408119D9" w14:textId="77777777" w:rsidR="00C367D0" w:rsidRDefault="004F3C8E" w:rsidP="00C367D0">
      <w:r>
        <w:t>Arthur Hieda Cunha - 551</w:t>
      </w:r>
      <w:r w:rsidR="00150456">
        <w:t>8</w:t>
      </w:r>
      <w:r>
        <w:t>82</w:t>
      </w:r>
    </w:p>
    <w:p w14:paraId="33C968A8" w14:textId="77777777" w:rsidR="00C367D0" w:rsidRDefault="00C367D0" w:rsidP="00C367D0"/>
    <w:p w14:paraId="50C0D22B" w14:textId="14504382" w:rsidR="00C367D0" w:rsidRDefault="00C367D0" w:rsidP="00C367D0">
      <w:r>
        <w:t xml:space="preserve">Professor: </w:t>
      </w:r>
      <w:r w:rsidR="00B0050B">
        <w:t xml:space="preserve"> </w:t>
      </w:r>
      <w:r w:rsidR="001E4A7E">
        <w:t xml:space="preserve">André Godoi </w:t>
      </w:r>
      <w:proofErr w:type="spellStart"/>
      <w:r w:rsidR="001E4A7E">
        <w:t>Chi</w:t>
      </w:r>
      <w:r w:rsidR="000259F0">
        <w:t>o</w:t>
      </w:r>
      <w:r w:rsidR="001E4A7E">
        <w:t>vato</w:t>
      </w:r>
      <w:proofErr w:type="spellEnd"/>
    </w:p>
    <w:p w14:paraId="104B8CFF" w14:textId="2AE82ED7" w:rsidR="00C367D0" w:rsidRDefault="00C367D0" w:rsidP="00C367D0">
      <w:r>
        <w:t>Data</w:t>
      </w:r>
      <w:r w:rsidR="001E4A7E">
        <w:t>: 2</w:t>
      </w:r>
      <w:r w:rsidR="000259F0">
        <w:t>1</w:t>
      </w:r>
      <w:r w:rsidR="001E4A7E">
        <w:t>/11</w:t>
      </w:r>
      <w:r w:rsidR="00B0050B">
        <w:t>/2023</w:t>
      </w:r>
    </w:p>
    <w:p w14:paraId="3D6CD027" w14:textId="77777777" w:rsidR="00C367D0" w:rsidRDefault="00C367D0" w:rsidP="00C367D0"/>
    <w:p w14:paraId="127A46E1" w14:textId="77777777" w:rsidR="001E4A7E" w:rsidRDefault="001E4A7E" w:rsidP="007879AF">
      <w:pPr>
        <w:jc w:val="center"/>
      </w:pPr>
    </w:p>
    <w:p w14:paraId="77FDEFFD" w14:textId="77777777" w:rsidR="005A23B6" w:rsidRDefault="005A23B6" w:rsidP="007879AF">
      <w:pPr>
        <w:jc w:val="center"/>
      </w:pPr>
      <w:r>
        <w:t>SÃO PAULO</w:t>
      </w:r>
    </w:p>
    <w:p w14:paraId="63ECBD56" w14:textId="77777777" w:rsidR="005A23B6" w:rsidRDefault="005A23B6" w:rsidP="005A23B6">
      <w:pPr>
        <w:jc w:val="center"/>
      </w:pPr>
      <w:r>
        <w:t>2023</w:t>
      </w:r>
    </w:p>
    <w:p w14:paraId="0C2872F9" w14:textId="77777777" w:rsidR="007879AF" w:rsidRDefault="007879AF" w:rsidP="007879AF">
      <w:pPr>
        <w:jc w:val="center"/>
        <w:rPr>
          <w:b/>
          <w:sz w:val="28"/>
          <w:szCs w:val="28"/>
        </w:rPr>
      </w:pPr>
    </w:p>
    <w:p w14:paraId="06CF6F0F" w14:textId="77777777" w:rsidR="001E4A7E" w:rsidRDefault="001E4A7E" w:rsidP="007879AF">
      <w:pPr>
        <w:jc w:val="center"/>
        <w:rPr>
          <w:b/>
          <w:sz w:val="28"/>
          <w:szCs w:val="28"/>
        </w:rPr>
      </w:pPr>
    </w:p>
    <w:p w14:paraId="5EE4598E" w14:textId="77777777" w:rsidR="00C367D0" w:rsidRPr="004F3C8E" w:rsidRDefault="00C367D0" w:rsidP="007879AF">
      <w:pPr>
        <w:jc w:val="center"/>
        <w:rPr>
          <w:b/>
          <w:sz w:val="28"/>
          <w:szCs w:val="28"/>
        </w:rPr>
      </w:pPr>
      <w:r w:rsidRPr="004F3C8E">
        <w:rPr>
          <w:b/>
          <w:sz w:val="28"/>
          <w:szCs w:val="28"/>
        </w:rPr>
        <w:lastRenderedPageBreak/>
        <w:t>SUMÁRIO</w:t>
      </w:r>
    </w:p>
    <w:p w14:paraId="794C84E2" w14:textId="77777777" w:rsidR="00C367D0" w:rsidRDefault="00C367D0" w:rsidP="00C367D0"/>
    <w:p w14:paraId="0792CC50" w14:textId="5BBEA3A8" w:rsidR="001E4A7E" w:rsidRPr="001E4A7E" w:rsidRDefault="001E4A7E" w:rsidP="00C367D0">
      <w:pPr>
        <w:rPr>
          <w:b/>
        </w:rPr>
      </w:pPr>
      <w:r w:rsidRPr="001E4A7E">
        <w:rPr>
          <w:b/>
        </w:rPr>
        <w:t>1. Introdu</w:t>
      </w:r>
      <w:r>
        <w:rPr>
          <w:b/>
        </w:rPr>
        <w:t>ção</w:t>
      </w:r>
      <w:r w:rsidR="000259F0">
        <w:rPr>
          <w:b/>
        </w:rPr>
        <w:t xml:space="preserve"> </w:t>
      </w:r>
      <w:r>
        <w:rPr>
          <w:b/>
        </w:rPr>
        <w:t>..........................</w:t>
      </w:r>
      <w:r w:rsidRPr="001E4A7E">
        <w:rPr>
          <w:b/>
        </w:rPr>
        <w:t>........................</w:t>
      </w:r>
      <w:r>
        <w:rPr>
          <w:b/>
        </w:rPr>
        <w:t>............................</w:t>
      </w:r>
      <w:r w:rsidRPr="001E4A7E">
        <w:rPr>
          <w:b/>
        </w:rPr>
        <w:t>.......................................</w:t>
      </w:r>
      <w:r w:rsidR="000259F0">
        <w:rPr>
          <w:b/>
        </w:rPr>
        <w:t>...</w:t>
      </w:r>
      <w:r w:rsidRPr="001E4A7E">
        <w:rPr>
          <w:b/>
        </w:rPr>
        <w:t xml:space="preserve"> </w:t>
      </w:r>
    </w:p>
    <w:p w14:paraId="25B4D66E" w14:textId="77777777" w:rsidR="001E4A7E" w:rsidRDefault="001E4A7E" w:rsidP="00C367D0"/>
    <w:p w14:paraId="25930ABC" w14:textId="4C1047C0" w:rsidR="001E4A7E" w:rsidRPr="001E4A7E" w:rsidRDefault="001E4A7E" w:rsidP="00C367D0">
      <w:pPr>
        <w:rPr>
          <w:b/>
        </w:rPr>
      </w:pPr>
      <w:r w:rsidRPr="001E4A7E">
        <w:rPr>
          <w:b/>
        </w:rPr>
        <w:t>2. Desenvolvimento</w:t>
      </w:r>
      <w:r w:rsidR="000259F0">
        <w:rPr>
          <w:b/>
        </w:rPr>
        <w:t xml:space="preserve"> </w:t>
      </w:r>
      <w:r w:rsidRPr="001E4A7E">
        <w:rPr>
          <w:b/>
        </w:rPr>
        <w:t>.....................</w:t>
      </w:r>
      <w:r>
        <w:rPr>
          <w:b/>
        </w:rPr>
        <w:t>...........................................................</w:t>
      </w:r>
      <w:r w:rsidRPr="001E4A7E">
        <w:rPr>
          <w:b/>
        </w:rPr>
        <w:t>.............................</w:t>
      </w:r>
      <w:r w:rsidR="000259F0">
        <w:rPr>
          <w:b/>
        </w:rPr>
        <w:t>.</w:t>
      </w:r>
    </w:p>
    <w:p w14:paraId="150FA0CC" w14:textId="77777777" w:rsidR="001E4A7E" w:rsidRDefault="001E4A7E" w:rsidP="00C367D0">
      <w:pPr>
        <w:rPr>
          <w:b/>
        </w:rPr>
      </w:pPr>
    </w:p>
    <w:p w14:paraId="57B78D92" w14:textId="3FB296A8" w:rsidR="00DB1480" w:rsidRDefault="00DB1480" w:rsidP="00C367D0">
      <w:pPr>
        <w:rPr>
          <w:b/>
        </w:rPr>
      </w:pPr>
      <w:r>
        <w:rPr>
          <w:b/>
        </w:rPr>
        <w:t>3</w:t>
      </w:r>
      <w:r>
        <w:rPr>
          <w:b/>
        </w:rPr>
        <w:t>.</w:t>
      </w:r>
      <w:r>
        <w:rPr>
          <w:b/>
        </w:rPr>
        <w:t xml:space="preserve"> IA e um Novo Mundo na Medicina</w:t>
      </w:r>
      <w:r>
        <w:rPr>
          <w:b/>
        </w:rPr>
        <w:t xml:space="preserve"> </w:t>
      </w:r>
      <w:r w:rsidRPr="001E4A7E">
        <w:rPr>
          <w:b/>
        </w:rPr>
        <w:t>......................</w:t>
      </w:r>
      <w:r>
        <w:rPr>
          <w:b/>
        </w:rPr>
        <w:t>.............................</w:t>
      </w:r>
      <w:r w:rsidRPr="001E4A7E">
        <w:rPr>
          <w:b/>
        </w:rPr>
        <w:t>................................</w:t>
      </w:r>
      <w:r>
        <w:rPr>
          <w:b/>
        </w:rPr>
        <w:t>.</w:t>
      </w:r>
    </w:p>
    <w:p w14:paraId="360034FE" w14:textId="77777777" w:rsidR="00DB1480" w:rsidRPr="001E4A7E" w:rsidRDefault="00DB1480" w:rsidP="00C367D0">
      <w:pPr>
        <w:rPr>
          <w:b/>
        </w:rPr>
      </w:pPr>
    </w:p>
    <w:p w14:paraId="13986510" w14:textId="7C5D914C" w:rsidR="001E4A7E" w:rsidRPr="001E4A7E" w:rsidRDefault="00DB1480" w:rsidP="00C367D0">
      <w:pPr>
        <w:rPr>
          <w:b/>
        </w:rPr>
      </w:pPr>
      <w:r>
        <w:rPr>
          <w:b/>
        </w:rPr>
        <w:t>4</w:t>
      </w:r>
      <w:r w:rsidR="001E4A7E" w:rsidRPr="001E4A7E">
        <w:rPr>
          <w:b/>
        </w:rPr>
        <w:t>. Conclusão</w:t>
      </w:r>
      <w:r w:rsidR="000259F0">
        <w:rPr>
          <w:b/>
        </w:rPr>
        <w:t xml:space="preserve"> </w:t>
      </w:r>
      <w:r w:rsidR="001E4A7E" w:rsidRPr="001E4A7E">
        <w:rPr>
          <w:b/>
        </w:rPr>
        <w:t>....</w:t>
      </w:r>
      <w:r w:rsidR="001E4A7E">
        <w:rPr>
          <w:b/>
        </w:rPr>
        <w:t>...</w:t>
      </w:r>
      <w:r w:rsidR="000259F0">
        <w:rPr>
          <w:b/>
        </w:rPr>
        <w:t>.</w:t>
      </w:r>
      <w:r w:rsidR="001E4A7E">
        <w:rPr>
          <w:b/>
        </w:rPr>
        <w:t>...........................</w:t>
      </w:r>
      <w:r w:rsidR="001E4A7E" w:rsidRPr="001E4A7E">
        <w:rPr>
          <w:b/>
        </w:rPr>
        <w:t>........................</w:t>
      </w:r>
      <w:r w:rsidR="001E4A7E">
        <w:rPr>
          <w:b/>
        </w:rPr>
        <w:t>.............................</w:t>
      </w:r>
      <w:r w:rsidR="001E4A7E" w:rsidRPr="001E4A7E">
        <w:rPr>
          <w:b/>
        </w:rPr>
        <w:t>................................</w:t>
      </w:r>
      <w:r w:rsidR="000259F0">
        <w:rPr>
          <w:b/>
        </w:rPr>
        <w:t>.</w:t>
      </w:r>
    </w:p>
    <w:p w14:paraId="5869DE11" w14:textId="77777777" w:rsidR="001E4A7E" w:rsidRPr="001E4A7E" w:rsidRDefault="001E4A7E" w:rsidP="00C367D0">
      <w:pPr>
        <w:rPr>
          <w:b/>
        </w:rPr>
      </w:pPr>
    </w:p>
    <w:p w14:paraId="70792869" w14:textId="414A8A57" w:rsidR="00C367D0" w:rsidRPr="001E4A7E" w:rsidRDefault="00DB1480" w:rsidP="00C367D0">
      <w:pPr>
        <w:rPr>
          <w:b/>
        </w:rPr>
      </w:pPr>
      <w:r>
        <w:rPr>
          <w:b/>
        </w:rPr>
        <w:t>5</w:t>
      </w:r>
      <w:r w:rsidR="001E4A7E" w:rsidRPr="001E4A7E">
        <w:rPr>
          <w:b/>
        </w:rPr>
        <w:t>. Referência Bibliográfica</w:t>
      </w:r>
      <w:r w:rsidR="000259F0">
        <w:rPr>
          <w:b/>
        </w:rPr>
        <w:t xml:space="preserve"> </w:t>
      </w:r>
      <w:r w:rsidR="001E4A7E" w:rsidRPr="001E4A7E">
        <w:rPr>
          <w:b/>
        </w:rPr>
        <w:t>.</w:t>
      </w:r>
      <w:r w:rsidR="000259F0">
        <w:rPr>
          <w:b/>
        </w:rPr>
        <w:t>.</w:t>
      </w:r>
      <w:r w:rsidR="001E4A7E" w:rsidRPr="001E4A7E">
        <w:rPr>
          <w:b/>
        </w:rPr>
        <w:t>........................</w:t>
      </w:r>
      <w:r w:rsidR="001E4A7E">
        <w:rPr>
          <w:b/>
        </w:rPr>
        <w:t>.............................</w:t>
      </w:r>
      <w:r w:rsidR="001E4A7E" w:rsidRPr="001E4A7E">
        <w:rPr>
          <w:b/>
        </w:rPr>
        <w:t>.................</w:t>
      </w:r>
      <w:r w:rsidR="001E4A7E">
        <w:rPr>
          <w:b/>
        </w:rPr>
        <w:t>..........</w:t>
      </w:r>
      <w:r w:rsidR="001E4A7E" w:rsidRPr="001E4A7E">
        <w:rPr>
          <w:b/>
        </w:rPr>
        <w:t>...............</w:t>
      </w:r>
      <w:r w:rsidR="000259F0">
        <w:rPr>
          <w:b/>
        </w:rPr>
        <w:t>...</w:t>
      </w:r>
    </w:p>
    <w:p w14:paraId="7310361C" w14:textId="77777777" w:rsidR="001A59A6" w:rsidRPr="001E4A7E" w:rsidRDefault="001A59A6" w:rsidP="00C367D0">
      <w:pPr>
        <w:rPr>
          <w:b/>
        </w:rPr>
      </w:pPr>
    </w:p>
    <w:p w14:paraId="4FF8B4A6" w14:textId="77777777" w:rsidR="007879AF" w:rsidRDefault="007879AF" w:rsidP="00C367D0">
      <w:pPr>
        <w:rPr>
          <w:b/>
        </w:rPr>
      </w:pPr>
    </w:p>
    <w:p w14:paraId="1337347A" w14:textId="77777777" w:rsidR="00126B52" w:rsidRDefault="00126B52" w:rsidP="00C367D0">
      <w:pPr>
        <w:rPr>
          <w:b/>
        </w:rPr>
      </w:pPr>
    </w:p>
    <w:p w14:paraId="47E4DC93" w14:textId="77777777" w:rsidR="00126B52" w:rsidRDefault="00126B52" w:rsidP="00C367D0">
      <w:pPr>
        <w:rPr>
          <w:b/>
        </w:rPr>
      </w:pPr>
    </w:p>
    <w:p w14:paraId="31EECC58" w14:textId="77777777" w:rsidR="00126B52" w:rsidRDefault="00126B52" w:rsidP="00C367D0">
      <w:pPr>
        <w:rPr>
          <w:b/>
        </w:rPr>
      </w:pPr>
    </w:p>
    <w:p w14:paraId="312216C0" w14:textId="77777777" w:rsidR="00126B52" w:rsidRDefault="00126B52" w:rsidP="00C367D0">
      <w:pPr>
        <w:rPr>
          <w:b/>
        </w:rPr>
      </w:pPr>
    </w:p>
    <w:p w14:paraId="03CF81DF" w14:textId="77777777" w:rsidR="00126B52" w:rsidRDefault="00126B52" w:rsidP="00C367D0">
      <w:pPr>
        <w:rPr>
          <w:b/>
        </w:rPr>
      </w:pPr>
    </w:p>
    <w:p w14:paraId="4AB5EB61" w14:textId="77777777" w:rsidR="00126B52" w:rsidRDefault="00126B52" w:rsidP="00C367D0">
      <w:pPr>
        <w:rPr>
          <w:b/>
        </w:rPr>
      </w:pPr>
    </w:p>
    <w:p w14:paraId="4013B7E3" w14:textId="77777777" w:rsidR="00126B52" w:rsidRDefault="00126B52" w:rsidP="00C367D0">
      <w:pPr>
        <w:rPr>
          <w:b/>
        </w:rPr>
      </w:pPr>
    </w:p>
    <w:p w14:paraId="4F825C86" w14:textId="77777777" w:rsidR="00126B52" w:rsidRDefault="00126B52" w:rsidP="00C367D0">
      <w:pPr>
        <w:rPr>
          <w:b/>
        </w:rPr>
      </w:pPr>
    </w:p>
    <w:p w14:paraId="57247172" w14:textId="77777777" w:rsidR="00126B52" w:rsidRDefault="00126B52" w:rsidP="00C367D0">
      <w:pPr>
        <w:rPr>
          <w:b/>
        </w:rPr>
      </w:pPr>
    </w:p>
    <w:p w14:paraId="2C210A6B" w14:textId="77777777" w:rsidR="00AC4722" w:rsidRDefault="00AC4722" w:rsidP="00126B52">
      <w:pPr>
        <w:rPr>
          <w:b/>
        </w:rPr>
      </w:pPr>
    </w:p>
    <w:p w14:paraId="0A9962D9" w14:textId="77777777" w:rsidR="00AC4722" w:rsidRDefault="00AC4722" w:rsidP="00126B52">
      <w:pPr>
        <w:rPr>
          <w:b/>
        </w:rPr>
      </w:pPr>
    </w:p>
    <w:p w14:paraId="3971C63F" w14:textId="77777777" w:rsidR="00AC4722" w:rsidRDefault="00AC4722" w:rsidP="00126B52">
      <w:pPr>
        <w:rPr>
          <w:b/>
        </w:rPr>
      </w:pPr>
    </w:p>
    <w:p w14:paraId="5CCF2731" w14:textId="77777777" w:rsidR="001E4A7E" w:rsidRDefault="001E4A7E" w:rsidP="00C367D0"/>
    <w:p w14:paraId="001757CA" w14:textId="77777777" w:rsidR="00453A0F" w:rsidRDefault="00453A0F" w:rsidP="006E5432"/>
    <w:p w14:paraId="644D91AF" w14:textId="77777777" w:rsidR="00C75BA3" w:rsidRDefault="00C75BA3" w:rsidP="00C75BA3">
      <w:r>
        <w:rPr>
          <w:b/>
        </w:rPr>
        <w:lastRenderedPageBreak/>
        <w:t>1) Introdução:</w:t>
      </w:r>
    </w:p>
    <w:p w14:paraId="0EDAE14F" w14:textId="77777777" w:rsidR="00C75BA3" w:rsidRDefault="00C75BA3" w:rsidP="00C75BA3"/>
    <w:p w14:paraId="7E025B67" w14:textId="77777777" w:rsidR="00C75BA3" w:rsidRDefault="00C75BA3" w:rsidP="00DB389B">
      <w:pPr>
        <w:ind w:firstLine="708"/>
        <w:jc w:val="both"/>
      </w:pPr>
      <w:r>
        <w:t>O diagnóstico precoce de doenças, especialmente câncer de pele, desempenha um papel crucial na eficácia dos tratamentos e na sobrevivência dos pacientes. Este estudo aprofundado analisa um recente artigo científico que explora a implementação da inteligência artificial (IA) para a classificação de imagens no diagnóstico de câncer de pele. A busca pela compreensão de como a IA pode aprimorar a precisão e rapidez do diagnóstico destaca-se como um objetivo central, alinhando-se com os benefícios notáveis apresentados nos estudos anteriores sobre a aplicação de algoritmos de IA, como o YOLOv5.</w:t>
      </w:r>
    </w:p>
    <w:p w14:paraId="3B79781A" w14:textId="77777777" w:rsidR="00C75BA3" w:rsidRDefault="00C75BA3" w:rsidP="00C75BA3"/>
    <w:p w14:paraId="6CD4FD4C" w14:textId="77777777" w:rsidR="00DB1480" w:rsidRDefault="00DB1480" w:rsidP="00C75BA3"/>
    <w:p w14:paraId="3E0156AF" w14:textId="77777777" w:rsidR="00C75BA3" w:rsidRDefault="00C75BA3" w:rsidP="00C75BA3">
      <w:pPr>
        <w:rPr>
          <w:b/>
        </w:rPr>
      </w:pPr>
      <w:r>
        <w:rPr>
          <w:b/>
        </w:rPr>
        <w:t>2) Desenvolvimento:</w:t>
      </w:r>
    </w:p>
    <w:p w14:paraId="54675E3A" w14:textId="77777777" w:rsidR="00C75BA3" w:rsidRDefault="00C75BA3" w:rsidP="00C75BA3"/>
    <w:p w14:paraId="1C96AB11" w14:textId="77777777" w:rsidR="00C75BA3" w:rsidRDefault="00C75BA3" w:rsidP="00C75BA3">
      <w:pPr>
        <w:rPr>
          <w:b/>
        </w:rPr>
      </w:pPr>
      <w:r>
        <w:rPr>
          <w:b/>
        </w:rPr>
        <w:t>Solução Discutida:</w:t>
      </w:r>
    </w:p>
    <w:p w14:paraId="5B2D7667" w14:textId="11FB856B" w:rsidR="00C75BA3" w:rsidRDefault="00C75BA3" w:rsidP="00DB389B">
      <w:pPr>
        <w:ind w:firstLine="708"/>
        <w:jc w:val="both"/>
      </w:pPr>
      <w:r>
        <w:t>O artigo propõe uma solução inovadora baseada em algoritmos de IA</w:t>
      </w:r>
      <w:r>
        <w:t xml:space="preserve"> </w:t>
      </w:r>
      <w:r>
        <w:t xml:space="preserve">sendo alinhado com estudos anteriores que enfatizam a eficácia do YOLOv5, um algoritmo de </w:t>
      </w:r>
      <w:proofErr w:type="spellStart"/>
      <w:r>
        <w:t>Deep</w:t>
      </w:r>
      <w:proofErr w:type="spellEnd"/>
      <w:r>
        <w:t xml:space="preserve"> Learning, na classificação de imagens </w:t>
      </w:r>
      <w:proofErr w:type="spellStart"/>
      <w:r>
        <w:t>dermatoscópicas</w:t>
      </w:r>
      <w:proofErr w:type="spellEnd"/>
      <w:r>
        <w:t xml:space="preserve">. Esta abordagem promissora não apenas aprimora a eficácia dos diagnósticos dermatológicos, mas também </w:t>
      </w:r>
      <w:r>
        <w:t>se sintoniza</w:t>
      </w:r>
      <w:r>
        <w:t xml:space="preserve"> com a necessidade de métodos inovadores destacada nos textos anteriores.</w:t>
      </w:r>
    </w:p>
    <w:p w14:paraId="7A243557" w14:textId="77777777" w:rsidR="00C75BA3" w:rsidRDefault="00C75BA3" w:rsidP="00C75BA3"/>
    <w:p w14:paraId="5A1F4855" w14:textId="77777777" w:rsidR="00C75BA3" w:rsidRDefault="00C75BA3" w:rsidP="00C75BA3">
      <w:pPr>
        <w:rPr>
          <w:b/>
        </w:rPr>
      </w:pPr>
      <w:r>
        <w:rPr>
          <w:b/>
        </w:rPr>
        <w:t>Benefícios:</w:t>
      </w:r>
    </w:p>
    <w:p w14:paraId="7D26DD49" w14:textId="4C677BB8" w:rsidR="00C75BA3" w:rsidRDefault="00C75BA3" w:rsidP="00DB389B">
      <w:pPr>
        <w:ind w:firstLine="708"/>
        <w:jc w:val="both"/>
      </w:pPr>
      <w:r>
        <w:t>A implementação da IA, como destacado em estudos prévios, traz benefícios notáveis, incluindo a redução do tempo de diagnóstico, aumento da precisão nas identificações e maior acessibilidade. Esses benefícios ecoam a id</w:t>
      </w:r>
      <w:r w:rsidR="00DB1480">
        <w:t>e</w:t>
      </w:r>
      <w:r>
        <w:t>ia de que a IA não apenas melhora a eficiência diagnóstica, mas também amplia o acesso a cuidados de qualidade, alinhando-se com os resultados positivos mencionados anteriormente.</w:t>
      </w:r>
    </w:p>
    <w:p w14:paraId="570435C0" w14:textId="77777777" w:rsidR="00C75BA3" w:rsidRDefault="00C75BA3" w:rsidP="00C75BA3"/>
    <w:p w14:paraId="578EE6E2" w14:textId="77777777" w:rsidR="00C75BA3" w:rsidRDefault="00C75BA3" w:rsidP="00C75BA3">
      <w:pPr>
        <w:rPr>
          <w:b/>
        </w:rPr>
      </w:pPr>
      <w:r>
        <w:rPr>
          <w:b/>
        </w:rPr>
        <w:t>Impactos na Medicina:</w:t>
      </w:r>
    </w:p>
    <w:p w14:paraId="203C47AB" w14:textId="06B734CF" w:rsidR="00C75BA3" w:rsidRDefault="00C75BA3" w:rsidP="00DB389B">
      <w:pPr>
        <w:ind w:firstLine="708"/>
        <w:jc w:val="both"/>
      </w:pPr>
      <w:r>
        <w:t>Os impactos potenciais na prática médica, discutidos anteriormente, reforçam a id</w:t>
      </w:r>
      <w:r>
        <w:t>e</w:t>
      </w:r>
      <w:r>
        <w:t>ia de que a IA pode otimizar a triagem de pacientes, permitindo tratamentos mais rápidos e personalizados. A colaboração entre profissionais de saúde e equipes de tecnologia, citada nos textos anteriores, destaca como a tecnologia pode ser um aliado valioso para oferecer insights rápidos e confiáveis.</w:t>
      </w:r>
    </w:p>
    <w:p w14:paraId="43961D40" w14:textId="77777777" w:rsidR="00C75BA3" w:rsidRDefault="00C75BA3" w:rsidP="00C75BA3"/>
    <w:p w14:paraId="4B7D15F8" w14:textId="77777777" w:rsidR="00C75BA3" w:rsidRDefault="00C75BA3" w:rsidP="00C75BA3"/>
    <w:p w14:paraId="18C0B904" w14:textId="77777777" w:rsidR="00C75BA3" w:rsidRDefault="00C75BA3" w:rsidP="00C75BA3">
      <w:pPr>
        <w:rPr>
          <w:b/>
        </w:rPr>
      </w:pPr>
      <w:r>
        <w:rPr>
          <w:b/>
        </w:rPr>
        <w:lastRenderedPageBreak/>
        <w:t>3) IA e um Novo Mundo na Medicina:</w:t>
      </w:r>
    </w:p>
    <w:p w14:paraId="593A8618" w14:textId="77777777" w:rsidR="00DB1480" w:rsidRDefault="00DB1480" w:rsidP="00C75BA3">
      <w:pPr>
        <w:rPr>
          <w:b/>
        </w:rPr>
      </w:pPr>
    </w:p>
    <w:p w14:paraId="348693D6" w14:textId="43473922" w:rsidR="00C75BA3" w:rsidRDefault="00C75BA3" w:rsidP="00DB389B">
      <w:pPr>
        <w:ind w:firstLine="708"/>
        <w:jc w:val="both"/>
        <w:rPr>
          <w:rFonts w:eastAsia="Times New Roman" w:cstheme="minorHAnsi"/>
          <w:lang w:eastAsia="pt-BR"/>
        </w:rPr>
      </w:pPr>
      <w:r>
        <w:rPr>
          <w:rFonts w:eastAsia="Times New Roman" w:cstheme="minorHAnsi"/>
          <w:lang w:eastAsia="pt-BR"/>
        </w:rPr>
        <w:t>A implementação da inteligência artificial (IA) na medicina não é apenas uma evolução tecnológica, mas uma transição para um novo ponto de vista. Essa revolução na prática médica transcende a simples automação de processos; ela redefine a própria natureza do cuidado de saúde. A IA, quando incorporada ao diagnóstico de câncer de pele, não apenas melhora a precisão e eficiência, como também inaugura um panorama onde a tecnologia não é apenas uma ferramenta, mas um colaborador ativo na tomada de decisões clínicas.</w:t>
      </w:r>
    </w:p>
    <w:p w14:paraId="29E25A3A" w14:textId="77777777" w:rsidR="00C75BA3" w:rsidRDefault="00C75BA3" w:rsidP="00C75BA3">
      <w:pPr>
        <w:rPr>
          <w:rFonts w:eastAsia="Times New Roman" w:cstheme="minorHAnsi"/>
          <w:lang w:eastAsia="pt-BR"/>
        </w:rPr>
      </w:pPr>
    </w:p>
    <w:p w14:paraId="6BAC229B" w14:textId="77777777" w:rsidR="00C75BA3" w:rsidRDefault="00C75BA3" w:rsidP="00DB389B">
      <w:pPr>
        <w:ind w:firstLine="708"/>
        <w:jc w:val="both"/>
        <w:rPr>
          <w:rFonts w:eastAsia="Times New Roman" w:cstheme="minorHAnsi"/>
          <w:lang w:eastAsia="pt-BR"/>
        </w:rPr>
      </w:pPr>
      <w:r>
        <w:rPr>
          <w:rFonts w:eastAsia="Times New Roman" w:cstheme="minorHAnsi"/>
          <w:lang w:eastAsia="pt-BR"/>
        </w:rPr>
        <w:t>No entanto, essa transição para um novo mundo na medicina também suscita desafios éticos e regulatórios. A questão da privacidade do paciente, a necessidade de padrões éticos sólidos na implementação da IA e a garantia de equidade no acesso a essas inovações são considerações críticas que devem ser abordadas para garantir que essa revolução beneficie a todos de maneira justa. Essa visão prospectiva da IA e seu impacto em áreas como a dermatologia indicam não apenas avanços tecnológicos, mas uma mudança cultural na forma como concebemos a prestação de cuidados de saúde.</w:t>
      </w:r>
    </w:p>
    <w:p w14:paraId="45B895B6" w14:textId="77777777" w:rsidR="00C75BA3" w:rsidRDefault="00C75BA3" w:rsidP="00C75BA3">
      <w:pPr>
        <w:rPr>
          <w:rFonts w:eastAsia="Times New Roman" w:cstheme="minorHAnsi"/>
          <w:lang w:eastAsia="pt-BR"/>
        </w:rPr>
      </w:pPr>
    </w:p>
    <w:p w14:paraId="49A642A4" w14:textId="77777777" w:rsidR="00DB1480" w:rsidRDefault="00DB1480" w:rsidP="00C75BA3">
      <w:pPr>
        <w:rPr>
          <w:rFonts w:eastAsia="Times New Roman" w:cstheme="minorHAnsi"/>
          <w:lang w:eastAsia="pt-BR"/>
        </w:rPr>
      </w:pPr>
    </w:p>
    <w:p w14:paraId="55543544" w14:textId="77777777" w:rsidR="00C75BA3" w:rsidRDefault="00C75BA3" w:rsidP="00C75BA3">
      <w:pPr>
        <w:rPr>
          <w:rFonts w:eastAsia="Times New Roman" w:cstheme="minorHAnsi"/>
          <w:b/>
          <w:lang w:eastAsia="pt-BR"/>
        </w:rPr>
      </w:pPr>
      <w:r>
        <w:rPr>
          <w:rFonts w:eastAsia="Times New Roman" w:cstheme="minorHAnsi"/>
          <w:b/>
          <w:lang w:eastAsia="pt-BR"/>
        </w:rPr>
        <w:t>4) Conclusão:</w:t>
      </w:r>
    </w:p>
    <w:p w14:paraId="1A8C5CDA" w14:textId="77777777" w:rsidR="00C75BA3" w:rsidRDefault="00C75BA3" w:rsidP="00C75BA3">
      <w:pPr>
        <w:rPr>
          <w:rFonts w:eastAsia="Times New Roman" w:cstheme="minorHAnsi"/>
          <w:lang w:eastAsia="pt-BR"/>
        </w:rPr>
      </w:pPr>
    </w:p>
    <w:p w14:paraId="15D2E74C" w14:textId="77777777" w:rsidR="00C75BA3" w:rsidRDefault="00C75BA3" w:rsidP="00DB389B">
      <w:pPr>
        <w:ind w:firstLine="708"/>
        <w:jc w:val="both"/>
        <w:rPr>
          <w:rFonts w:eastAsia="Times New Roman" w:cstheme="minorHAnsi"/>
          <w:lang w:eastAsia="pt-BR"/>
        </w:rPr>
      </w:pPr>
      <w:r>
        <w:rPr>
          <w:rFonts w:eastAsia="Times New Roman" w:cstheme="minorHAnsi"/>
          <w:lang w:eastAsia="pt-BR"/>
        </w:rPr>
        <w:t>Em conclusão, a pesquisa destaca a relevância crescente da IA no diagnóstico de câncer de pele, proporcionando benefícios significativos à prática médica. A implementação dessas tecnologias oferece oportunidades notáveis para melhorar a eficiência diagnóstica, como evidenciado pela aplicação do algoritmo YOLOv5. Este estudo nos proporcionou insights valiosos sobre o potencial transformador da IA na dermatologia, mas também ressalta a importância contínua da pesquisa e desenvolvimento para superar desafios identificados.</w:t>
      </w:r>
    </w:p>
    <w:p w14:paraId="21C8BE84" w14:textId="77777777" w:rsidR="00DB1480" w:rsidRDefault="00DB1480" w:rsidP="00DB389B">
      <w:pPr>
        <w:jc w:val="both"/>
        <w:rPr>
          <w:rFonts w:eastAsia="Times New Roman" w:cstheme="minorHAnsi"/>
          <w:lang w:eastAsia="pt-BR"/>
        </w:rPr>
      </w:pPr>
    </w:p>
    <w:p w14:paraId="570008C1" w14:textId="4F154512" w:rsidR="00C75BA3" w:rsidRDefault="00C75BA3" w:rsidP="00DB389B">
      <w:pPr>
        <w:ind w:firstLine="708"/>
        <w:jc w:val="both"/>
        <w:rPr>
          <w:rFonts w:eastAsia="Times New Roman" w:cstheme="minorHAnsi"/>
          <w:lang w:eastAsia="pt-BR"/>
        </w:rPr>
      </w:pPr>
      <w:r>
        <w:rPr>
          <w:rFonts w:eastAsia="Times New Roman" w:cstheme="minorHAnsi"/>
          <w:lang w:eastAsia="pt-BR"/>
        </w:rPr>
        <w:t>A visão prospectiva do papel da IA, delineada no novo tópico, destaca não apenas avanços tecnológicos, mas uma mudança na forma como aplicamos a medicina. A transição para um novo paradigma</w:t>
      </w:r>
      <w:r>
        <w:rPr>
          <w:rFonts w:eastAsia="Times New Roman" w:cstheme="minorHAnsi"/>
          <w:lang w:eastAsia="pt-BR"/>
        </w:rPr>
        <w:t>,</w:t>
      </w:r>
      <w:r>
        <w:rPr>
          <w:rFonts w:eastAsia="Times New Roman" w:cstheme="minorHAnsi"/>
          <w:lang w:eastAsia="pt-BR"/>
        </w:rPr>
        <w:t xml:space="preserve"> </w:t>
      </w:r>
      <w:proofErr w:type="gramStart"/>
      <w:r>
        <w:rPr>
          <w:rFonts w:eastAsia="Times New Roman" w:cstheme="minorHAnsi"/>
          <w:lang w:eastAsia="pt-BR"/>
        </w:rPr>
        <w:t>ond</w:t>
      </w:r>
      <w:r>
        <w:rPr>
          <w:rFonts w:eastAsia="Times New Roman" w:cstheme="minorHAnsi"/>
          <w:lang w:eastAsia="pt-BR"/>
        </w:rPr>
        <w:t>e</w:t>
      </w:r>
      <w:proofErr w:type="gramEnd"/>
      <w:r>
        <w:rPr>
          <w:rFonts w:eastAsia="Times New Roman" w:cstheme="minorHAnsi"/>
          <w:lang w:eastAsia="pt-BR"/>
        </w:rPr>
        <w:t xml:space="preserve"> a IA não é apenas uma ferramenta, mas um colaborador ativo na tomada de decisões clínicas, representa uma revolução que vai além da automação, remodelando fundamentalmente a natureza do cuidado de saúde. No entanto, é</w:t>
      </w:r>
      <w:r w:rsidR="00240BEC">
        <w:rPr>
          <w:rFonts w:eastAsia="Times New Roman" w:cstheme="minorHAnsi"/>
          <w:lang w:eastAsia="pt-BR"/>
        </w:rPr>
        <w:t xml:space="preserve"> de suma importância</w:t>
      </w:r>
      <w:r>
        <w:rPr>
          <w:rFonts w:eastAsia="Times New Roman" w:cstheme="minorHAnsi"/>
          <w:lang w:eastAsia="pt-BR"/>
        </w:rPr>
        <w:t xml:space="preserve"> enfrentar os desafios éticos e regulatórios para garantir que essa revolução beneficie a todos de maneira justa, mantendo a integridade, privacidade e equidade na implementação da inteligência artificial na prática médica.</w:t>
      </w:r>
    </w:p>
    <w:p w14:paraId="166A2DFE" w14:textId="77777777" w:rsidR="00C75BA3" w:rsidRDefault="00C75BA3" w:rsidP="00C75BA3">
      <w:pPr>
        <w:rPr>
          <w:rFonts w:ascii="Arial" w:eastAsia="Times New Roman" w:hAnsi="Arial" w:cs="Arial"/>
          <w:sz w:val="16"/>
          <w:szCs w:val="16"/>
          <w:lang w:eastAsia="pt-BR"/>
        </w:rPr>
      </w:pPr>
    </w:p>
    <w:p w14:paraId="57745D9B" w14:textId="77777777" w:rsidR="00DB1480" w:rsidRDefault="00DB1480" w:rsidP="00C75BA3">
      <w:pPr>
        <w:rPr>
          <w:b/>
        </w:rPr>
      </w:pPr>
    </w:p>
    <w:p w14:paraId="027333E8" w14:textId="77777777" w:rsidR="00C75BA3" w:rsidRDefault="00C75BA3" w:rsidP="00C75BA3">
      <w:pPr>
        <w:rPr>
          <w:b/>
        </w:rPr>
      </w:pPr>
      <w:r>
        <w:rPr>
          <w:b/>
        </w:rPr>
        <w:lastRenderedPageBreak/>
        <w:t>5) Referência Bibliográfica:</w:t>
      </w:r>
    </w:p>
    <w:p w14:paraId="189AFB76" w14:textId="77777777" w:rsidR="00C75BA3" w:rsidRDefault="00C75BA3" w:rsidP="00C75BA3"/>
    <w:p w14:paraId="0CADAFD8" w14:textId="77777777" w:rsidR="00C75BA3" w:rsidRDefault="00C75BA3" w:rsidP="00DB389B">
      <w:pPr>
        <w:jc w:val="both"/>
      </w:pPr>
      <w:r>
        <w:t>[</w:t>
      </w:r>
      <w:r>
        <w:rPr>
          <w:rFonts w:ascii="Segoe UI" w:hAnsi="Segoe UI" w:cs="Segoe UI"/>
          <w:sz w:val="16"/>
          <w:szCs w:val="16"/>
          <w:shd w:val="clear" w:color="auto" w:fill="FFFFFF"/>
        </w:rPr>
        <w:t xml:space="preserve">LECCHI, T.; ALMEIDA, G. M. </w:t>
      </w:r>
      <w:proofErr w:type="gramStart"/>
      <w:r>
        <w:rPr>
          <w:rFonts w:ascii="Segoe UI" w:hAnsi="Segoe UI" w:cs="Segoe UI"/>
          <w:sz w:val="16"/>
          <w:szCs w:val="16"/>
          <w:shd w:val="clear" w:color="auto" w:fill="FFFFFF"/>
        </w:rPr>
        <w:t>de .</w:t>
      </w:r>
      <w:proofErr w:type="gramEnd"/>
      <w:r>
        <w:rPr>
          <w:rFonts w:ascii="Segoe UI" w:hAnsi="Segoe UI" w:cs="Segoe UI"/>
          <w:sz w:val="16"/>
          <w:szCs w:val="16"/>
          <w:shd w:val="clear" w:color="auto" w:fill="FFFFFF"/>
        </w:rPr>
        <w:t xml:space="preserve">; VIVACQUA, R. P. D. . Algoritmo de </w:t>
      </w:r>
      <w:proofErr w:type="spellStart"/>
      <w:r>
        <w:rPr>
          <w:rFonts w:ascii="Segoe UI" w:hAnsi="Segoe UI" w:cs="Segoe UI"/>
          <w:sz w:val="16"/>
          <w:szCs w:val="16"/>
          <w:shd w:val="clear" w:color="auto" w:fill="FFFFFF"/>
        </w:rPr>
        <w:t>Deep</w:t>
      </w:r>
      <w:proofErr w:type="spellEnd"/>
      <w:r>
        <w:rPr>
          <w:rFonts w:ascii="Segoe UI" w:hAnsi="Segoe UI" w:cs="Segoe UI"/>
          <w:sz w:val="16"/>
          <w:szCs w:val="16"/>
          <w:shd w:val="clear" w:color="auto" w:fill="FFFFFF"/>
        </w:rPr>
        <w:t xml:space="preserve"> Learning baseado na rede neural YOLOv5 para classificação </w:t>
      </w:r>
      <w:proofErr w:type="spellStart"/>
      <w:r>
        <w:rPr>
          <w:rFonts w:ascii="Segoe UI" w:hAnsi="Segoe UI" w:cs="Segoe UI"/>
          <w:sz w:val="16"/>
          <w:szCs w:val="16"/>
          <w:shd w:val="clear" w:color="auto" w:fill="FFFFFF"/>
        </w:rPr>
        <w:t>dermastoscópica</w:t>
      </w:r>
      <w:proofErr w:type="spellEnd"/>
      <w:r>
        <w:rPr>
          <w:rFonts w:ascii="Segoe UI" w:hAnsi="Segoe UI" w:cs="Segoe UI"/>
          <w:sz w:val="16"/>
          <w:szCs w:val="16"/>
          <w:shd w:val="clear" w:color="auto" w:fill="FFFFFF"/>
        </w:rPr>
        <w:t xml:space="preserve"> e </w:t>
      </w:r>
      <w:proofErr w:type="spellStart"/>
      <w:r>
        <w:rPr>
          <w:rFonts w:ascii="Segoe UI" w:hAnsi="Segoe UI" w:cs="Segoe UI"/>
          <w:sz w:val="16"/>
          <w:szCs w:val="16"/>
          <w:shd w:val="clear" w:color="auto" w:fill="FFFFFF"/>
        </w:rPr>
        <w:t>detecçâo</w:t>
      </w:r>
      <w:proofErr w:type="spellEnd"/>
      <w:r>
        <w:rPr>
          <w:rFonts w:ascii="Segoe UI" w:hAnsi="Segoe UI" w:cs="Segoe UI"/>
          <w:sz w:val="16"/>
          <w:szCs w:val="16"/>
          <w:shd w:val="clear" w:color="auto" w:fill="FFFFFF"/>
        </w:rPr>
        <w:t xml:space="preserve"> de câncer (melanoma). </w:t>
      </w:r>
      <w:proofErr w:type="spellStart"/>
      <w:r>
        <w:rPr>
          <w:rFonts w:ascii="Segoe UI" w:hAnsi="Segoe UI" w:cs="Segoe UI"/>
          <w:b/>
          <w:bCs/>
          <w:sz w:val="16"/>
          <w:szCs w:val="16"/>
          <w:shd w:val="clear" w:color="auto" w:fill="FFFFFF"/>
        </w:rPr>
        <w:t>Concilium</w:t>
      </w:r>
      <w:proofErr w:type="spellEnd"/>
      <w:r>
        <w:rPr>
          <w:rFonts w:ascii="Segoe UI" w:hAnsi="Segoe UI" w:cs="Segoe UI"/>
          <w:sz w:val="16"/>
          <w:szCs w:val="16"/>
          <w:shd w:val="clear" w:color="auto" w:fill="FFFFFF"/>
        </w:rPr>
        <w:t>, </w:t>
      </w:r>
      <w:r>
        <w:rPr>
          <w:rFonts w:ascii="Segoe UI" w:hAnsi="Segoe UI" w:cs="Segoe UI"/>
          <w:i/>
          <w:iCs/>
          <w:sz w:val="16"/>
          <w:szCs w:val="16"/>
          <w:shd w:val="clear" w:color="auto" w:fill="FFFFFF"/>
        </w:rPr>
        <w:t>[S. l.]</w:t>
      </w:r>
      <w:r>
        <w:rPr>
          <w:rFonts w:ascii="Segoe UI" w:hAnsi="Segoe UI" w:cs="Segoe UI"/>
          <w:sz w:val="16"/>
          <w:szCs w:val="16"/>
          <w:shd w:val="clear" w:color="auto" w:fill="FFFFFF"/>
        </w:rPr>
        <w:t>, v. 22, n. 7, p. 813–827, 2022. DOI: 10.53660/CLM-669-728. Disponível em: http://clium.org/index.php/edicoes/article/view/669. Acesso em: 21 nov. 2023</w:t>
      </w:r>
      <w:r>
        <w:t>.],</w:t>
      </w:r>
    </w:p>
    <w:p w14:paraId="381E7505" w14:textId="77777777" w:rsidR="00DB389B" w:rsidRDefault="00C75BA3" w:rsidP="00DB389B">
      <w:pPr>
        <w:jc w:val="both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[BARROS,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Wysterlânya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KP; MORAIS, Daniel S.; FERNANDES, Marcelo AC.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Detecçao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de Câncer de Pele com Redes Neurais Artificiais. In: </w:t>
      </w:r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XIII Congresso Brasileiro de Ciências da Computação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 2017.]</w:t>
      </w:r>
    </w:p>
    <w:p w14:paraId="6C7674C3" w14:textId="1469C104" w:rsidR="00C75BA3" w:rsidRPr="00DB389B" w:rsidRDefault="00C75BA3" w:rsidP="00DB389B">
      <w:pPr>
        <w:jc w:val="both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Segoe UI" w:hAnsi="Segoe UI" w:cs="Segoe UI"/>
          <w:sz w:val="21"/>
          <w:szCs w:val="21"/>
        </w:rPr>
        <w:t xml:space="preserve">[DE BARROS, Alexis Davidson; DA CUNHA, Mônica. Uma revisão sistemática da literatura sobre a utilização de algoritmos de </w:t>
      </w:r>
      <w:proofErr w:type="spellStart"/>
      <w:r>
        <w:rPr>
          <w:rFonts w:ascii="Segoe UI" w:hAnsi="Segoe UI" w:cs="Segoe UI"/>
          <w:sz w:val="21"/>
          <w:szCs w:val="21"/>
        </w:rPr>
        <w:t>Machine</w:t>
      </w:r>
      <w:proofErr w:type="spellEnd"/>
      <w:r>
        <w:rPr>
          <w:rFonts w:ascii="Segoe UI" w:hAnsi="Segoe UI" w:cs="Segoe UI"/>
          <w:sz w:val="21"/>
          <w:szCs w:val="21"/>
        </w:rPr>
        <w:t xml:space="preserve"> Learning para classificação de casos de câncer de pele com base em imagens </w:t>
      </w:r>
      <w:proofErr w:type="spellStart"/>
      <w:r>
        <w:rPr>
          <w:rFonts w:ascii="Segoe UI" w:hAnsi="Segoe UI" w:cs="Segoe UI"/>
          <w:sz w:val="21"/>
          <w:szCs w:val="21"/>
        </w:rPr>
        <w:t>dermatoscópicas</w:t>
      </w:r>
      <w:proofErr w:type="spellEnd"/>
      <w:r>
        <w:rPr>
          <w:rFonts w:ascii="Segoe UI" w:hAnsi="Segoe UI" w:cs="Segoe UI"/>
          <w:sz w:val="21"/>
          <w:szCs w:val="21"/>
        </w:rPr>
        <w:t>. </w:t>
      </w:r>
      <w:r>
        <w:rPr>
          <w:rStyle w:val="nfase"/>
          <w:rFonts w:ascii="Segoe UI" w:hAnsi="Segoe UI" w:cs="Segoe UI"/>
          <w:sz w:val="21"/>
          <w:szCs w:val="21"/>
        </w:rPr>
        <w:t>In</w:t>
      </w:r>
      <w:r>
        <w:rPr>
          <w:rFonts w:ascii="Segoe UI" w:hAnsi="Segoe UI" w:cs="Segoe UI"/>
          <w:sz w:val="21"/>
          <w:szCs w:val="21"/>
        </w:rPr>
        <w:t>: ESCOLA REGIONAL DE COMPUTAÇÃO BAHIA, ALAGOAS E SERGIPE (ERBASE), 20</w:t>
      </w:r>
      <w:proofErr w:type="gramStart"/>
      <w:r>
        <w:rPr>
          <w:rFonts w:ascii="Segoe UI" w:hAnsi="Segoe UI" w:cs="Segoe UI"/>
          <w:sz w:val="21"/>
          <w:szCs w:val="21"/>
        </w:rPr>
        <w:t>. ,</w:t>
      </w:r>
      <w:proofErr w:type="gramEnd"/>
      <w:r>
        <w:rPr>
          <w:rFonts w:ascii="Segoe UI" w:hAnsi="Segoe UI" w:cs="Segoe UI"/>
          <w:sz w:val="21"/>
          <w:szCs w:val="21"/>
        </w:rPr>
        <w:t xml:space="preserve"> 2020, Arapiraca-AL. </w:t>
      </w:r>
      <w:r>
        <w:rPr>
          <w:rStyle w:val="Forte"/>
          <w:rFonts w:ascii="Segoe UI" w:hAnsi="Segoe UI" w:cs="Segoe UI"/>
          <w:sz w:val="21"/>
          <w:szCs w:val="21"/>
        </w:rPr>
        <w:t>Anais</w:t>
      </w:r>
      <w:r>
        <w:rPr>
          <w:rFonts w:ascii="Segoe UI" w:hAnsi="Segoe UI" w:cs="Segoe UI"/>
          <w:sz w:val="21"/>
          <w:szCs w:val="21"/>
        </w:rPr>
        <w:t xml:space="preserve"> [...]. Porto Alegre: Sociedade Brasileira de Computação, </w:t>
      </w:r>
      <w:proofErr w:type="gramStart"/>
      <w:r>
        <w:rPr>
          <w:rFonts w:ascii="Segoe UI" w:hAnsi="Segoe UI" w:cs="Segoe UI"/>
          <w:sz w:val="21"/>
          <w:szCs w:val="21"/>
        </w:rPr>
        <w:t>2020 .</w:t>
      </w:r>
      <w:proofErr w:type="gramEnd"/>
      <w:r>
        <w:rPr>
          <w:rFonts w:ascii="Segoe UI" w:hAnsi="Segoe UI" w:cs="Segoe UI"/>
          <w:sz w:val="21"/>
          <w:szCs w:val="21"/>
        </w:rPr>
        <w:t xml:space="preserve"> p. 31-40.]</w:t>
      </w:r>
    </w:p>
    <w:p w14:paraId="25250ABA" w14:textId="5C452948" w:rsidR="00453A0F" w:rsidRDefault="00453A0F" w:rsidP="00C75BA3"/>
    <w:sectPr w:rsidR="00453A0F" w:rsidSect="000624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BBBEC5" w14:textId="77777777" w:rsidR="00110AFC" w:rsidRDefault="00110AFC" w:rsidP="00681503">
      <w:pPr>
        <w:spacing w:after="0" w:line="240" w:lineRule="auto"/>
      </w:pPr>
      <w:r>
        <w:separator/>
      </w:r>
    </w:p>
  </w:endnote>
  <w:endnote w:type="continuationSeparator" w:id="0">
    <w:p w14:paraId="3EBB90C0" w14:textId="77777777" w:rsidR="00110AFC" w:rsidRDefault="00110AFC" w:rsidP="006815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715577" w14:textId="77777777" w:rsidR="00110AFC" w:rsidRDefault="00110AFC" w:rsidP="00681503">
      <w:pPr>
        <w:spacing w:after="0" w:line="240" w:lineRule="auto"/>
      </w:pPr>
      <w:r>
        <w:separator/>
      </w:r>
    </w:p>
  </w:footnote>
  <w:footnote w:type="continuationSeparator" w:id="0">
    <w:p w14:paraId="5830FC9E" w14:textId="77777777" w:rsidR="00110AFC" w:rsidRDefault="00110AFC" w:rsidP="0068150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7D0"/>
    <w:rsid w:val="000259F0"/>
    <w:rsid w:val="0006248A"/>
    <w:rsid w:val="0009745C"/>
    <w:rsid w:val="000B24AC"/>
    <w:rsid w:val="000C1A15"/>
    <w:rsid w:val="000C70CF"/>
    <w:rsid w:val="00110AFC"/>
    <w:rsid w:val="00126B52"/>
    <w:rsid w:val="00150456"/>
    <w:rsid w:val="001A59A6"/>
    <w:rsid w:val="001E4A7E"/>
    <w:rsid w:val="00240BEC"/>
    <w:rsid w:val="002A06F9"/>
    <w:rsid w:val="003C2107"/>
    <w:rsid w:val="00405662"/>
    <w:rsid w:val="00453A0F"/>
    <w:rsid w:val="004E3605"/>
    <w:rsid w:val="004F3C8E"/>
    <w:rsid w:val="00504BF4"/>
    <w:rsid w:val="0058371A"/>
    <w:rsid w:val="005A23B6"/>
    <w:rsid w:val="00681503"/>
    <w:rsid w:val="0069516C"/>
    <w:rsid w:val="006C7918"/>
    <w:rsid w:val="006E5432"/>
    <w:rsid w:val="0077122B"/>
    <w:rsid w:val="007879AF"/>
    <w:rsid w:val="007C28D3"/>
    <w:rsid w:val="0087033A"/>
    <w:rsid w:val="008E0768"/>
    <w:rsid w:val="00923FD8"/>
    <w:rsid w:val="00954255"/>
    <w:rsid w:val="009D7900"/>
    <w:rsid w:val="00A81C32"/>
    <w:rsid w:val="00AC4722"/>
    <w:rsid w:val="00AD5AB9"/>
    <w:rsid w:val="00AF5335"/>
    <w:rsid w:val="00B0050B"/>
    <w:rsid w:val="00B675F9"/>
    <w:rsid w:val="00BC48A6"/>
    <w:rsid w:val="00C367D0"/>
    <w:rsid w:val="00C63555"/>
    <w:rsid w:val="00C75BA3"/>
    <w:rsid w:val="00D74FC7"/>
    <w:rsid w:val="00D85810"/>
    <w:rsid w:val="00DB1480"/>
    <w:rsid w:val="00DB389B"/>
    <w:rsid w:val="00E01ABC"/>
    <w:rsid w:val="00E51AE9"/>
    <w:rsid w:val="00F06925"/>
    <w:rsid w:val="00F97E4B"/>
    <w:rsid w:val="00FB0163"/>
    <w:rsid w:val="00FB4D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1FAC2C4"/>
  <w15:docId w15:val="{D3D6A047-F988-403B-9442-6032B75E6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248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367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367D0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126B52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semiHidden/>
    <w:unhideWhenUsed/>
    <w:rsid w:val="0068150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681503"/>
  </w:style>
  <w:style w:type="paragraph" w:styleId="Rodap">
    <w:name w:val="footer"/>
    <w:basedOn w:val="Normal"/>
    <w:link w:val="RodapChar"/>
    <w:uiPriority w:val="99"/>
    <w:semiHidden/>
    <w:unhideWhenUsed/>
    <w:rsid w:val="0068150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681503"/>
  </w:style>
  <w:style w:type="character" w:styleId="nfase">
    <w:name w:val="Emphasis"/>
    <w:basedOn w:val="Fontepargpadro"/>
    <w:uiPriority w:val="20"/>
    <w:qFormat/>
    <w:rsid w:val="00C75BA3"/>
    <w:rPr>
      <w:i/>
      <w:iCs/>
    </w:rPr>
  </w:style>
  <w:style w:type="character" w:styleId="Forte">
    <w:name w:val="Strong"/>
    <w:basedOn w:val="Fontepargpadro"/>
    <w:uiPriority w:val="22"/>
    <w:qFormat/>
    <w:rsid w:val="00C75BA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19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3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6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213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530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6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206784">
          <w:marLeft w:val="0"/>
          <w:marRight w:val="0"/>
          <w:marTop w:val="0"/>
          <w:marBottom w:val="75"/>
          <w:divBdr>
            <w:top w:val="single" w:sz="2" w:space="6" w:color="auto"/>
            <w:left w:val="single" w:sz="2" w:space="6" w:color="auto"/>
            <w:bottom w:val="single" w:sz="2" w:space="6" w:color="auto"/>
            <w:right w:val="single" w:sz="2" w:space="6" w:color="auto"/>
          </w:divBdr>
        </w:div>
        <w:div w:id="1914390269">
          <w:marLeft w:val="0"/>
          <w:marRight w:val="0"/>
          <w:marTop w:val="0"/>
          <w:marBottom w:val="75"/>
          <w:divBdr>
            <w:top w:val="single" w:sz="2" w:space="6" w:color="auto"/>
            <w:left w:val="single" w:sz="2" w:space="6" w:color="auto"/>
            <w:bottom w:val="single" w:sz="2" w:space="6" w:color="auto"/>
            <w:right w:val="single" w:sz="2" w:space="6" w:color="auto"/>
          </w:divBdr>
        </w:div>
        <w:div w:id="1969243987">
          <w:marLeft w:val="0"/>
          <w:marRight w:val="0"/>
          <w:marTop w:val="0"/>
          <w:marBottom w:val="75"/>
          <w:divBdr>
            <w:top w:val="single" w:sz="2" w:space="6" w:color="auto"/>
            <w:left w:val="single" w:sz="2" w:space="6" w:color="auto"/>
            <w:bottom w:val="single" w:sz="2" w:space="6" w:color="auto"/>
            <w:right w:val="single" w:sz="2" w:space="6" w:color="auto"/>
          </w:divBdr>
        </w:div>
        <w:div w:id="1247035560">
          <w:marLeft w:val="0"/>
          <w:marRight w:val="0"/>
          <w:marTop w:val="0"/>
          <w:marBottom w:val="75"/>
          <w:divBdr>
            <w:top w:val="single" w:sz="2" w:space="6" w:color="auto"/>
            <w:left w:val="single" w:sz="2" w:space="6" w:color="auto"/>
            <w:bottom w:val="single" w:sz="2" w:space="6" w:color="auto"/>
            <w:right w:val="single" w:sz="2" w:space="6" w:color="auto"/>
          </w:divBdr>
        </w:div>
        <w:div w:id="206376899">
          <w:marLeft w:val="0"/>
          <w:marRight w:val="0"/>
          <w:marTop w:val="0"/>
          <w:marBottom w:val="75"/>
          <w:divBdr>
            <w:top w:val="single" w:sz="2" w:space="6" w:color="auto"/>
            <w:left w:val="single" w:sz="2" w:space="6" w:color="auto"/>
            <w:bottom w:val="single" w:sz="2" w:space="6" w:color="auto"/>
            <w:right w:val="single" w:sz="2" w:space="6" w:color="auto"/>
          </w:divBdr>
        </w:div>
      </w:divsChild>
    </w:div>
    <w:div w:id="90540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8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5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291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50727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8945515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086781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53482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1052234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33250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32481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74439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95981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499387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2135443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833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D1C53D-9591-435A-80D8-F05EA97123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958</Words>
  <Characters>5179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Julio</dc:creator>
  <cp:lastModifiedBy>Henrique Marra Barbosa</cp:lastModifiedBy>
  <cp:revision>2</cp:revision>
  <cp:lastPrinted>2023-10-31T19:41:00Z</cp:lastPrinted>
  <dcterms:created xsi:type="dcterms:W3CDTF">2023-11-22T02:33:00Z</dcterms:created>
  <dcterms:modified xsi:type="dcterms:W3CDTF">2023-11-22T02:33:00Z</dcterms:modified>
</cp:coreProperties>
</file>