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B8A8" w14:textId="71EFAB51" w:rsidR="00657956" w:rsidRDefault="00000000" w:rsidP="00657956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Relatório Estatístico do melhor grupo da F</w:t>
      </w:r>
      <w:r w:rsidR="007B7B54">
        <w:rPr>
          <w:sz w:val="40"/>
          <w:szCs w:val="40"/>
          <w:lang w:val="pt-BR"/>
        </w:rPr>
        <w:t>IAP</w:t>
      </w:r>
    </w:p>
    <w:p w14:paraId="1F9690E3" w14:textId="77777777" w:rsidR="00843EC8" w:rsidRDefault="00843EC8">
      <w:pPr>
        <w:jc w:val="both"/>
        <w:rPr>
          <w:sz w:val="40"/>
          <w:szCs w:val="40"/>
          <w:lang w:val="pt-BR"/>
        </w:rPr>
      </w:pPr>
    </w:p>
    <w:p w14:paraId="07BCE4F5" w14:textId="4CB41501" w:rsidR="00657956" w:rsidRDefault="0065795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Integrantes:</w:t>
      </w:r>
    </w:p>
    <w:p w14:paraId="5A0E7CFC" w14:textId="2C05FBA7" w:rsidR="003A342A" w:rsidRPr="003A342A" w:rsidRDefault="003A342A" w:rsidP="003A342A">
      <w:pPr>
        <w:rPr>
          <w:sz w:val="24"/>
          <w:szCs w:val="24"/>
          <w:lang w:val="pt-BR"/>
        </w:rPr>
      </w:pPr>
    </w:p>
    <w:p w14:paraId="78DDAE67" w14:textId="3C47BA4A" w:rsidR="003A342A" w:rsidRDefault="003A342A" w:rsidP="003A342A">
      <w:pPr>
        <w:rPr>
          <w:sz w:val="24"/>
          <w:szCs w:val="24"/>
          <w:lang w:val="pt-BR"/>
        </w:rPr>
      </w:pPr>
      <w:r w:rsidRPr="003A342A">
        <w:rPr>
          <w:sz w:val="24"/>
          <w:szCs w:val="24"/>
          <w:lang w:val="pt-BR"/>
        </w:rPr>
        <w:t xml:space="preserve">Arthur </w:t>
      </w:r>
      <w:proofErr w:type="spellStart"/>
      <w:r w:rsidRPr="003A342A">
        <w:rPr>
          <w:sz w:val="24"/>
          <w:szCs w:val="24"/>
          <w:lang w:val="pt-BR"/>
        </w:rPr>
        <w:t>Hieda</w:t>
      </w:r>
      <w:proofErr w:type="spellEnd"/>
      <w:r w:rsidRPr="003A342A">
        <w:rPr>
          <w:sz w:val="24"/>
          <w:szCs w:val="24"/>
          <w:lang w:val="pt-BR"/>
        </w:rPr>
        <w:t xml:space="preserve"> Cunha </w:t>
      </w:r>
      <w:r>
        <w:rPr>
          <w:sz w:val="24"/>
          <w:szCs w:val="24"/>
          <w:lang w:val="pt-BR"/>
        </w:rPr>
        <w:t>-</w:t>
      </w:r>
      <w:r w:rsidRPr="003A342A">
        <w:rPr>
          <w:sz w:val="24"/>
          <w:szCs w:val="24"/>
          <w:lang w:val="pt-BR"/>
        </w:rPr>
        <w:t xml:space="preserve"> 551882</w:t>
      </w:r>
    </w:p>
    <w:p w14:paraId="5418C2F2" w14:textId="072DB221" w:rsidR="003A342A" w:rsidRPr="003A342A" w:rsidRDefault="003A342A" w:rsidP="003A342A">
      <w:pPr>
        <w:rPr>
          <w:sz w:val="24"/>
          <w:szCs w:val="24"/>
          <w:lang w:val="pt-BR"/>
        </w:rPr>
      </w:pPr>
      <w:r w:rsidRPr="003A342A">
        <w:rPr>
          <w:sz w:val="24"/>
          <w:szCs w:val="24"/>
          <w:lang w:val="pt-BR"/>
        </w:rPr>
        <w:t xml:space="preserve">Henrique Marra Barbosa </w:t>
      </w:r>
      <w:r>
        <w:rPr>
          <w:sz w:val="24"/>
          <w:szCs w:val="24"/>
          <w:lang w:val="pt-BR"/>
        </w:rPr>
        <w:t>-</w:t>
      </w:r>
      <w:r w:rsidRPr="003A342A">
        <w:rPr>
          <w:sz w:val="24"/>
          <w:szCs w:val="24"/>
          <w:lang w:val="pt-BR"/>
        </w:rPr>
        <w:t xml:space="preserve"> 97672</w:t>
      </w:r>
    </w:p>
    <w:p w14:paraId="5D322C7D" w14:textId="6B78A3F8" w:rsidR="003A342A" w:rsidRDefault="003A342A" w:rsidP="003A342A">
      <w:pPr>
        <w:rPr>
          <w:sz w:val="24"/>
          <w:szCs w:val="24"/>
          <w:lang w:val="pt-BR"/>
        </w:rPr>
      </w:pPr>
      <w:r w:rsidRPr="003A342A">
        <w:rPr>
          <w:sz w:val="24"/>
          <w:szCs w:val="24"/>
          <w:lang w:val="pt-BR"/>
        </w:rPr>
        <w:t xml:space="preserve">Lucas Bueno </w:t>
      </w:r>
      <w:proofErr w:type="spellStart"/>
      <w:r w:rsidRPr="003A342A">
        <w:rPr>
          <w:sz w:val="24"/>
          <w:szCs w:val="24"/>
          <w:lang w:val="pt-BR"/>
        </w:rPr>
        <w:t>Taets</w:t>
      </w:r>
      <w:proofErr w:type="spellEnd"/>
      <w:r w:rsidRPr="003A342A">
        <w:rPr>
          <w:sz w:val="24"/>
          <w:szCs w:val="24"/>
          <w:lang w:val="pt-BR"/>
        </w:rPr>
        <w:t xml:space="preserve"> Gustavo - 552162</w:t>
      </w:r>
    </w:p>
    <w:p w14:paraId="76C4F718" w14:textId="77777777" w:rsidR="00657956" w:rsidRDefault="00657956">
      <w:pPr>
        <w:rPr>
          <w:sz w:val="24"/>
          <w:szCs w:val="24"/>
          <w:lang w:val="pt-BR"/>
        </w:rPr>
      </w:pPr>
    </w:p>
    <w:p w14:paraId="56D48401" w14:textId="77777777" w:rsidR="00657956" w:rsidRDefault="00657956">
      <w:pPr>
        <w:rPr>
          <w:sz w:val="24"/>
          <w:szCs w:val="24"/>
          <w:lang w:val="pt-BR"/>
        </w:rPr>
      </w:pPr>
    </w:p>
    <w:p w14:paraId="1F9690E4" w14:textId="1D72CFE3" w:rsidR="00843EC8" w:rsidRDefault="0000000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base nos dados adquiridos no </w:t>
      </w:r>
      <w:proofErr w:type="spellStart"/>
      <w:r w:rsidR="007B7B54">
        <w:rPr>
          <w:sz w:val="24"/>
          <w:szCs w:val="24"/>
          <w:lang w:val="pt-BR"/>
        </w:rPr>
        <w:t>K</w:t>
      </w:r>
      <w:r>
        <w:rPr>
          <w:sz w:val="24"/>
          <w:szCs w:val="24"/>
          <w:lang w:val="pt-BR"/>
        </w:rPr>
        <w:t>aggle</w:t>
      </w:r>
      <w:proofErr w:type="spellEnd"/>
      <w:r>
        <w:rPr>
          <w:sz w:val="24"/>
          <w:szCs w:val="24"/>
          <w:lang w:val="pt-BR"/>
        </w:rPr>
        <w:t xml:space="preserve"> sobre diabetes, conseguimos analisar e chegamos na conclusão de que sobre a variável BMI (Seria o IMC, índice de massa corpórea):</w:t>
      </w:r>
    </w:p>
    <w:p w14:paraId="1F9690E5" w14:textId="77777777" w:rsidR="00843EC8" w:rsidRDefault="00843EC8">
      <w:pPr>
        <w:rPr>
          <w:sz w:val="24"/>
          <w:szCs w:val="24"/>
          <w:lang w:val="pt-BR"/>
        </w:rPr>
      </w:pPr>
    </w:p>
    <w:p w14:paraId="1F9690E6" w14:textId="77777777" w:rsidR="00843EC8" w:rsidRDefault="00000000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provável que seja menor que a média populacional</w:t>
      </w:r>
    </w:p>
    <w:p w14:paraId="1F9690E7" w14:textId="77777777" w:rsidR="00843EC8" w:rsidRDefault="00000000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muito provável que seja maior que a média populacional</w:t>
      </w:r>
    </w:p>
    <w:p w14:paraId="1F9690E8" w14:textId="77777777" w:rsidR="00843EC8" w:rsidRDefault="00000000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muito provável (Quase certo) que a variável esteja entre a média menos três vezes o desvio padrão e a média mais três vezes o evento padrão</w:t>
      </w:r>
    </w:p>
    <w:p w14:paraId="073DB475" w14:textId="77777777" w:rsidR="00657956" w:rsidRDefault="00657956">
      <w:pPr>
        <w:jc w:val="both"/>
        <w:rPr>
          <w:sz w:val="24"/>
          <w:szCs w:val="24"/>
          <w:lang w:val="pt-BR"/>
        </w:rPr>
      </w:pPr>
    </w:p>
    <w:p w14:paraId="1F9690EA" w14:textId="77777777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Dentro da mesma variável é notável que:</w:t>
      </w:r>
    </w:p>
    <w:p w14:paraId="1F9690EB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EC" w14:textId="26C28EB6" w:rsidR="00843EC8" w:rsidRDefault="00000000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Dentro de um nível de significância de 6% a amostra coletada é menor que a média populacional</w:t>
      </w:r>
    </w:p>
    <w:p w14:paraId="1F9690ED" w14:textId="59FFEDD7" w:rsidR="00843EC8" w:rsidRDefault="00000000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Num nível de significância de 9%</w:t>
      </w:r>
      <w:r w:rsidR="007B7B54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mas agora com uma coleta amostra um pouco maior, a amostra se mostrou maior que a média populacional</w:t>
      </w:r>
    </w:p>
    <w:p w14:paraId="1F9690EE" w14:textId="77777777" w:rsidR="00843EC8" w:rsidRDefault="00000000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Agora num nível de significância 2% e uma amostra menor é visto que não se diferiu da média populacional</w:t>
      </w:r>
    </w:p>
    <w:p w14:paraId="77C7AE54" w14:textId="77777777" w:rsidR="00657956" w:rsidRDefault="00657956">
      <w:pPr>
        <w:jc w:val="both"/>
        <w:rPr>
          <w:sz w:val="24"/>
          <w:szCs w:val="24"/>
          <w:lang w:val="pt-BR"/>
        </w:rPr>
      </w:pPr>
    </w:p>
    <w:p w14:paraId="1F9690F0" w14:textId="77777777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Fizemos também nossas Análises Bivariadas e Multivariadas. </w:t>
      </w:r>
    </w:p>
    <w:p w14:paraId="1F9690F1" w14:textId="77777777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Nas Análises Bivariadas utilizamos as variáveis BMI e Age e descobrimos que:</w:t>
      </w:r>
    </w:p>
    <w:p w14:paraId="1F9690F2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F3" w14:textId="77777777" w:rsidR="00843EC8" w:rsidRDefault="00000000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Há uma correlação pequena entre as duas variáveis, portanto, não são tão dependentes</w:t>
      </w:r>
    </w:p>
    <w:p w14:paraId="1F9690F4" w14:textId="77777777" w:rsidR="00843EC8" w:rsidRDefault="00000000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um modelo significativo, entretanto, o R ajustado está distante de 1 (Esse R ajustado é o que mede a qualidade do ajuste, ou seja, o quanto uma variável explica a outra)</w:t>
      </w:r>
    </w:p>
    <w:p w14:paraId="1F9690F5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F6" w14:textId="06DF69AF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Conclusão: O modelo nos mostra que, por mais que as variáveis tenha</w:t>
      </w:r>
      <w:r w:rsidR="006F6BCE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 correlação, a dependência entre elas é extremamente baixa o que nos prova que a ligar o IMC com a idade do paciente não diz muito sobre seu diagnóstico de diabetes, talvez a melhor decisão seria analisar outras vertentes</w:t>
      </w:r>
    </w:p>
    <w:p w14:paraId="1F9690F7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F8" w14:textId="4F0DA857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Dentro da Análise Multivariada foi utilizado as variáveis BMI, Age e</w:t>
      </w:r>
      <w:r w:rsidR="006F6BCE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também o tipo da diabetes</w:t>
      </w:r>
      <w:r w:rsidR="007B7B54">
        <w:rPr>
          <w:sz w:val="24"/>
          <w:szCs w:val="24"/>
          <w:lang w:val="pt-BR"/>
        </w:rPr>
        <w:t>. N</w:t>
      </w:r>
      <w:r>
        <w:rPr>
          <w:sz w:val="24"/>
          <w:szCs w:val="24"/>
          <w:lang w:val="pt-BR"/>
        </w:rPr>
        <w:t>o início tivemos ressalvas em escolher o tipo de diabetes como variável</w:t>
      </w:r>
      <w:r w:rsidR="006F6BCE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porém testamos e vimos que é possível ver o tipo de diabetes que o paciente possui caso ele tenha </w:t>
      </w:r>
      <w:r w:rsidR="007B7B54">
        <w:rPr>
          <w:sz w:val="24"/>
          <w:szCs w:val="24"/>
          <w:lang w:val="pt-BR"/>
        </w:rPr>
        <w:t>a doença</w:t>
      </w:r>
      <w:r>
        <w:rPr>
          <w:sz w:val="24"/>
          <w:szCs w:val="24"/>
          <w:lang w:val="pt-BR"/>
        </w:rPr>
        <w:t>, dito isso descobrimos que:</w:t>
      </w:r>
    </w:p>
    <w:p w14:paraId="1F9690F9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FA" w14:textId="77777777" w:rsidR="00843EC8" w:rsidRDefault="00000000">
      <w:pPr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Como visto na Análise Bivariada, há uma correlação entre as variáveis, contudo, não é uma grande correlação, o nível de dependência entre as variáveis é pequeno</w:t>
      </w:r>
    </w:p>
    <w:p w14:paraId="1F9690FB" w14:textId="77777777" w:rsidR="00843EC8" w:rsidRDefault="00000000">
      <w:pPr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Analisamos o modelo e vimos que o p-</w:t>
      </w:r>
      <w:proofErr w:type="spellStart"/>
      <w:r>
        <w:rPr>
          <w:sz w:val="24"/>
          <w:szCs w:val="24"/>
          <w:lang w:val="pt-BR"/>
        </w:rPr>
        <w:t>value</w:t>
      </w:r>
      <w:proofErr w:type="spellEnd"/>
      <w:r>
        <w:rPr>
          <w:sz w:val="24"/>
          <w:szCs w:val="24"/>
          <w:lang w:val="pt-BR"/>
        </w:rPr>
        <w:t xml:space="preserve"> nos diz que o modelo é significativo, entretanto, o R ajustado é pequeno</w:t>
      </w:r>
    </w:p>
    <w:p w14:paraId="1F9690FC" w14:textId="77777777" w:rsidR="00843EC8" w:rsidRDefault="00843EC8">
      <w:pPr>
        <w:jc w:val="both"/>
        <w:rPr>
          <w:sz w:val="24"/>
          <w:szCs w:val="24"/>
          <w:lang w:val="pt-BR"/>
        </w:rPr>
      </w:pPr>
    </w:p>
    <w:p w14:paraId="1F9690FD" w14:textId="128C494D" w:rsidR="00843EC8" w:rsidRDefault="0000000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Conclusão: Na Análise Multivariada confirmamos o que foi visto na Análise Bivariada e realmente não é uma boa escolha analisar os pacientes a partir do IMC e da Idade.</w:t>
      </w:r>
    </w:p>
    <w:p w14:paraId="1F9690FE" w14:textId="77777777" w:rsidR="00843EC8" w:rsidRDefault="00843EC8">
      <w:pPr>
        <w:jc w:val="both"/>
        <w:rPr>
          <w:sz w:val="24"/>
          <w:szCs w:val="24"/>
          <w:lang w:val="pt-BR"/>
        </w:rPr>
      </w:pPr>
    </w:p>
    <w:sectPr w:rsidR="00843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71C410"/>
    <w:multiLevelType w:val="singleLevel"/>
    <w:tmpl w:val="CE71C41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D08ACCC"/>
    <w:multiLevelType w:val="singleLevel"/>
    <w:tmpl w:val="ED08ACC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F9126321"/>
    <w:multiLevelType w:val="singleLevel"/>
    <w:tmpl w:val="F912632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316E8BF5"/>
    <w:multiLevelType w:val="singleLevel"/>
    <w:tmpl w:val="316E8BF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2039961651">
    <w:abstractNumId w:val="0"/>
  </w:num>
  <w:num w:numId="2" w16cid:durableId="404961799">
    <w:abstractNumId w:val="3"/>
  </w:num>
  <w:num w:numId="3" w16cid:durableId="1201287684">
    <w:abstractNumId w:val="1"/>
  </w:num>
  <w:num w:numId="4" w16cid:durableId="67457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032CAC"/>
    <w:rsid w:val="003A342A"/>
    <w:rsid w:val="00657956"/>
    <w:rsid w:val="006F6BCE"/>
    <w:rsid w:val="007B7B54"/>
    <w:rsid w:val="00843EC8"/>
    <w:rsid w:val="540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690E2"/>
  <w15:docId w15:val="{0665F06A-A533-4F55-8134-8D8FDF11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Henrique Marra Barbosa</cp:lastModifiedBy>
  <cp:revision>5</cp:revision>
  <dcterms:created xsi:type="dcterms:W3CDTF">2023-11-20T21:37:00Z</dcterms:created>
  <dcterms:modified xsi:type="dcterms:W3CDTF">2023-11-21T13:53:00Z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