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689F88E2" w:rsidR="00D110EC" w:rsidRPr="00D6682B" w:rsidRDefault="00D6682B" w:rsidP="00C27FB0">
            <w:pPr>
              <w:rPr>
                <w:bCs/>
              </w:rPr>
            </w:pPr>
            <w:r w:rsidRPr="00D6682B">
              <w:rPr>
                <w:bCs/>
              </w:rPr>
              <w:t>Alonso Campusano Lacoste</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604C276" w:rsidR="00D110EC" w:rsidRPr="00D6682B" w:rsidRDefault="00D6682B" w:rsidP="00C27FB0">
            <w:pPr>
              <w:rPr>
                <w:bCs/>
              </w:rPr>
            </w:pPr>
            <w:r w:rsidRPr="00D6682B">
              <w:rPr>
                <w:bCs/>
              </w:rPr>
              <w:t>21.836.852-2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95CA389" w:rsidR="00D110EC" w:rsidRPr="00D6682B" w:rsidRDefault="00D6682B" w:rsidP="00C27FB0">
            <w:pPr>
              <w:rPr>
                <w:bCs/>
              </w:rPr>
            </w:pPr>
            <w:r w:rsidRPr="00D6682B">
              <w:rPr>
                <w:bCs/>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431E791" w:rsidR="00D110EC" w:rsidRPr="00D6682B" w:rsidRDefault="00D6682B" w:rsidP="00C27FB0">
            <w:pPr>
              <w:rPr>
                <w:bCs/>
              </w:rPr>
            </w:pPr>
            <w:r w:rsidRPr="00D6682B">
              <w:rPr>
                <w:bCs/>
              </w:rPr>
              <w:t>Antonio Varas</w:t>
            </w:r>
          </w:p>
        </w:tc>
      </w:tr>
    </w:tbl>
    <w:p w14:paraId="60DD205F" w14:textId="77777777" w:rsidR="00D6682B" w:rsidRDefault="00D6682B"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6682B" w14:paraId="604F067F" w14:textId="77777777" w:rsidTr="00C400E5">
        <w:trPr>
          <w:trHeight w:val="440"/>
        </w:trPr>
        <w:tc>
          <w:tcPr>
            <w:tcW w:w="2534" w:type="dxa"/>
            <w:vAlign w:val="center"/>
          </w:tcPr>
          <w:p w14:paraId="59DF386A" w14:textId="77777777" w:rsidR="00D6682B" w:rsidRPr="00210C5F" w:rsidRDefault="00D6682B" w:rsidP="00C400E5">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63842A13" w14:textId="63C45148" w:rsidR="00D6682B" w:rsidRPr="001456C2" w:rsidRDefault="001456C2" w:rsidP="00C400E5">
            <w:pPr>
              <w:rPr>
                <w:bCs/>
              </w:rPr>
            </w:pPr>
            <w:r w:rsidRPr="001456C2">
              <w:rPr>
                <w:bCs/>
              </w:rPr>
              <w:t>Pablo Vargas Soto</w:t>
            </w:r>
          </w:p>
        </w:tc>
      </w:tr>
      <w:tr w:rsidR="00D6682B" w14:paraId="152CB35F" w14:textId="77777777" w:rsidTr="00C400E5">
        <w:trPr>
          <w:trHeight w:val="418"/>
        </w:trPr>
        <w:tc>
          <w:tcPr>
            <w:tcW w:w="2534" w:type="dxa"/>
            <w:vAlign w:val="center"/>
          </w:tcPr>
          <w:p w14:paraId="52B9300B" w14:textId="77777777" w:rsidR="00D6682B" w:rsidRPr="00210C5F" w:rsidRDefault="00D6682B" w:rsidP="00C400E5">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25750425" w14:textId="010F2EFE" w:rsidR="00D6682B" w:rsidRPr="001456C2" w:rsidRDefault="001456C2" w:rsidP="00C400E5">
            <w:pPr>
              <w:rPr>
                <w:bCs/>
              </w:rPr>
            </w:pPr>
            <w:r w:rsidRPr="001456C2">
              <w:rPr>
                <w:bCs/>
              </w:rPr>
              <w:t>25.099.971-2</w:t>
            </w:r>
          </w:p>
        </w:tc>
      </w:tr>
      <w:tr w:rsidR="00D6682B" w14:paraId="3B4F337B" w14:textId="77777777" w:rsidTr="00C400E5">
        <w:trPr>
          <w:trHeight w:val="425"/>
        </w:trPr>
        <w:tc>
          <w:tcPr>
            <w:tcW w:w="2534" w:type="dxa"/>
            <w:vAlign w:val="center"/>
          </w:tcPr>
          <w:p w14:paraId="6EE9F244" w14:textId="77777777" w:rsidR="00D6682B" w:rsidRPr="00210C5F" w:rsidRDefault="00D6682B" w:rsidP="00C400E5">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00001BB" w14:textId="710EB24B" w:rsidR="00D6682B" w:rsidRPr="001456C2" w:rsidRDefault="001456C2" w:rsidP="00C400E5">
            <w:pPr>
              <w:rPr>
                <w:bCs/>
              </w:rPr>
            </w:pPr>
            <w:r w:rsidRPr="001456C2">
              <w:rPr>
                <w:bCs/>
              </w:rPr>
              <w:t>Ingeniería Informática</w:t>
            </w:r>
          </w:p>
        </w:tc>
      </w:tr>
      <w:tr w:rsidR="00D6682B" w14:paraId="2C6F4253" w14:textId="77777777" w:rsidTr="00C400E5">
        <w:trPr>
          <w:trHeight w:val="417"/>
        </w:trPr>
        <w:tc>
          <w:tcPr>
            <w:tcW w:w="2534" w:type="dxa"/>
            <w:vAlign w:val="center"/>
          </w:tcPr>
          <w:p w14:paraId="6876D9A3" w14:textId="77777777" w:rsidR="00D6682B" w:rsidRPr="00210C5F" w:rsidRDefault="00D6682B" w:rsidP="00C400E5">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328827E5" w14:textId="17861C1E" w:rsidR="00D6682B" w:rsidRPr="001456C2" w:rsidRDefault="001456C2" w:rsidP="00C400E5">
            <w:pPr>
              <w:rPr>
                <w:bCs/>
              </w:rPr>
            </w:pPr>
            <w:r w:rsidRPr="001456C2">
              <w:rPr>
                <w:bCs/>
              </w:rPr>
              <w:t>Antonio Varas</w:t>
            </w:r>
          </w:p>
        </w:tc>
      </w:tr>
    </w:tbl>
    <w:p w14:paraId="518AEE27" w14:textId="77777777" w:rsidR="00D6682B" w:rsidRPr="00AC0C8B" w:rsidRDefault="00D6682B"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3A8AC29" w:rsidR="00D110EC" w:rsidRDefault="00E23B54" w:rsidP="00DC7A34">
            <w:pPr>
              <w:rPr>
                <w:b/>
              </w:rPr>
            </w:pPr>
            <w:proofErr w:type="spellStart"/>
            <w:proofErr w:type="spellEnd"/>
            <w:r w:rsidRPr="00E23B54">
              <w:rPr>
                <w:rFonts w:ascii="Calibri" w:hAnsi="Calibri" w:cs="Arial"/>
                <w:i/>
                <w:color w:val="548DD4"/>
                <w:sz w:val="20"/>
                <w:szCs w:val="20"/>
                <w:lang w:eastAsia="es-CL"/>
              </w:rPr>
              <w:t>MuniVox - Gestión Inteligente de Reportes Ciudadanos vía WhatsApp para la Central de Comunicaciones (C4) de la Municipalidad de Buin.</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A423FED" w:rsidR="00D110EC" w:rsidRDefault="00E23B54" w:rsidP="00C27FB0">
            <w:pPr>
              <w:rPr>
                <w:b/>
              </w:rPr>
            </w:pPr>
            <w:proofErr w:type="spellStart"/>
            <w:proofErr w:type="spellEnd"/>
            <w:r w:rsidRPr="00E23B54">
              <w:rPr>
                <w:rFonts w:ascii="Calibri" w:hAnsi="Calibri" w:cs="Arial"/>
                <w:i/>
                <w:color w:val="548DD4"/>
                <w:sz w:val="20"/>
                <w:szCs w:val="20"/>
                <w:lang w:eastAsia="es-CL"/>
              </w:rPr>
              <w:t>Desarrollo de Software, Arquitectura de Sistemas en la Nube, Inteligencia Artificial aplicada y Tecnologías de la Información.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67E75ACD" w:rsidR="00D110EC" w:rsidRDefault="00E23B54" w:rsidP="14C86939">
            <w:pPr>
              <w:rPr>
                <w:b/>
                <w:bCs/>
              </w:rPr>
            </w:pPr>
            <w:proofErr w:type="spellStart"/>
            <w:proofErr w:type="spellEnd"/>
            <w:proofErr w:type="spellStart"/>
            <w:proofErr w:type="spellEnd"/>
            <w:proofErr w:type="spellStart"/>
            <w:proofErr w:type="spellEnd"/>
            <w:proofErr w:type="spellStart"/>
            <w:proofErr w:type="spellEnd"/>
            <w:r w:rsidRPr="00E23B54">
              <w:rPr>
                <w:rFonts w:ascii="Calibri" w:hAnsi="Calibri" w:cs="Arial"/>
                <w:i/>
                <w:iCs/>
                <w:color w:val="548DD4"/>
                <w:sz w:val="20"/>
                <w:szCs w:val="20"/>
                <w:lang w:eastAsia="es-CL"/>
              </w:rPr>
              <w:t>Desarrollo de soluciones de software, diseño e implementación de arquitecturas cloud y microservicios, integración de modelos de IA generativa (LLM multimodal), gestión de bases de datos relacionales y desarrollo de aplicaciones web en tiempo real.</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0064B255" w:rsidR="00E20DFE" w:rsidRPr="00E23B54" w:rsidDel="008018E6" w:rsidRDefault="00E23B54" w:rsidP="00E23B54">
            <w:pPr>
              <w:jc w:val="both"/>
              <w:rPr>
                <w:rFonts w:ascii="Calibri" w:hAnsi="Calibri" w:cs="Arial"/>
                <w:i/>
                <w:iCs/>
                <w:color w:val="548DD4"/>
                <w:sz w:val="20"/>
                <w:szCs w:val="20"/>
                <w:lang w:eastAsia="es-CL"/>
              </w:rPr>
            </w:pPr>
            <w:r w:rsidRPr="00E23B54">
              <w:rPr>
                <w:rFonts w:ascii="Calibri" w:hAnsi="Calibri" w:cs="Arial"/>
                <w:i/>
                <w:iCs/>
                <w:color w:val="548DD4"/>
                <w:sz w:val="20"/>
                <w:szCs w:val="20"/>
                <w:lang w:eastAsia="es-CL"/>
              </w:rPr>
              <w:t>El proyecto aborda la dificultad que tiene la Central de Comunicaciones (C4) de la Municipalidad de Buin para gestionar los reportes ciudadanos que llegan por WhatsApp (basura, luminarias, baches, emergencias, entre otros). Estos mensajes son desestructurados (texto libre, fotos, ubicaciones sueltas), muchas veces incompletos o duplicados, y deben ser leídos, clasificados, geolocalizados y derivados manualmente al departamento correspondiente, sin trazabilidad clara del estado de cada caso. Esto retrasa la respuesta, sobrecarga a los operadores y deja al ciudadano sin información sobre el avance de su solicitud.</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2D1B1CF" w:rsidR="00D110EC" w:rsidRPr="00452B8B" w:rsidRDefault="00E23B54" w:rsidP="00DA5CB1">
            <w:pPr>
              <w:jc w:val="both"/>
              <w:rPr>
                <w:rFonts w:ascii="Calibri" w:hAnsi="Calibri" w:cs="Arial"/>
                <w:i/>
                <w:color w:val="548DD4"/>
                <w:sz w:val="20"/>
                <w:szCs w:val="20"/>
                <w:highlight w:val="cyan"/>
                <w:lang w:eastAsia="es-CL"/>
              </w:rPr>
            </w:pP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sidRPr="00E23B54">
              <w:rPr>
                <w:rFonts w:ascii="Calibri" w:hAnsi="Calibri" w:cs="Arial"/>
                <w:i/>
                <w:color w:val="548DD4"/>
                <w:sz w:val="20"/>
                <w:szCs w:val="20"/>
                <w:lang w:eastAsia="es-CL"/>
              </w:rPr>
              <w:t>El objetivo es desarrollar MuniVox, una plataforma que recibe los reportes de los vecinos por WhatsApp y los transforma automáticamente en tickets estructurados. Un agente de inteligencia artificial (Google Gemini) conversa con el ciudadano, clasifica la solicitud, exige la ubicación y la evidencia fotográfica, descarta reportes inválidos y deriva las emergencias vitales a los números oficiales. El sistema se construye como microservicios orientados a eventos (Express, Redis/BullMQ y workers en Azure Container Apps) y servicios serverless en AWS (API Gateway, Lambda, RDS PostgreSQL, S3 y Cognito). Los tickets se visualizan en tiempo real en dashboards web (Next.js) para el Operador C4 y los Departamentos municipales, y en una aplicación PWA de Terreno para los funcionarios, quienes reciben el despacho por cercanía y navegan con Waze/Google Maps. Cada cambio de estado se informa al ciudadano por WhatsApp.</w:t>
            </w:r>
          </w:p>
        </w:tc>
      </w:tr>
      <w:tr w:rsidR="007C48BF" w14:paraId="0735639F" w14:textId="77777777" w:rsidTr="14C86939">
        <w:trPr>
          <w:trHeight w:val="866"/>
        </w:trPr>
        <w:tc>
          <w:tcPr>
            <w:tcW w:w="1256" w:type="pct"/>
            <w:vAlign w:val="center"/>
          </w:tcPr>
          <w:p w14:paraId="05D451B6" w14:textId="77777777" w:rsidR="007C48BF" w:rsidRPr="006608A6" w:rsidRDefault="007C48BF" w:rsidP="007C48BF">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05361EA3" w:rsidR="007C48BF" w:rsidRPr="008942F5" w:rsidRDefault="007C48BF" w:rsidP="007C48BF">
            <w:pPr>
              <w:jc w:val="both"/>
              <w:rPr>
                <w:rFonts w:ascii="Calibri" w:hAnsi="Calibri" w:cs="Arial"/>
                <w:i/>
                <w:color w:val="548DD4"/>
                <w:sz w:val="20"/>
                <w:szCs w:val="20"/>
                <w:highlight w:val="yellow"/>
                <w:lang w:eastAsia="es-CL"/>
              </w:rPr>
            </w:pPr>
            <w:proofErr w:type="spellStart"/>
            <w:proofErr w:type="spellEnd"/>
            <w:proofErr w:type="spellStart"/>
            <w:proofErr w:type="spellEnd"/>
            <w:proofErr w:type="spellStart"/>
            <w:proofErr w:type="spellEnd"/>
            <w:proofErr w:type="spellStart"/>
            <w:proofErr w:type="spellEnd"/>
            <w:proofErr w:type="spellStart"/>
            <w:proofErr w:type="spellEnd"/>
            <w:r w:rsidRPr="007C48BF">
              <w:rPr>
                <w:rFonts w:ascii="Calibri" w:hAnsi="Calibri" w:cs="Arial"/>
                <w:i/>
                <w:color w:val="548DD4"/>
                <w:sz w:val="20"/>
                <w:szCs w:val="20"/>
                <w:lang w:eastAsia="es-CL"/>
              </w:rPr>
              <w:t>Este proyecto se relaciona directamente con el perfil de egreso, ya que exige aplicar de forma integral los conocimientos de la carrera en un sistema real y complejo. Implica diseñar una arquitectura de microservicios orientada a eventos con colas de mensajería, construir servicios backend (Node.js/TypeScript), modelar y consultar una base de datos relacional (PostgreSQL con Prisma), desplegar infraestructura en la nube (Azure y AWS), resolver autenticación y autorización por roles (Cognito), integrar APIs externas (Meta WhatsApp Cloud API y Gemini) y desarrollar interfaces web en tiempo real (Next.js, Socket.IO, Mapbox). Las competencias seleccionadas son necesarias para que el ciudadano, la IA, los operadores y los funcionarios en terreno interactúen de manera coordinada.</w:t>
            </w:r>
          </w:p>
        </w:tc>
      </w:tr>
      <w:tr w:rsidR="007C48BF" w14:paraId="46246FD8" w14:textId="77777777" w:rsidTr="14C86939">
        <w:trPr>
          <w:trHeight w:val="866"/>
        </w:trPr>
        <w:tc>
          <w:tcPr>
            <w:tcW w:w="1256" w:type="pct"/>
            <w:vAlign w:val="center"/>
          </w:tcPr>
          <w:p w14:paraId="263B7A31" w14:textId="77777777" w:rsidR="007C48BF" w:rsidRPr="006608A6" w:rsidRDefault="007C48BF" w:rsidP="007C48BF">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4437826B" w:rsidR="007C48BF" w:rsidRPr="005142B6" w:rsidRDefault="007C48BF" w:rsidP="007C48BF">
            <w:pPr>
              <w:jc w:val="both"/>
              <w:rPr>
                <w:rFonts w:ascii="Calibri" w:hAnsi="Calibri" w:cs="Arial"/>
                <w:i/>
                <w:color w:val="548DD4"/>
                <w:sz w:val="20"/>
                <w:szCs w:val="20"/>
                <w:highlight w:val="yellow"/>
                <w:lang w:eastAsia="es-CL"/>
              </w:rPr>
            </w:pPr>
            <w:proofErr w:type="spellStart"/>
            <w:proofErr w:type="spellEnd"/>
            <w:proofErr w:type="spellStart"/>
            <w:proofErr w:type="spellEnd"/>
            <w:proofErr w:type="spellStart"/>
            <w:proofErr w:type="spellEnd"/>
            <w:proofErr w:type="spellStart"/>
            <w:proofErr w:type="spellEnd"/>
            <w:proofErr w:type="spellStart"/>
            <w:proofErr w:type="spellEnd"/>
            <w:r w:rsidRPr="007C48BF">
              <w:rPr>
                <w:rFonts w:ascii="Calibri" w:hAnsi="Calibri" w:cs="Arial"/>
                <w:i/>
                <w:color w:val="548DD4"/>
                <w:sz w:val="20"/>
                <w:szCs w:val="20"/>
                <w:lang w:eastAsia="es-CL"/>
              </w:rPr>
              <w:t>Mis intereses profesionales se centran en el desarrollo de arquitecturas de software modernas, la computación en la nube y la aplicación de la inteligencia artificial para resolver problemas reales. Este proyecto refleja esos intereses al combinar microservicios, mensajería asíncrona, IA generativa y aplicaciones en tiempo real en una solución con impacto directo en la calidad de vida de las personas (gobierno local y seguridad ciudadana). Realizar este Capstone me permite consolidar mi perfil como ingeniero capaz de liderar soluciones "End-to-End", desde la ingesta de datos hasta la experiencia del usuario final, con experiencia práctica en un ámbito de alto valor para el sector público (GovTech).</w:t>
            </w:r>
          </w:p>
        </w:tc>
      </w:tr>
      <w:tr w:rsidR="007C48BF" w14:paraId="3320D507" w14:textId="77777777" w:rsidTr="14C86939">
        <w:trPr>
          <w:trHeight w:val="132"/>
        </w:trPr>
        <w:tc>
          <w:tcPr>
            <w:tcW w:w="1256" w:type="pct"/>
            <w:vAlign w:val="center"/>
          </w:tcPr>
          <w:p w14:paraId="78088287" w14:textId="3A6D5A90" w:rsidR="007C48BF" w:rsidRPr="006608A6" w:rsidRDefault="007C48BF" w:rsidP="007C48BF">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66FE5AD5" w:rsidR="007C48BF" w:rsidRPr="007C48BF" w:rsidRDefault="007C48BF" w:rsidP="007C48BF">
            <w:pPr>
              <w:rPr>
                <w:rFonts w:ascii="Calibri" w:hAnsi="Calibri" w:cs="Arial"/>
                <w:i/>
                <w:color w:val="548DD4"/>
                <w:sz w:val="20"/>
                <w:szCs w:val="20"/>
                <w:lang w:eastAsia="es-CL"/>
              </w:rPr>
            </w:pPr>
            <w:proofErr w:type="spellStart"/>
            <w:proofErr w:type="spellEnd"/>
            <w:proofErr w:type="spellStart"/>
            <w:proofErr w:type="spellEnd"/>
            <w:proofErr w:type="spellStart"/>
            <w:proofErr w:type="spellEnd"/>
            <w:proofErr w:type="spellStart"/>
            <w:proofErr w:type="spellEnd"/>
            <w:proofErr w:type="spellStart"/>
            <w:proofErr w:type="spellEnd"/>
            <w:r w:rsidRPr="007C48BF">
              <w:rPr>
                <w:rFonts w:ascii="Calibri" w:hAnsi="Calibri" w:cs="Arial"/>
                <w:i/>
                <w:color w:val="548DD4"/>
                <w:sz w:val="20"/>
                <w:szCs w:val="20"/>
                <w:lang w:eastAsia="es-CL"/>
              </w:rPr>
              <w:t>El proyecto es factible. Se utilizan tecnologías accesibles y bien documentadas (Node.js, Next.js, PostgreSQL, Redis, Azure Container Apps, AWS Lambda, Meta WhatsApp Cloud API y Gemini), con una arquitectura ya diseñada y documentada técnicamente (modelo de datos, flujos, componentes y roles de usuario). El contexto de uso, la Central de Comunicaciones (C4) de la Municipalidad de Buin, entrega un caso real con departamentos, categorías y unidades vecinales definidas para validar el sistema. Un factor facilitador es la disponibilidad de servicios cloud con capas de uso gratuito o de bajo costo y de librerías maduras para mapas y tiempo real. Como posibles dificultades están la variabilidad de los mensajes de los ciudadanos (que obliga a iterar el Mega-Prompt de la IA), las restricciones y costos de la API de WhatsApp y la coordinación entre múltiples servicios en la nube, lo que mitigaremos con pruebas incrementales y registro de eventos. El tiempo de un semestre es adecuado si dividimos eficientemente las tareas de backend, IA y frontend.</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2949680D" w:rsidR="00D110EC" w:rsidRPr="00711C16" w:rsidRDefault="007C48BF" w:rsidP="009D04DC">
            <w:pPr>
              <w:jc w:val="both"/>
              <w:rPr>
                <w:rFonts w:ascii="Calibri" w:hAnsi="Calibri" w:cs="Arial"/>
                <w:i/>
                <w:color w:val="548DD4"/>
                <w:sz w:val="20"/>
                <w:szCs w:val="20"/>
                <w:lang w:eastAsia="es-CL"/>
              </w:rPr>
            </w:pPr>
            <w:proofErr w:type="spellStart"/>
            <w:proofErr w:type="spellEnd"/>
            <w:proofErr w:type="spellStart"/>
            <w:proofErr w:type="spellEnd"/>
            <w:proofErr w:type="gramStart"/>
            <w:proofErr w:type="gramEnd"/>
            <w:r w:rsidRPr="007C48BF">
              <w:rPr>
                <w:rFonts w:ascii="Calibri" w:hAnsi="Calibri" w:cs="Arial"/>
                <w:i/>
                <w:color w:val="548DD4"/>
                <w:sz w:val="20"/>
                <w:szCs w:val="20"/>
                <w:lang w:eastAsia="es-CL"/>
              </w:rPr>
              <w:t>Desarrollar MuniVox, una plataforma de gestión de reportes ciudadanos basada en WhatsApp e inteligencia artificial, que transforme mensajes desestructurados en tickets georreferenciados y los gestione en tiempo real entre el Operador C4, los Departamentos municipales y los funcionarios en terreno, para acelerar la respuesta y mantener informado al ciudadano.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225A0C67" w14:textId="1149E021" w:rsidR="007C48BF" w:rsidRPr="007C48BF" w:rsidRDefault="007C48BF" w:rsidP="007C48BF">
            <w:pPr>
              <w:jc w:val="both"/>
              <w:rPr>
                <w:rFonts w:ascii="Calibri" w:hAnsi="Calibri" w:cs="Arial"/>
                <w:i/>
                <w:color w:val="548DD4"/>
                <w:sz w:val="20"/>
                <w:szCs w:val="20"/>
                <w:lang w:eastAsia="es-CL"/>
              </w:rPr>
            </w:pPr>
            <w:proofErr w:type="spellStart"/>
            <w:proofErr w:type="spellEnd"/>
            <w:r w:rsidRPr="007C48BF">
              <w:rPr>
                <w:rFonts w:ascii="Calibri" w:hAnsi="Calibri" w:cs="Arial"/>
                <w:i/>
                <w:color w:val="548DD4"/>
                <w:sz w:val="20"/>
                <w:szCs w:val="20"/>
                <w:lang w:eastAsia="es-CL"/>
              </w:rPr>
              <w:t xml:space="preserve">Diseñar e implementar la capa de ingesta con un webhook-service y una cola de mensajes (Redis/BullMQ) que reciba los mensajes de la API de WhatsApp Cloud, evite duplicados y los procese de forma asíncrona. </w:t>
            </w:r>
          </w:p>
          <w:p w14:paraId="739A887B" w14:textId="7E52F594" w:rsidR="007C48BF" w:rsidRPr="007C48BF" w:rsidRDefault="007C48BF" w:rsidP="007C48BF">
            <w:pPr>
              <w:jc w:val="both"/>
              <w:rPr>
                <w:rFonts w:ascii="Calibri" w:hAnsi="Calibri" w:cs="Arial"/>
                <w:i/>
                <w:color w:val="548DD4"/>
                <w:sz w:val="20"/>
                <w:szCs w:val="20"/>
                <w:lang w:eastAsia="es-CL"/>
              </w:rPr>
            </w:pPr>
            <w:proofErr w:type="spellStart"/>
            <w:proofErr w:type="spellEnd"/>
            <w:r w:rsidRPr="007C48BF">
              <w:rPr>
                <w:rFonts w:ascii="Calibri" w:hAnsi="Calibri" w:cs="Arial"/>
                <w:i/>
                <w:color w:val="548DD4"/>
                <w:sz w:val="20"/>
                <w:szCs w:val="20"/>
                <w:lang w:eastAsia="es-CL"/>
              </w:rPr>
              <w:t xml:space="preserve">Desarrollar el worker-service con un agente de IA (Google Gemini) que clasifique los reportes, exija ubicación y fotografía, derive emergencias vitales y cree o continúe tickets, almacenando las evidencias en S3. </w:t>
            </w:r>
          </w:p>
          <w:p w14:paraId="0A72D850" w14:textId="49FCAB53" w:rsidR="007C48BF" w:rsidRPr="007C48BF" w:rsidRDefault="007C48BF" w:rsidP="007C48BF">
            <w:pPr>
              <w:jc w:val="both"/>
              <w:rPr>
                <w:rFonts w:ascii="Calibri" w:hAnsi="Calibri" w:cs="Arial"/>
                <w:i/>
                <w:color w:val="548DD4"/>
                <w:sz w:val="20"/>
                <w:szCs w:val="20"/>
                <w:lang w:eastAsia="es-CL"/>
              </w:rPr>
            </w:pPr>
            <w:proofErr w:type="spellStart"/>
            <w:proofErr w:type="spellEnd"/>
            <w:r w:rsidRPr="007C48BF">
              <w:rPr>
                <w:rFonts w:ascii="Calibri" w:hAnsi="Calibri" w:cs="Arial"/>
                <w:i/>
                <w:color w:val="548DD4"/>
                <w:sz w:val="20"/>
                <w:szCs w:val="20"/>
                <w:lang w:eastAsia="es-CL"/>
              </w:rPr>
              <w:t xml:space="preserve">Construir la capa de datos y la API REST (PostgreSQL con Prisma, AWS API Gateway y Lambda) con autenticación y roles mediante AWS Cognito, además de la notificación de cambios de estado al ciudadano por WhatsApp. </w:t>
            </w:r>
          </w:p>
          <w:p w14:paraId="72E131D4" w14:textId="61E04A37" w:rsidR="007C48BF" w:rsidRPr="007C48BF" w:rsidRDefault="007C48BF" w:rsidP="007C48BF">
            <w:pPr>
              <w:jc w:val="both"/>
              <w:rPr>
                <w:rFonts w:ascii="Calibri" w:hAnsi="Calibri" w:cs="Arial"/>
                <w:i/>
                <w:color w:val="548DD4"/>
                <w:sz w:val="20"/>
                <w:szCs w:val="20"/>
                <w:lang w:eastAsia="es-CL"/>
              </w:rPr>
            </w:pPr>
            <w:proofErr w:type="spellStart"/>
            <w:proofErr w:type="spellEnd"/>
            <w:r w:rsidRPr="007C48BF">
              <w:rPr>
                <w:rFonts w:ascii="Calibri" w:hAnsi="Calibri" w:cs="Arial"/>
                <w:i/>
                <w:color w:val="548DD4"/>
                <w:sz w:val="20"/>
                <w:szCs w:val="20"/>
                <w:lang w:eastAsia="es-CL"/>
              </w:rPr>
              <w:t xml:space="preserve">Implementar la comunicación en tiempo real (Redis Pub/Sub y Socket.IO) y los dashboards web (Next.js) del Operador C4 y de los Departamentos, con visor territorial en mapa (Mapbox), tablero Kanban y estadísticas. </w:t>
            </w:r>
          </w:p>
          <w:p w14:paraId="7DE4F8FE" w14:textId="3CEA1EAA" w:rsidR="00D110EC" w:rsidRPr="00C502A9" w:rsidRDefault="007C48BF" w:rsidP="009B74E2">
            <w:pPr>
              <w:jc w:val="both"/>
              <w:rPr>
                <w:rFonts w:ascii="Calibri" w:hAnsi="Calibri" w:cs="Arial"/>
                <w:i/>
                <w:color w:val="548DD4"/>
                <w:sz w:val="20"/>
                <w:szCs w:val="20"/>
                <w:lang w:eastAsia="es-CL"/>
              </w:rPr>
            </w:pPr>
            <w:proofErr w:type="spellStart"/>
            <w:proofErr w:type="spellEnd"/>
            <w:r w:rsidRPr="007C48BF">
              <w:rPr>
                <w:rFonts w:ascii="Calibri" w:hAnsi="Calibri" w:cs="Arial"/>
                <w:i/>
                <w:color w:val="548DD4"/>
                <w:sz w:val="20"/>
                <w:szCs w:val="20"/>
                <w:lang w:eastAsia="es-CL"/>
              </w:rPr>
              <w:t xml:space="preserve">Desarrollar la aplicación PWA de Terreno con seguimiento GPS, despacho por cercanía y navegación con Waze/Google Maps, y validar el sistema completo con pruebas integrales de extremo a extremo.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B344985" w14:textId="77777777" w:rsidR="00CC0D31" w:rsidRPr="00CC0D31" w:rsidRDefault="00CC0D31" w:rsidP="00CC0D31">
            <w:pPr>
              <w:jc w:val="both"/>
              <w:rPr>
                <w:rFonts w:ascii="Calibri" w:hAnsi="Calibri" w:cs="Arial"/>
                <w:i/>
                <w:color w:val="548DD4"/>
                <w:sz w:val="20"/>
                <w:szCs w:val="20"/>
                <w:lang w:eastAsia="es-CL"/>
              </w:rPr>
            </w:pPr>
            <w:proofErr w:type="spellStart"/>
            <w:proofErr w:type="spellEnd"/>
            <w:r w:rsidRPr="00CC0D31">
              <w:rPr>
                <w:rFonts w:ascii="Calibri" w:hAnsi="Calibri" w:cs="Arial"/>
                <w:i/>
                <w:color w:val="548DD4"/>
                <w:sz w:val="20"/>
                <w:szCs w:val="20"/>
                <w:lang w:eastAsia="es-CL"/>
              </w:rPr>
              <w:t xml:space="preserve">El proyecto se abordará utilizando un marco de trabajo ágil, mediante iteraciones (sprints) organizadas en torno a las capas del sistema: ingesta e inteligencia artificial, backend y datos, y clientes web. </w:t>
            </w:r>
          </w:p>
          <w:p w14:paraId="1FF57124" w14:textId="77777777" w:rsidR="00CC0D31" w:rsidRPr="00CC0D31" w:rsidRDefault="00CC0D31" w:rsidP="00CC0D31">
            <w:pPr>
              <w:numPr>
                <w:ilvl w:val="0"/>
                <w:numId w:val="5"/>
              </w:numPr>
              <w:jc w:val="both"/>
              <w:rPr>
                <w:rFonts w:ascii="Calibri" w:hAnsi="Calibri" w:cs="Arial"/>
                <w:i/>
                <w:color w:val="548DD4"/>
                <w:sz w:val="20"/>
                <w:szCs w:val="20"/>
                <w:lang w:eastAsia="es-CL"/>
              </w:rPr>
            </w:pPr>
            <w:proofErr w:type="spellStart"/>
            <w:proofErr w:type="spellEnd"/>
            <w:proofErr w:type="spellStart"/>
            <w:proofErr w:type="spellEnd"/>
            <w:r w:rsidRPr="00CC0D31">
              <w:rPr>
                <w:rFonts w:ascii="Calibri" w:hAnsi="Calibri" w:cs="Arial"/>
                <w:b/>
                <w:bCs/>
                <w:i/>
                <w:color w:val="548DD4"/>
                <w:sz w:val="20"/>
                <w:szCs w:val="20"/>
                <w:lang w:eastAsia="es-CL"/>
              </w:rPr>
              <w:t>Fase de Arquitectura, Ingesta e IA (Backend de mensajería):</w:t>
            </w:r>
            <w:r w:rsidRPr="00CC0D31">
              <w:rPr>
                <w:rFonts w:ascii="Calibri" w:hAnsi="Calibri" w:cs="Arial"/>
                <w:i/>
                <w:color w:val="548DD4"/>
                <w:sz w:val="20"/>
                <w:szCs w:val="20"/>
                <w:lang w:eastAsia="es-CL"/>
              </w:rPr>
              <w:t xml:space="preserve"> Junto a Pablo Vargas, se definirá la arquitectura y el modelo de datos, y se desplegará la infraestructura base en la nube. Luego se desarrollarán el webhook-service y el worker-service, y se diseñará y ajustará iterativamente el Mega-Prompt de Gemini con casos reales de reportes ciudadanos para lograr una clasificación confiable. </w:t>
            </w:r>
          </w:p>
          <w:p w14:paraId="2602433A" w14:textId="77777777" w:rsidR="00CC0D31" w:rsidRPr="00CC0D31" w:rsidRDefault="00CC0D31" w:rsidP="00CC0D31">
            <w:pPr>
              <w:numPr>
                <w:ilvl w:val="0"/>
                <w:numId w:val="5"/>
              </w:numPr>
              <w:jc w:val="both"/>
              <w:rPr>
                <w:rFonts w:ascii="Calibri" w:hAnsi="Calibri" w:cs="Arial"/>
                <w:i/>
                <w:color w:val="548DD4"/>
                <w:sz w:val="20"/>
                <w:szCs w:val="20"/>
                <w:lang w:eastAsia="es-CL"/>
              </w:rPr>
            </w:pPr>
            <w:proofErr w:type="spellStart"/>
            <w:proofErr w:type="spellEnd"/>
            <w:proofErr w:type="spellStart"/>
            <w:proofErr w:type="spellEnd"/>
            <w:r w:rsidRPr="00CC0D31">
              <w:rPr>
                <w:rFonts w:ascii="Calibri" w:hAnsi="Calibri" w:cs="Arial"/>
                <w:b/>
                <w:bCs/>
                <w:i/>
                <w:color w:val="548DD4"/>
                <w:sz w:val="20"/>
                <w:szCs w:val="20"/>
                <w:lang w:eastAsia="es-CL"/>
              </w:rPr>
              <w:t>Fase de API, Seguridad y Tiempo Real (Backend):</w:t>
            </w:r>
            <w:r w:rsidRPr="00CC0D31">
              <w:rPr>
                <w:rFonts w:ascii="Calibri" w:hAnsi="Calibri" w:cs="Arial"/>
                <w:i/>
                <w:color w:val="548DD4"/>
                <w:sz w:val="20"/>
                <w:szCs w:val="20"/>
                <w:lang w:eastAsia="es-CL"/>
              </w:rPr>
              <w:t xml:space="preserve"> Se construirá la API REST con AWS Lambda y API Gateway sobre PostgreSQL, se configurará la autenticación y los roles con Cognito, y se implementarán la notificación por WhatsApp y el canal de tiempo real con Redis Pub/Sub y Socket.IO. </w:t>
            </w:r>
          </w:p>
          <w:p w14:paraId="44C1301F" w14:textId="4D857FCB" w:rsidR="00D110EC" w:rsidRPr="00CC0D31" w:rsidRDefault="00CC0D31" w:rsidP="00C27FB0">
            <w:pPr>
              <w:numPr>
                <w:ilvl w:val="0"/>
                <w:numId w:val="5"/>
              </w:numPr>
              <w:jc w:val="both"/>
              <w:rPr>
                <w:rFonts w:ascii="Calibri" w:hAnsi="Calibri" w:cs="Arial"/>
                <w:i/>
                <w:color w:val="548DD4"/>
                <w:sz w:val="20"/>
                <w:szCs w:val="20"/>
                <w:lang w:eastAsia="es-CL"/>
              </w:rPr>
            </w:pPr>
            <w:proofErr w:type="spellStart"/>
            <w:proofErr w:type="spellEnd"/>
            <w:proofErr w:type="spellStart"/>
            <w:proofErr w:type="spellEnd"/>
            <w:proofErr w:type="spellStart"/>
            <w:proofErr w:type="spellEnd"/>
            <w:r w:rsidRPr="00CC0D31">
              <w:rPr>
                <w:rFonts w:ascii="Calibri" w:hAnsi="Calibri" w:cs="Arial"/>
                <w:b/>
                <w:bCs/>
                <w:i/>
                <w:color w:val="548DD4"/>
                <w:sz w:val="20"/>
                <w:szCs w:val="20"/>
                <w:lang w:eastAsia="es-CL"/>
              </w:rPr>
              <w:t>Fase de Interfaces de Usuario y Validaciones:</w:t>
            </w:r>
            <w:r w:rsidRPr="00CC0D31">
              <w:rPr>
                <w:rFonts w:ascii="Calibri" w:hAnsi="Calibri" w:cs="Arial"/>
                <w:i/>
                <w:color w:val="548DD4"/>
                <w:sz w:val="20"/>
                <w:szCs w:val="20"/>
                <w:lang w:eastAsia="es-CL"/>
              </w:rPr>
              <w:t xml:space="preserve"> Se programarán los dashboards del Operador C4 y de los Departamentos y la aplicación PWA de Terreno, integrando el mapa y el despacho por cercanía. Finalmente, se harán pruebas de extremo a extremo (desde el mensaje del ciudadano hasta la resolución y su aviso), pruebas de carga de la cola y ajustes de calidad.</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5008C4C1" w:rsidR="00D110EC"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Avance</w:t>
            </w:r>
          </w:p>
        </w:tc>
        <w:tc>
          <w:tcPr>
            <w:tcW w:w="1843" w:type="dxa"/>
          </w:tcPr>
          <w:p w14:paraId="78962567" w14:textId="2E324189" w:rsidR="00D110EC" w:rsidRPr="00CA29F2" w:rsidRDefault="00CC0D31" w:rsidP="00C27FB0">
            <w:pPr>
              <w:pStyle w:val="Piedepgina"/>
              <w:jc w:val="both"/>
              <w:rPr>
                <w:rFonts w:ascii="Calibri" w:hAnsi="Calibri"/>
                <w:b/>
                <w:color w:val="1F3864" w:themeColor="accent1" w:themeShade="80"/>
              </w:rPr>
            </w:pPr>
            <w:proofErr w:type="spellStart"/>
            <w:proofErr w:type="spellEnd"/>
            <w:r w:rsidRPr="00CC0D31">
              <w:rPr>
                <w:rFonts w:ascii="Calibri" w:hAnsi="Calibri"/>
                <w:b/>
                <w:color w:val="1F3864" w:themeColor="accent1" w:themeShade="80"/>
              </w:rPr>
              <w:t>Pipeline de Ingesta y Triage con IA</w:t>
            </w:r>
          </w:p>
        </w:tc>
        <w:tc>
          <w:tcPr>
            <w:tcW w:w="3825" w:type="dxa"/>
          </w:tcPr>
          <w:p w14:paraId="3325CDF7" w14:textId="45EB8A77" w:rsidR="00D110EC" w:rsidRPr="00CC0D31" w:rsidRDefault="00CC0D31" w:rsidP="00C27FB0">
            <w:pPr>
              <w:jc w:val="both"/>
              <w:rPr>
                <w:rFonts w:ascii="Calibri" w:hAnsi="Calibri" w:cs="Arial"/>
                <w:i/>
                <w:color w:val="000000" w:themeColor="text1"/>
                <w:lang w:eastAsia="es-CL"/>
              </w:rPr>
            </w:pPr>
            <w:r w:rsidRPr="00CC0D31">
              <w:rPr>
                <w:rFonts w:ascii="Calibri" w:hAnsi="Calibri" w:cs="Arial"/>
                <w:i/>
                <w:color w:val="000000" w:themeColor="text1"/>
                <w:lang w:eastAsia="es-CL"/>
              </w:rPr>
              <w:t>Webhook-service y worker-service desplegados en Azure Container Apps, con cola Redis/BullMQ y agente Gemini creando tickets a partir de mensajes de WhatsApp.</w:t>
            </w:r>
          </w:p>
        </w:tc>
        <w:tc>
          <w:tcPr>
            <w:tcW w:w="2551" w:type="dxa"/>
          </w:tcPr>
          <w:p w14:paraId="4C5B45C9" w14:textId="304B10B6"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Demuestra el avance del núcleo del sistema: recepción de mensajes, anti-duplicados y clasificación automática con IA.</w:t>
            </w:r>
          </w:p>
        </w:tc>
      </w:tr>
      <w:tr w:rsidR="00D110EC" w:rsidRPr="00CA29F2" w14:paraId="76C9D9C6" w14:textId="77777777" w:rsidTr="009D04DC">
        <w:trPr>
          <w:trHeight w:val="362"/>
        </w:trPr>
        <w:tc>
          <w:tcPr>
            <w:tcW w:w="1843" w:type="dxa"/>
          </w:tcPr>
          <w:p w14:paraId="2BC6A800" w14:textId="01CF5827" w:rsidR="00D110EC"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Avance</w:t>
            </w:r>
          </w:p>
        </w:tc>
        <w:tc>
          <w:tcPr>
            <w:tcW w:w="1843" w:type="dxa"/>
          </w:tcPr>
          <w:p w14:paraId="7F27CF07" w14:textId="3BFFA165" w:rsidR="00D110EC" w:rsidRPr="00CA29F2" w:rsidRDefault="00CC0D31" w:rsidP="00C27FB0">
            <w:pPr>
              <w:pStyle w:val="Piedepgina"/>
              <w:jc w:val="both"/>
              <w:rPr>
                <w:rFonts w:ascii="Calibri" w:hAnsi="Calibri"/>
                <w:b/>
                <w:color w:val="1F3864" w:themeColor="accent1" w:themeShade="80"/>
              </w:rPr>
            </w:pPr>
            <w:proofErr w:type="spellStart"/>
            <w:proofErr w:type="spellEnd"/>
            <w:r w:rsidRPr="00CC0D31">
              <w:rPr>
                <w:rFonts w:ascii="Calibri" w:hAnsi="Calibri"/>
                <w:b/>
                <w:color w:val="1F3864" w:themeColor="accent1" w:themeShade="80"/>
              </w:rPr>
              <w:t>API REST, Autenticación y Base de Datos</w:t>
            </w:r>
          </w:p>
        </w:tc>
        <w:tc>
          <w:tcPr>
            <w:tcW w:w="3825" w:type="dxa"/>
          </w:tcPr>
          <w:p w14:paraId="353E473D" w14:textId="34CE793C"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Esquema PostgreSQL (Prisma), API REST en AWS Lambda/API Gateway y autenticación por roles con Cognito.</w:t>
            </w:r>
          </w:p>
        </w:tc>
        <w:tc>
          <w:tcPr>
            <w:tcW w:w="2551" w:type="dxa"/>
          </w:tcPr>
          <w:p w14:paraId="313FC734" w14:textId="6AE0A0FE"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Asegura que la capa de datos y de seguridad está lista para ser consumida por los dashboards.</w:t>
            </w:r>
          </w:p>
        </w:tc>
      </w:tr>
      <w:tr w:rsidR="00D110EC" w:rsidRPr="00CA29F2" w14:paraId="34B7F5BE" w14:textId="77777777" w:rsidTr="009D04DC">
        <w:trPr>
          <w:trHeight w:val="362"/>
        </w:trPr>
        <w:tc>
          <w:tcPr>
            <w:tcW w:w="1843" w:type="dxa"/>
          </w:tcPr>
          <w:p w14:paraId="38B47080" w14:textId="1CE6601E" w:rsidR="00D110EC"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Avance</w:t>
            </w:r>
          </w:p>
        </w:tc>
        <w:tc>
          <w:tcPr>
            <w:tcW w:w="1843" w:type="dxa"/>
          </w:tcPr>
          <w:p w14:paraId="7D4CA3CE" w14:textId="2D515C24" w:rsidR="00D110EC" w:rsidRPr="00CA29F2" w:rsidRDefault="00CC0D31" w:rsidP="00C27FB0">
            <w:pPr>
              <w:pStyle w:val="Piedepgina"/>
              <w:jc w:val="both"/>
              <w:rPr>
                <w:rFonts w:ascii="Calibri" w:hAnsi="Calibri"/>
                <w:b/>
                <w:color w:val="1F3864" w:themeColor="accent1" w:themeShade="80"/>
              </w:rPr>
            </w:pPr>
            <w:proofErr w:type="spellStart"/>
            <w:proofErr w:type="spellEnd"/>
            <w:r w:rsidRPr="00CC0D31">
              <w:rPr>
                <w:rFonts w:ascii="Calibri" w:hAnsi="Calibri"/>
                <w:b/>
                <w:color w:val="1F3864" w:themeColor="accent1" w:themeShade="80"/>
              </w:rPr>
              <w:t>Documentación Técnica y Diagramas de Arquitectura</w:t>
            </w:r>
          </w:p>
        </w:tc>
        <w:tc>
          <w:tcPr>
            <w:tcW w:w="3825" w:type="dxa"/>
          </w:tcPr>
          <w:p w14:paraId="003516B8" w14:textId="2BD02FEE"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Documento técnico con arquitectura 4+1, casos de uso, diagramas de estado y de componentes del sistema.</w:t>
            </w:r>
          </w:p>
        </w:tc>
        <w:tc>
          <w:tcPr>
            <w:tcW w:w="2551" w:type="dxa"/>
          </w:tcPr>
          <w:p w14:paraId="0FB52E25" w14:textId="5EC7450F"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Evidencia el diseño formal de la solución y sirve de respaldo para las decisiones técnicas tomadas.</w:t>
            </w:r>
          </w:p>
        </w:tc>
      </w:tr>
      <w:tr w:rsidR="00D110EC" w:rsidRPr="00CA29F2" w14:paraId="5A718B97" w14:textId="77777777" w:rsidTr="009D04DC">
        <w:trPr>
          <w:trHeight w:val="362"/>
        </w:trPr>
        <w:tc>
          <w:tcPr>
            <w:tcW w:w="1843" w:type="dxa"/>
          </w:tcPr>
          <w:p w14:paraId="105B59FE" w14:textId="67385FFC" w:rsidR="00D110EC"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Final</w:t>
            </w:r>
          </w:p>
        </w:tc>
        <w:tc>
          <w:tcPr>
            <w:tcW w:w="1843" w:type="dxa"/>
          </w:tcPr>
          <w:p w14:paraId="1B981468" w14:textId="7FB51687" w:rsidR="00D110EC" w:rsidRPr="00CA29F2" w:rsidRDefault="00CC0D31" w:rsidP="00C27FB0">
            <w:pPr>
              <w:pStyle w:val="Piedepgina"/>
              <w:jc w:val="both"/>
              <w:rPr>
                <w:rFonts w:ascii="Calibri" w:hAnsi="Calibri"/>
                <w:b/>
                <w:color w:val="1F3864" w:themeColor="accent1" w:themeShade="80"/>
              </w:rPr>
            </w:pPr>
            <w:proofErr w:type="spellStart"/>
            <w:proofErr w:type="spellEnd"/>
            <w:r w:rsidRPr="00CC0D31">
              <w:rPr>
                <w:rFonts w:ascii="Calibri" w:hAnsi="Calibri"/>
                <w:b/>
                <w:color w:val="1F3864" w:themeColor="accent1" w:themeShade="80"/>
              </w:rPr>
              <w:t>Dashboards y App de Terreno Funcionales</w:t>
            </w:r>
          </w:p>
        </w:tc>
        <w:tc>
          <w:tcPr>
            <w:tcW w:w="3825" w:type="dxa"/>
          </w:tcPr>
          <w:p w14:paraId="345396EC" w14:textId="0A8DF2C4" w:rsidR="00D110EC" w:rsidRPr="00CC0D31" w:rsidRDefault="00CC0D31" w:rsidP="00C27FB0">
            <w:pPr>
              <w:pStyle w:val="Piedepgina"/>
              <w:jc w:val="both"/>
              <w:rPr>
                <w:rFonts w:ascii="Calibri" w:hAnsi="Calibri"/>
                <w:color w:val="000000" w:themeColor="text1"/>
              </w:rPr>
            </w:pPr>
            <w:proofErr w:type="spellStart"/>
            <w:proofErr w:type="spellEnd"/>
            <w:r w:rsidRPr="00CC0D31">
              <w:rPr>
                <w:rFonts w:ascii="Calibri" w:hAnsi="Calibri"/>
                <w:color w:val="000000" w:themeColor="text1"/>
              </w:rPr>
              <w:t>Dashboards del Operador C4 y de Departamentos y PWA de Terreno operativos, con mapa, Kanban, despacho por cercanía y tiempo real.</w:t>
            </w:r>
          </w:p>
        </w:tc>
        <w:tc>
          <w:tcPr>
            <w:tcW w:w="2551" w:type="dxa"/>
          </w:tcPr>
          <w:p w14:paraId="05D1BDF8" w14:textId="7F5402D2"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Permite validar la experiencia de los operadores, jefaturas y funcionarios que utilizarán el sistema.</w:t>
            </w:r>
          </w:p>
        </w:tc>
      </w:tr>
      <w:tr w:rsidR="00CC0D31" w:rsidRPr="00CA29F2" w14:paraId="6D0CADDC" w14:textId="77777777" w:rsidTr="009D04DC">
        <w:trPr>
          <w:trHeight w:val="362"/>
        </w:trPr>
        <w:tc>
          <w:tcPr>
            <w:tcW w:w="1843" w:type="dxa"/>
          </w:tcPr>
          <w:p w14:paraId="1BFEB3AB" w14:textId="2E189033" w:rsidR="00CC0D31" w:rsidRPr="00CC0D31"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Final</w:t>
            </w:r>
          </w:p>
        </w:tc>
        <w:tc>
          <w:tcPr>
            <w:tcW w:w="1843" w:type="dxa"/>
          </w:tcPr>
          <w:p w14:paraId="153F5C8C" w14:textId="02138A10" w:rsidR="00CC0D31"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Demo Integral del Flujo Ciudadano-Terreno</w:t>
            </w:r>
          </w:p>
        </w:tc>
        <w:tc>
          <w:tcPr>
            <w:tcW w:w="3825" w:type="dxa"/>
          </w:tcPr>
          <w:p w14:paraId="3ACE2DE4" w14:textId="4D9CF036" w:rsidR="00CC0D31"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Demostración en vivo: un reporte enviado por WhatsApp, su ticket en el dashboard, el despacho al funcionario y el aviso de resolución al ciudadano.</w:t>
            </w:r>
          </w:p>
        </w:tc>
        <w:tc>
          <w:tcPr>
            <w:tcW w:w="2551" w:type="dxa"/>
          </w:tcPr>
          <w:p w14:paraId="12C3652A" w14:textId="5FB95B67" w:rsidR="00CC0D31"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Prueba el ciclo completo de los datos, desde el vecino hasta la resolución del caso.</w:t>
            </w:r>
          </w:p>
        </w:tc>
      </w:tr>
      <w:tr w:rsidR="00CC0D31" w:rsidRPr="00CA29F2" w14:paraId="04FE430F" w14:textId="77777777" w:rsidTr="009D04DC">
        <w:trPr>
          <w:trHeight w:val="362"/>
        </w:trPr>
        <w:tc>
          <w:tcPr>
            <w:tcW w:w="1843" w:type="dxa"/>
          </w:tcPr>
          <w:p w14:paraId="1FA8000B" w14:textId="77777777" w:rsidR="00CC0D31" w:rsidRPr="00CC0D31" w:rsidRDefault="00CC0D31" w:rsidP="00C27FB0">
            <w:pPr>
              <w:pStyle w:val="Piedepgina"/>
              <w:jc w:val="both"/>
              <w:rPr>
                <w:rFonts w:ascii="Calibri" w:hAnsi="Calibri"/>
                <w:b/>
                <w:color w:val="1F3864" w:themeColor="accent1" w:themeShade="80"/>
              </w:rPr>
            </w:pPr>
          </w:p>
        </w:tc>
        <w:tc>
          <w:tcPr>
            <w:tcW w:w="1843" w:type="dxa"/>
          </w:tcPr>
          <w:p w14:paraId="0B167712" w14:textId="77777777" w:rsidR="00CC0D31" w:rsidRPr="00CA29F2" w:rsidRDefault="00CC0D31" w:rsidP="00C27FB0">
            <w:pPr>
              <w:pStyle w:val="Piedepgina"/>
              <w:jc w:val="both"/>
              <w:rPr>
                <w:rFonts w:ascii="Calibri" w:hAnsi="Calibri"/>
                <w:b/>
                <w:color w:val="1F3864" w:themeColor="accent1" w:themeShade="80"/>
              </w:rPr>
            </w:pPr>
          </w:p>
        </w:tc>
        <w:tc>
          <w:tcPr>
            <w:tcW w:w="3825" w:type="dxa"/>
          </w:tcPr>
          <w:p w14:paraId="77E2B58B" w14:textId="77777777" w:rsidR="00CC0D31" w:rsidRPr="00CA29F2" w:rsidRDefault="00CC0D31" w:rsidP="00C27FB0">
            <w:pPr>
              <w:pStyle w:val="Piedepgina"/>
              <w:jc w:val="both"/>
              <w:rPr>
                <w:rFonts w:ascii="Calibri" w:hAnsi="Calibri"/>
                <w:b/>
                <w:color w:val="1F3864" w:themeColor="accent1" w:themeShade="80"/>
              </w:rPr>
            </w:pPr>
          </w:p>
        </w:tc>
        <w:tc>
          <w:tcPr>
            <w:tcW w:w="2551" w:type="dxa"/>
          </w:tcPr>
          <w:p w14:paraId="4F5B84B0" w14:textId="77777777" w:rsidR="00CC0D31" w:rsidRPr="00CA29F2" w:rsidRDefault="00CC0D31"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00620A0E" w:rsidR="00D110EC" w:rsidRPr="00D6682B" w:rsidRDefault="00F37183" w:rsidP="00C27FB0">
            <w:pPr>
              <w:jc w:val="both"/>
              <w:rPr>
                <w:rFonts w:ascii="Calibri" w:hAnsi="Calibri" w:cs="Arial"/>
                <w:iCs/>
                <w:color w:val="000000" w:themeColor="text1"/>
                <w:sz w:val="18"/>
                <w:szCs w:val="20"/>
                <w:lang w:eastAsia="es-CL"/>
              </w:rPr>
            </w:pPr>
            <w:proofErr w:type="spellStart"/>
            <w:proofErr w:type="spellEnd"/>
            <w:r w:rsidRPr="00D6682B">
              <w:rPr>
                <w:rFonts w:ascii="Calibri" w:hAnsi="Calibri" w:cs="Arial"/>
                <w:iCs/>
                <w:color w:val="000000" w:themeColor="text1"/>
                <w:sz w:val="18"/>
                <w:szCs w:val="20"/>
                <w:lang w:eastAsia="es-CL"/>
              </w:rPr>
              <w:t>Arquitectura de Sistemas / Cloud</w:t>
            </w:r>
          </w:p>
        </w:tc>
        <w:tc>
          <w:tcPr>
            <w:tcW w:w="1580" w:type="dxa"/>
          </w:tcPr>
          <w:p w14:paraId="114D2315" w14:textId="2D243B79" w:rsidR="00D110EC" w:rsidRPr="00D6682B" w:rsidRDefault="00F37183" w:rsidP="00C27FB0">
            <w:pPr>
              <w:jc w:val="both"/>
              <w:rPr>
                <w:b/>
                <w:iCs/>
                <w:color w:val="000000" w:themeColor="text1"/>
                <w:sz w:val="18"/>
                <w:szCs w:val="24"/>
              </w:rPr>
            </w:pPr>
            <w:proofErr w:type="spellStart"/>
            <w:proofErr w:type="spellEnd"/>
            <w:r w:rsidRPr="00D6682B">
              <w:rPr>
                <w:rFonts w:ascii="Calibri" w:hAnsi="Calibri" w:cs="Arial"/>
                <w:iCs/>
                <w:color w:val="000000" w:themeColor="text1"/>
                <w:sz w:val="18"/>
                <w:szCs w:val="20"/>
                <w:lang w:eastAsia="es-CL"/>
              </w:rPr>
              <w:t>Arquitectura e Infraestructura Cloud</w:t>
            </w:r>
          </w:p>
        </w:tc>
        <w:tc>
          <w:tcPr>
            <w:tcW w:w="1580" w:type="dxa"/>
          </w:tcPr>
          <w:p w14:paraId="5747A143" w14:textId="386A39D7" w:rsidR="00D110EC" w:rsidRPr="00D6682B" w:rsidRDefault="00F37183" w:rsidP="009B74E2">
            <w:pPr>
              <w:jc w:val="both"/>
              <w:rPr>
                <w:b/>
                <w:iCs/>
                <w:color w:val="000000" w:themeColor="text1"/>
                <w:sz w:val="18"/>
                <w:szCs w:val="24"/>
              </w:rPr>
            </w:pPr>
            <w:proofErr w:type="spellStart"/>
            <w:proofErr w:type="spellEnd"/>
            <w:r w:rsidRPr="00D6682B">
              <w:rPr>
                <w:rFonts w:ascii="Calibri" w:hAnsi="Calibri" w:cs="Arial"/>
                <w:iCs/>
                <w:color w:val="000000" w:themeColor="text1"/>
                <w:sz w:val="18"/>
                <w:szCs w:val="20"/>
                <w:lang w:eastAsia="es-CL"/>
              </w:rPr>
              <w:t>Diseño de la arquitectura de microservicios, modelo de datos (Prisma) y despliegue de la infraestructura base (Azure, AWS, Redis, PostgreSQL).</w:t>
            </w:r>
          </w:p>
        </w:tc>
        <w:tc>
          <w:tcPr>
            <w:tcW w:w="1580" w:type="dxa"/>
          </w:tcPr>
          <w:p w14:paraId="72026FDD" w14:textId="2AD2EFD9"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Cuentas Azure/AWS, Docker, PostgreSQL, Redis.</w:t>
            </w:r>
          </w:p>
        </w:tc>
        <w:tc>
          <w:tcPr>
            <w:tcW w:w="1580" w:type="dxa"/>
            <w:tcBorders>
              <w:right w:val="single" w:sz="4" w:space="0" w:color="FFFFFF" w:themeColor="background1"/>
            </w:tcBorders>
          </w:tcPr>
          <w:p w14:paraId="70ACE2B5" w14:textId="34EA061B" w:rsidR="00D110EC" w:rsidRPr="00D6682B" w:rsidRDefault="00F37183" w:rsidP="00F37183">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338238FC" w14:textId="56F350F5" w:rsidR="00D110EC" w:rsidRPr="00D6682B" w:rsidRDefault="00F37183" w:rsidP="00C27FB0">
            <w:pPr>
              <w:jc w:val="both"/>
              <w:rPr>
                <w:b/>
                <w:iCs/>
                <w:color w:val="000000" w:themeColor="text1"/>
                <w:sz w:val="18"/>
                <w:szCs w:val="24"/>
              </w:rPr>
            </w:pPr>
            <w:r w:rsidRPr="00D6682B">
              <w:rPr>
                <w:b/>
                <w:iCs/>
                <w:color w:val="000000" w:themeColor="text1"/>
                <w:sz w:val="18"/>
                <w:szCs w:val="24"/>
              </w:rPr>
              <w:t>Alonso / Pablo</w:t>
            </w:r>
          </w:p>
        </w:tc>
        <w:tc>
          <w:tcPr>
            <w:tcW w:w="1581" w:type="dxa"/>
          </w:tcPr>
          <w:p w14:paraId="25D0DF82" w14:textId="51CD56AF" w:rsidR="00D110EC" w:rsidRPr="00D6682B" w:rsidRDefault="00F37183" w:rsidP="00C27FB0">
            <w:pPr>
              <w:jc w:val="both"/>
              <w:rPr>
                <w:b/>
                <w:iCs/>
                <w:color w:val="000000" w:themeColor="text1"/>
                <w:sz w:val="18"/>
                <w:szCs w:val="24"/>
              </w:rPr>
            </w:pPr>
            <w:r w:rsidRPr="00D6682B">
              <w:rPr>
                <w:b/>
                <w:iCs/>
                <w:color w:val="000000" w:themeColor="text1"/>
                <w:sz w:val="18"/>
                <w:szCs w:val="24"/>
              </w:rPr>
              <w:t>Dificultad: Configuración de redes y permisos entre servicios de Azure y AWS.</w:t>
            </w:r>
          </w:p>
        </w:tc>
      </w:tr>
      <w:tr w:rsidR="00D110EC" w:rsidRPr="00A337B2" w14:paraId="77458A90" w14:textId="77777777" w:rsidTr="00C27FB0">
        <w:trPr>
          <w:jc w:val="center"/>
        </w:trPr>
        <w:tc>
          <w:tcPr>
            <w:tcW w:w="1580" w:type="dxa"/>
          </w:tcPr>
          <w:p w14:paraId="079B8689" w14:textId="4788263C" w:rsidR="00D110EC" w:rsidRPr="00D6682B" w:rsidRDefault="00F37183" w:rsidP="00C27FB0">
            <w:pPr>
              <w:jc w:val="both"/>
              <w:rPr>
                <w:rFonts w:ascii="Calibri" w:hAnsi="Calibri" w:cs="Arial"/>
                <w:iCs/>
                <w:color w:val="000000" w:themeColor="text1"/>
                <w:sz w:val="18"/>
                <w:szCs w:val="20"/>
                <w:lang w:eastAsia="es-CL"/>
              </w:rPr>
            </w:pPr>
            <w:proofErr w:type="spellStart"/>
            <w:proofErr w:type="spellEnd"/>
            <w:r w:rsidRPr="00D6682B">
              <w:rPr>
                <w:rFonts w:ascii="Calibri" w:hAnsi="Calibri" w:cs="Arial"/>
                <w:iCs/>
                <w:color w:val="000000" w:themeColor="text1"/>
                <w:sz w:val="18"/>
                <w:szCs w:val="20"/>
                <w:lang w:eastAsia="es-CL"/>
              </w:rPr>
              <w:t>IA / Integración de APIs</w:t>
            </w:r>
          </w:p>
        </w:tc>
        <w:tc>
          <w:tcPr>
            <w:tcW w:w="1580" w:type="dxa"/>
          </w:tcPr>
          <w:p w14:paraId="7484E353" w14:textId="79003868"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Ingesta WhatsApp y Triage con IA</w:t>
            </w:r>
          </w:p>
        </w:tc>
        <w:tc>
          <w:tcPr>
            <w:tcW w:w="1580" w:type="dxa"/>
          </w:tcPr>
          <w:p w14:paraId="2911D1C7" w14:textId="147E8E7E" w:rsidR="00D110EC" w:rsidRPr="00D6682B" w:rsidRDefault="00F37183" w:rsidP="00C27FB0">
            <w:pPr>
              <w:jc w:val="both"/>
              <w:rPr>
                <w:rFonts w:ascii="Calibri" w:hAnsi="Calibri" w:cs="Arial"/>
                <w:iCs/>
                <w:color w:val="000000" w:themeColor="text1"/>
                <w:sz w:val="18"/>
                <w:szCs w:val="20"/>
                <w:lang w:eastAsia="es-CL"/>
              </w:rPr>
            </w:pPr>
            <w:proofErr w:type="spellStart"/>
            <w:proofErr w:type="spellEnd"/>
            <w:r w:rsidRPr="00D6682B">
              <w:rPr>
                <w:rFonts w:ascii="Calibri" w:hAnsi="Calibri" w:cs="Arial"/>
                <w:iCs/>
                <w:color w:val="000000" w:themeColor="text1"/>
                <w:sz w:val="18"/>
                <w:szCs w:val="20"/>
                <w:lang w:eastAsia="es-CL"/>
              </w:rPr>
              <w:t>Webhook-service, cola BullMQ, worker-service, integración con Gemini (Mega-Prompt) y almacenamiento de evidencias en S3.</w:t>
            </w:r>
          </w:p>
        </w:tc>
        <w:tc>
          <w:tcPr>
            <w:tcW w:w="1580" w:type="dxa"/>
          </w:tcPr>
          <w:p w14:paraId="2BA9850E" w14:textId="116673C4" w:rsidR="00D110EC" w:rsidRPr="00D6682B" w:rsidRDefault="00F37183" w:rsidP="00F37183">
            <w:pPr>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Meta Developer (WhatsApp Cloud API), API de Gemini, Redis, S3.</w:t>
            </w:r>
          </w:p>
        </w:tc>
        <w:tc>
          <w:tcPr>
            <w:tcW w:w="1580" w:type="dxa"/>
            <w:tcBorders>
              <w:right w:val="single" w:sz="4" w:space="0" w:color="FFFFFF" w:themeColor="background1"/>
            </w:tcBorders>
          </w:tcPr>
          <w:p w14:paraId="216221AF" w14:textId="201CA29E"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4CB307DF" w14:textId="7C4ED615"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Alonso / Pablo</w:t>
            </w:r>
          </w:p>
        </w:tc>
        <w:tc>
          <w:tcPr>
            <w:tcW w:w="1581" w:type="dxa"/>
          </w:tcPr>
          <w:p w14:paraId="0B41D2ED" w14:textId="552B6924" w:rsidR="00D110EC" w:rsidRPr="00D6682B" w:rsidRDefault="00F37183" w:rsidP="00C27FB0">
            <w:pPr>
              <w:jc w:val="both"/>
              <w:rPr>
                <w:rFonts w:ascii="Calibri" w:hAnsi="Calibri" w:cs="Arial"/>
                <w:iCs/>
                <w:color w:val="000000" w:themeColor="text1"/>
                <w:sz w:val="18"/>
                <w:szCs w:val="20"/>
                <w:lang w:eastAsia="es-CL"/>
              </w:rPr>
            </w:pPr>
            <w:proofErr w:type="spellStart"/>
            <w:proofErr w:type="spellEnd"/>
            <w:r w:rsidRPr="00D6682B">
              <w:rPr>
                <w:rFonts w:ascii="Calibri" w:hAnsi="Calibri" w:cs="Arial"/>
                <w:iCs/>
                <w:color w:val="000000" w:themeColor="text1"/>
                <w:sz w:val="18"/>
                <w:szCs w:val="20"/>
                <w:lang w:eastAsia="es-CL"/>
              </w:rPr>
              <w:t>Dificultad: Variabilidad de los mensajes ciudadanos; requiere iterar el prompt.</w:t>
            </w:r>
          </w:p>
        </w:tc>
      </w:tr>
      <w:tr w:rsidR="00D110EC" w:rsidRPr="00A337B2" w14:paraId="50E58212" w14:textId="77777777" w:rsidTr="00C27FB0">
        <w:trPr>
          <w:jc w:val="center"/>
        </w:trPr>
        <w:tc>
          <w:tcPr>
            <w:tcW w:w="1580" w:type="dxa"/>
          </w:tcPr>
          <w:p w14:paraId="41E1A68E" w14:textId="4391586A" w:rsidR="00D110EC" w:rsidRPr="00D6682B" w:rsidRDefault="00F37183" w:rsidP="00C27FB0">
            <w:pPr>
              <w:jc w:val="both"/>
              <w:rPr>
                <w:rFonts w:ascii="Calibri" w:hAnsi="Calibri" w:cs="Arial"/>
                <w:iCs/>
                <w:color w:val="000000" w:themeColor="text1"/>
                <w:sz w:val="18"/>
                <w:szCs w:val="20"/>
                <w:lang w:eastAsia="es-CL"/>
              </w:rPr>
            </w:pPr>
            <w:proofErr w:type="spellStart"/>
            <w:proofErr w:type="spellEnd"/>
            <w:r w:rsidRPr="00D6682B">
              <w:rPr>
                <w:rFonts w:ascii="Calibri" w:hAnsi="Calibri" w:cs="Arial"/>
                <w:iCs/>
                <w:color w:val="000000" w:themeColor="text1"/>
                <w:sz w:val="18"/>
                <w:szCs w:val="20"/>
                <w:lang w:eastAsia="es-CL"/>
              </w:rPr>
              <w:t>Desarrollo Backend y Seguridad</w:t>
            </w:r>
          </w:p>
        </w:tc>
        <w:tc>
          <w:tcPr>
            <w:tcW w:w="1580" w:type="dxa"/>
          </w:tcPr>
          <w:p w14:paraId="08BF7353" w14:textId="6B408E34" w:rsidR="00D110EC" w:rsidRPr="00D6682B" w:rsidRDefault="00F37183" w:rsidP="00C27FB0">
            <w:pPr>
              <w:jc w:val="both"/>
              <w:rPr>
                <w:rFonts w:ascii="Calibri" w:hAnsi="Calibri" w:cs="Arial"/>
                <w:iCs/>
                <w:color w:val="000000" w:themeColor="text1"/>
                <w:sz w:val="18"/>
                <w:szCs w:val="20"/>
                <w:lang w:eastAsia="es-CL"/>
              </w:rPr>
            </w:pPr>
            <w:proofErr w:type="spellStart"/>
            <w:proofErr w:type="spellEnd"/>
            <w:proofErr w:type="spellStart"/>
            <w:proofErr w:type="spellEnd"/>
            <w:r w:rsidRPr="00D6682B">
              <w:rPr>
                <w:rFonts w:ascii="Calibri" w:hAnsi="Calibri" w:cs="Arial"/>
                <w:iCs/>
                <w:color w:val="000000" w:themeColor="text1"/>
                <w:sz w:val="18"/>
                <w:szCs w:val="20"/>
                <w:lang w:eastAsia="es-CL"/>
              </w:rPr>
              <w:t>API REST, Autenticación y Tiempo Real</w:t>
            </w:r>
          </w:p>
        </w:tc>
        <w:tc>
          <w:tcPr>
            <w:tcW w:w="1580" w:type="dxa"/>
          </w:tcPr>
          <w:p w14:paraId="33B7F38C" w14:textId="5D0BC773" w:rsidR="00D110EC" w:rsidRPr="00D6682B" w:rsidRDefault="00F37183" w:rsidP="00C27FB0">
            <w:pPr>
              <w:jc w:val="both"/>
              <w:rPr>
                <w:rFonts w:ascii="Calibri" w:hAnsi="Calibri" w:cs="Arial"/>
                <w:iCs/>
                <w:color w:val="000000" w:themeColor="text1"/>
                <w:sz w:val="18"/>
                <w:szCs w:val="20"/>
                <w:lang w:eastAsia="es-CL"/>
              </w:rPr>
            </w:pPr>
            <w:proofErr w:type="spellStart"/>
            <w:proofErr w:type="spellEnd"/>
            <w:r w:rsidRPr="00D6682B">
              <w:rPr>
                <w:rFonts w:ascii="Calibri" w:hAnsi="Calibri" w:cs="Arial"/>
                <w:iCs/>
                <w:color w:val="000000" w:themeColor="text1"/>
                <w:sz w:val="18"/>
                <w:szCs w:val="20"/>
                <w:lang w:eastAsia="es-CL"/>
              </w:rPr>
              <w:t>API REST con Lambda y API Gateway, roles con Cognito, avisos por WhatsApp y canal Socket.IO con Redis Pub/Sub.</w:t>
            </w:r>
          </w:p>
        </w:tc>
        <w:tc>
          <w:tcPr>
            <w:tcW w:w="1580" w:type="dxa"/>
          </w:tcPr>
          <w:p w14:paraId="330704C5" w14:textId="61065FDB" w:rsidR="00D110EC" w:rsidRPr="00D6682B" w:rsidRDefault="00F37183" w:rsidP="00C27FB0">
            <w:pPr>
              <w:jc w:val="both"/>
              <w:rPr>
                <w:rFonts w:ascii="Calibri" w:hAnsi="Calibri" w:cs="Arial"/>
                <w:iCs/>
                <w:color w:val="000000" w:themeColor="text1"/>
                <w:sz w:val="18"/>
                <w:szCs w:val="20"/>
                <w:lang w:eastAsia="es-CL"/>
              </w:rPr>
            </w:pPr>
            <w:proofErr w:type="spellStart"/>
            <w:proofErr w:type="spellEnd"/>
            <w:r w:rsidRPr="00D6682B">
              <w:rPr>
                <w:rFonts w:ascii="Calibri" w:hAnsi="Calibri" w:cs="Arial"/>
                <w:iCs/>
                <w:color w:val="000000" w:themeColor="text1"/>
                <w:sz w:val="18"/>
                <w:szCs w:val="20"/>
                <w:lang w:eastAsia="es-CL"/>
              </w:rPr>
              <w:t>AWS Lambda, API Gateway, Cognito, Socket.IO.</w:t>
            </w:r>
          </w:p>
        </w:tc>
        <w:tc>
          <w:tcPr>
            <w:tcW w:w="1580" w:type="dxa"/>
            <w:tcBorders>
              <w:right w:val="single" w:sz="4" w:space="0" w:color="FFFFFF" w:themeColor="background1"/>
            </w:tcBorders>
          </w:tcPr>
          <w:p w14:paraId="2F4EDB46" w14:textId="5D4A8323"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7F3EE0DF" w14:textId="50269D4B"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Alonso / Pablo</w:t>
            </w:r>
          </w:p>
        </w:tc>
        <w:tc>
          <w:tcPr>
            <w:tcW w:w="1581" w:type="dxa"/>
          </w:tcPr>
          <w:p w14:paraId="2A45C00D" w14:textId="0BFC0C1C"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Facilitador: Documentación y librerías maduras de AWS y Socket.IO.</w:t>
            </w:r>
          </w:p>
        </w:tc>
      </w:tr>
      <w:tr w:rsidR="00F37183" w:rsidRPr="00A337B2" w14:paraId="1B83BC30" w14:textId="77777777" w:rsidTr="00C27FB0">
        <w:trPr>
          <w:jc w:val="center"/>
        </w:trPr>
        <w:tc>
          <w:tcPr>
            <w:tcW w:w="1580" w:type="dxa"/>
          </w:tcPr>
          <w:p w14:paraId="3158C1CA" w14:textId="009F0AB2" w:rsidR="00F37183" w:rsidRPr="00D6682B" w:rsidRDefault="00F37183" w:rsidP="00C27FB0">
            <w:pPr>
              <w:jc w:val="both"/>
              <w:rPr>
                <w:rFonts w:ascii="Calibri" w:hAnsi="Calibri" w:cs="Arial"/>
                <w:iCs/>
                <w:color w:val="000000" w:themeColor="text1"/>
                <w:sz w:val="18"/>
                <w:szCs w:val="20"/>
                <w:lang w:eastAsia="es-CL"/>
              </w:rPr>
            </w:pPr>
            <w:proofErr w:type="spellStart"/>
            <w:proofErr w:type="spellEnd"/>
            <w:r w:rsidRPr="00D6682B">
              <w:rPr>
                <w:rFonts w:ascii="Calibri" w:hAnsi="Calibri" w:cs="Arial"/>
                <w:iCs/>
                <w:color w:val="000000" w:themeColor="text1"/>
                <w:sz w:val="18"/>
                <w:szCs w:val="20"/>
                <w:lang w:eastAsia="es-CL"/>
              </w:rPr>
              <w:t>Desarrollo Software / Front-end</w:t>
            </w:r>
          </w:p>
        </w:tc>
        <w:tc>
          <w:tcPr>
            <w:tcW w:w="1580" w:type="dxa"/>
          </w:tcPr>
          <w:p w14:paraId="350F1E54" w14:textId="6AB1AB89" w:rsidR="00F37183" w:rsidRPr="00D6682B" w:rsidRDefault="00F37183" w:rsidP="00C27FB0">
            <w:pPr>
              <w:jc w:val="both"/>
              <w:rPr>
                <w:rFonts w:ascii="Calibri" w:hAnsi="Calibri" w:cs="Arial"/>
                <w:iCs/>
                <w:color w:val="000000" w:themeColor="text1"/>
                <w:sz w:val="18"/>
                <w:szCs w:val="20"/>
                <w:lang w:eastAsia="es-CL"/>
              </w:rPr>
            </w:pPr>
            <w:proofErr w:type="spellStart"/>
            <w:proofErr w:type="spellEnd"/>
            <w:r w:rsidRPr="00D6682B">
              <w:rPr>
                <w:rFonts w:ascii="Calibri" w:hAnsi="Calibri" w:cs="Arial"/>
                <w:iCs/>
                <w:color w:val="000000" w:themeColor="text1"/>
                <w:sz w:val="18"/>
                <w:szCs w:val="20"/>
                <w:lang w:eastAsia="es-CL"/>
              </w:rPr>
              <w:t>Dashboards Operador C4 y Departamentos</w:t>
            </w:r>
          </w:p>
        </w:tc>
        <w:tc>
          <w:tcPr>
            <w:tcW w:w="1580" w:type="dxa"/>
          </w:tcPr>
          <w:p w14:paraId="200B3BFB" w14:textId="781269F0"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Interfaces web con visor territorial, tablero Kanban, estadísticas y despacho a departamentos.</w:t>
            </w:r>
          </w:p>
        </w:tc>
        <w:tc>
          <w:tcPr>
            <w:tcW w:w="1580" w:type="dxa"/>
          </w:tcPr>
          <w:p w14:paraId="6A08E040" w14:textId="390B8D4C" w:rsidR="00F37183" w:rsidRPr="00D6682B" w:rsidRDefault="00F37183" w:rsidP="00C27FB0">
            <w:pPr>
              <w:jc w:val="both"/>
              <w:rPr>
                <w:rFonts w:ascii="Calibri" w:hAnsi="Calibri" w:cs="Arial"/>
                <w:iCs/>
                <w:color w:val="000000" w:themeColor="text1"/>
                <w:sz w:val="18"/>
                <w:szCs w:val="20"/>
                <w:lang w:eastAsia="es-CL"/>
              </w:rPr>
            </w:pPr>
            <w:proofErr w:type="spellStart"/>
            <w:proofErr w:type="spellEnd"/>
            <w:proofErr w:type="spellStart"/>
            <w:proofErr w:type="spellEnd"/>
            <w:r w:rsidRPr="00D6682B">
              <w:rPr>
                <w:rFonts w:ascii="Calibri" w:hAnsi="Calibri" w:cs="Arial"/>
                <w:iCs/>
                <w:color w:val="000000" w:themeColor="text1"/>
                <w:sz w:val="18"/>
                <w:szCs w:val="20"/>
                <w:lang w:eastAsia="es-CL"/>
              </w:rPr>
              <w:t>Next.js, TypeScript, Mapbox GL, AWS Amplify.</w:t>
            </w:r>
          </w:p>
        </w:tc>
        <w:tc>
          <w:tcPr>
            <w:tcW w:w="1580" w:type="dxa"/>
            <w:tcBorders>
              <w:right w:val="single" w:sz="4" w:space="0" w:color="FFFFFF" w:themeColor="background1"/>
            </w:tcBorders>
          </w:tcPr>
          <w:p w14:paraId="718FEFCF" w14:textId="768FB432"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39EFBC01" w14:textId="0D0BA6E5"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Alonso / Pablo</w:t>
            </w:r>
          </w:p>
        </w:tc>
        <w:tc>
          <w:tcPr>
            <w:tcW w:w="1581" w:type="dxa"/>
          </w:tcPr>
          <w:p w14:paraId="3D0C4A1B" w14:textId="19E8A2A7"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Facilitador: Uso de librerías de mapas y componentes preexistentes.</w:t>
            </w:r>
          </w:p>
        </w:tc>
      </w:tr>
      <w:tr w:rsidR="00F37183" w:rsidRPr="00A337B2" w14:paraId="160B1BDE" w14:textId="77777777" w:rsidTr="00C27FB0">
        <w:trPr>
          <w:jc w:val="center"/>
        </w:trPr>
        <w:tc>
          <w:tcPr>
            <w:tcW w:w="1580" w:type="dxa"/>
          </w:tcPr>
          <w:p w14:paraId="50A00CBE" w14:textId="225DB8F8"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Desarrollo Software / PWA</w:t>
            </w:r>
          </w:p>
        </w:tc>
        <w:tc>
          <w:tcPr>
            <w:tcW w:w="1580" w:type="dxa"/>
          </w:tcPr>
          <w:p w14:paraId="2715C62B" w14:textId="2BE475F5"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App de Terreno (PWA) y Notificaciones</w:t>
            </w:r>
          </w:p>
        </w:tc>
        <w:tc>
          <w:tcPr>
            <w:tcW w:w="1580" w:type="dxa"/>
          </w:tcPr>
          <w:p w14:paraId="09601DBE" w14:textId="69BA4410" w:rsidR="00F37183" w:rsidRPr="00D6682B" w:rsidRDefault="00F37183" w:rsidP="00C27FB0">
            <w:pPr>
              <w:jc w:val="both"/>
              <w:rPr>
                <w:rFonts w:ascii="Calibri" w:hAnsi="Calibri" w:cs="Arial"/>
                <w:iCs/>
                <w:color w:val="000000" w:themeColor="text1"/>
                <w:sz w:val="18"/>
                <w:szCs w:val="20"/>
                <w:lang w:eastAsia="es-CL"/>
              </w:rPr>
            </w:pPr>
            <w:proofErr w:type="spellStart"/>
            <w:proofErr w:type="spellEnd"/>
            <w:r w:rsidRPr="00D6682B">
              <w:rPr>
                <w:rFonts w:ascii="Calibri" w:hAnsi="Calibri" w:cs="Arial"/>
                <w:iCs/>
                <w:color w:val="000000" w:themeColor="text1"/>
                <w:sz w:val="18"/>
                <w:szCs w:val="20"/>
                <w:lang w:eastAsia="es-CL"/>
              </w:rPr>
              <w:t>PWA para funcionarios con GPS en segundo plano, despacho por cercanía, enlaces a Waze/Google Maps y confirmación de tareas.</w:t>
            </w:r>
          </w:p>
        </w:tc>
        <w:tc>
          <w:tcPr>
            <w:tcW w:w="1580" w:type="dxa"/>
          </w:tcPr>
          <w:p w14:paraId="4761A564" w14:textId="510BE5CE"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Next.js (PWA), API de Geolocalización, Waze/Google Maps.</w:t>
            </w:r>
          </w:p>
        </w:tc>
        <w:tc>
          <w:tcPr>
            <w:tcW w:w="1580" w:type="dxa"/>
            <w:tcBorders>
              <w:right w:val="single" w:sz="4" w:space="0" w:color="FFFFFF" w:themeColor="background1"/>
            </w:tcBorders>
          </w:tcPr>
          <w:p w14:paraId="0812BCFB" w14:textId="13A87D43"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51E89FE1" w14:textId="6ECCE203"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Alonso / Pablo</w:t>
            </w:r>
          </w:p>
        </w:tc>
        <w:tc>
          <w:tcPr>
            <w:tcW w:w="1581" w:type="dxa"/>
          </w:tcPr>
          <w:p w14:paraId="644A6B81" w14:textId="77777777"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Dificultad: Precisión y consumo de batería del GPS en segundo plano.</w:t>
            </w:r>
          </w:p>
        </w:tc>
      </w:tr>
      <w:tr w:rsidR="00F37183" w:rsidRPr="00A337B2" w14:paraId="42BDC34D" w14:textId="77777777" w:rsidTr="00C27FB0">
        <w:trPr>
          <w:jc w:val="center"/>
        </w:trPr>
        <w:tc>
          <w:tcPr>
            <w:tcW w:w="1580" w:type="dxa"/>
          </w:tcPr>
          <w:p w14:paraId="730621AC" w14:textId="6B4406D4"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Integración de Sistemas</w:t>
            </w:r>
          </w:p>
        </w:tc>
        <w:tc>
          <w:tcPr>
            <w:tcW w:w="1580" w:type="dxa"/>
          </w:tcPr>
          <w:p w14:paraId="4D46B394" w14:textId="26E7CFA7"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Pruebas Integrales y Ajustes</w:t>
            </w:r>
          </w:p>
        </w:tc>
        <w:tc>
          <w:tcPr>
            <w:tcW w:w="1580" w:type="dxa"/>
          </w:tcPr>
          <w:p w14:paraId="2C64046A" w14:textId="0F6DE884"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Pruebas de extremo a extremo: desde el mensaje de WhatsApp hasta la resolución del ticket y el aviso al ciudadano.</w:t>
            </w:r>
          </w:p>
        </w:tc>
        <w:tc>
          <w:tcPr>
            <w:tcW w:w="1580" w:type="dxa"/>
          </w:tcPr>
          <w:p w14:paraId="140A3392" w14:textId="30C78BC3"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Todo el sistema operativo.</w:t>
            </w:r>
          </w:p>
        </w:tc>
        <w:tc>
          <w:tcPr>
            <w:tcW w:w="1580" w:type="dxa"/>
            <w:tcBorders>
              <w:right w:val="single" w:sz="4" w:space="0" w:color="FFFFFF" w:themeColor="background1"/>
            </w:tcBorders>
          </w:tcPr>
          <w:p w14:paraId="66693271" w14:textId="5F49AB3A"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6CC1010D" w14:textId="67624027"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Alonso / Pablo</w:t>
            </w:r>
          </w:p>
        </w:tc>
        <w:tc>
          <w:tcPr>
            <w:tcW w:w="1581" w:type="dxa"/>
          </w:tcPr>
          <w:p w14:paraId="43522E0F" w14:textId="376CC2A0"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Fundamental para asegurar la calidad antes de la entrega final.</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23E3D696" w:rsidR="00D110EC" w:rsidRPr="00081E28" w:rsidRDefault="00081E28" w:rsidP="00C27FB0">
            <w:pPr>
              <w:spacing w:line="360" w:lineRule="auto"/>
              <w:jc w:val="both"/>
              <w:rPr>
                <w:b/>
                <w:bCs/>
                <w:iCs/>
                <w:sz w:val="16"/>
                <w:szCs w:val="16"/>
              </w:rPr>
            </w:pPr>
            <w:r w:rsidRPr="00081E28">
              <w:rPr>
                <w:rFonts w:ascii="Calibri" w:hAnsi="Calibri" w:cs="Arial"/>
                <w:b/>
                <w:bCs/>
                <w:iCs/>
                <w:color w:val="000000" w:themeColor="text1"/>
                <w:sz w:val="16"/>
                <w:szCs w:val="16"/>
                <w:lang w:eastAsia="es-CL"/>
              </w:rPr>
              <w:t>Arquitectura e Infraestructura Cloud</w:t>
            </w:r>
          </w:p>
        </w:tc>
        <w:tc>
          <w:tcPr>
            <w:tcW w:w="536" w:type="dxa"/>
          </w:tcPr>
          <w:p w14:paraId="6792745F" w14:textId="51255C8B" w:rsidR="00D110EC" w:rsidRDefault="00081E28" w:rsidP="00C27FB0">
            <w:pPr>
              <w:spacing w:line="360" w:lineRule="auto"/>
              <w:jc w:val="both"/>
              <w:rPr>
                <w:b/>
                <w:sz w:val="16"/>
                <w:szCs w:val="16"/>
              </w:rPr>
            </w:pPr>
            <w:r>
              <w:rPr>
                <w:b/>
                <w:sz w:val="16"/>
                <w:szCs w:val="16"/>
              </w:rPr>
              <w:t>x</w:t>
            </w:r>
          </w:p>
        </w:tc>
        <w:tc>
          <w:tcPr>
            <w:tcW w:w="522" w:type="dxa"/>
          </w:tcPr>
          <w:p w14:paraId="7887528D" w14:textId="215C2833" w:rsidR="00D110EC" w:rsidRDefault="00081E28" w:rsidP="00C27FB0">
            <w:pPr>
              <w:spacing w:line="360" w:lineRule="auto"/>
              <w:jc w:val="both"/>
              <w:rPr>
                <w:b/>
                <w:sz w:val="16"/>
                <w:szCs w:val="16"/>
              </w:rPr>
            </w:pPr>
            <w:r>
              <w:rPr>
                <w:b/>
                <w:sz w:val="16"/>
                <w:szCs w:val="16"/>
              </w:rPr>
              <w:t>x</w:t>
            </w: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4F1DF0AC" w:rsidR="00D110EC" w:rsidRDefault="00081E28" w:rsidP="00C27FB0">
            <w:pPr>
              <w:spacing w:line="360" w:lineRule="auto"/>
              <w:jc w:val="both"/>
              <w:rPr>
                <w:b/>
                <w:sz w:val="16"/>
                <w:szCs w:val="16"/>
              </w:rPr>
            </w:pPr>
            <w:r w:rsidRPr="00081E28">
              <w:rPr>
                <w:b/>
                <w:sz w:val="16"/>
                <w:szCs w:val="16"/>
              </w:rPr>
              <w:t>Ingesta WhatsApp y Triage con IA</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677EEEFD" w:rsidR="00D110EC" w:rsidRDefault="00081E28" w:rsidP="00C27FB0">
            <w:pPr>
              <w:spacing w:line="360" w:lineRule="auto"/>
              <w:jc w:val="both"/>
              <w:rPr>
                <w:b/>
                <w:sz w:val="16"/>
                <w:szCs w:val="16"/>
              </w:rPr>
            </w:pPr>
            <w:r>
              <w:rPr>
                <w:b/>
                <w:sz w:val="16"/>
                <w:szCs w:val="16"/>
              </w:rPr>
              <w:t>x</w:t>
            </w:r>
          </w:p>
        </w:tc>
        <w:tc>
          <w:tcPr>
            <w:tcW w:w="526" w:type="dxa"/>
          </w:tcPr>
          <w:p w14:paraId="5DDBB602" w14:textId="0BA33E2C" w:rsidR="00D110EC" w:rsidRDefault="00081E28" w:rsidP="00C27FB0">
            <w:pPr>
              <w:spacing w:line="360" w:lineRule="auto"/>
              <w:jc w:val="both"/>
              <w:rPr>
                <w:b/>
                <w:sz w:val="16"/>
                <w:szCs w:val="16"/>
              </w:rPr>
            </w:pPr>
            <w:r>
              <w:rPr>
                <w:b/>
                <w:sz w:val="16"/>
                <w:szCs w:val="16"/>
              </w:rPr>
              <w:t>x</w:t>
            </w:r>
          </w:p>
        </w:tc>
        <w:tc>
          <w:tcPr>
            <w:tcW w:w="523" w:type="dxa"/>
          </w:tcPr>
          <w:p w14:paraId="50E25CD7" w14:textId="1094E4CB" w:rsidR="00D110EC" w:rsidRDefault="00081E28" w:rsidP="00C27FB0">
            <w:pPr>
              <w:spacing w:line="360" w:lineRule="auto"/>
              <w:jc w:val="both"/>
              <w:rPr>
                <w:b/>
                <w:sz w:val="16"/>
                <w:szCs w:val="16"/>
              </w:rPr>
            </w:pPr>
            <w:r>
              <w:rPr>
                <w:b/>
                <w:sz w:val="16"/>
                <w:szCs w:val="16"/>
              </w:rPr>
              <w:t>x</w:t>
            </w: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56CB36CA" w:rsidR="00D110EC" w:rsidRDefault="00081E28" w:rsidP="00C27FB0">
            <w:pPr>
              <w:spacing w:line="360" w:lineRule="auto"/>
              <w:jc w:val="both"/>
              <w:rPr>
                <w:b/>
                <w:sz w:val="16"/>
                <w:szCs w:val="16"/>
              </w:rPr>
            </w:pPr>
            <w:proofErr w:type="spellStart"/>
            <w:proofErr w:type="spellEnd"/>
            <w:r w:rsidRPr="00081E28">
              <w:rPr>
                <w:b/>
                <w:sz w:val="16"/>
                <w:szCs w:val="16"/>
              </w:rPr>
              <w:t>API REST, Auth y Tiempo Real</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3B1A0C2C" w:rsidR="00D110EC" w:rsidRDefault="00081E28" w:rsidP="00C27FB0">
            <w:pPr>
              <w:spacing w:line="360" w:lineRule="auto"/>
              <w:jc w:val="both"/>
              <w:rPr>
                <w:b/>
                <w:sz w:val="16"/>
                <w:szCs w:val="16"/>
              </w:rPr>
            </w:pPr>
            <w:r>
              <w:rPr>
                <w:b/>
                <w:sz w:val="16"/>
                <w:szCs w:val="16"/>
              </w:rPr>
              <w:t>x</w:t>
            </w:r>
          </w:p>
        </w:tc>
        <w:tc>
          <w:tcPr>
            <w:tcW w:w="523" w:type="dxa"/>
          </w:tcPr>
          <w:p w14:paraId="236328EA" w14:textId="7151D850" w:rsidR="00D110EC" w:rsidRDefault="00081E28" w:rsidP="00C27FB0">
            <w:pPr>
              <w:spacing w:line="360" w:lineRule="auto"/>
              <w:jc w:val="both"/>
              <w:rPr>
                <w:b/>
                <w:sz w:val="16"/>
                <w:szCs w:val="16"/>
              </w:rPr>
            </w:pPr>
            <w:r>
              <w:rPr>
                <w:b/>
                <w:sz w:val="16"/>
                <w:szCs w:val="16"/>
              </w:rPr>
              <w:t>x</w:t>
            </w:r>
          </w:p>
        </w:tc>
        <w:tc>
          <w:tcPr>
            <w:tcW w:w="523" w:type="dxa"/>
          </w:tcPr>
          <w:p w14:paraId="2E257027" w14:textId="6BE45737" w:rsidR="00D110EC" w:rsidRDefault="00081E28" w:rsidP="00C27FB0">
            <w:pPr>
              <w:spacing w:line="360" w:lineRule="auto"/>
              <w:jc w:val="both"/>
              <w:rPr>
                <w:b/>
                <w:sz w:val="16"/>
                <w:szCs w:val="16"/>
              </w:rPr>
            </w:pPr>
            <w:r>
              <w:rPr>
                <w:b/>
                <w:sz w:val="16"/>
                <w:szCs w:val="16"/>
              </w:rPr>
              <w:t>x</w:t>
            </w: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081E28" w14:paraId="00951E42" w14:textId="77777777" w:rsidTr="00D110EC">
        <w:trPr>
          <w:gridAfter w:val="1"/>
          <w:wAfter w:w="10" w:type="dxa"/>
          <w:trHeight w:val="294"/>
        </w:trPr>
        <w:tc>
          <w:tcPr>
            <w:tcW w:w="1351" w:type="dxa"/>
          </w:tcPr>
          <w:p w14:paraId="380FFE6A" w14:textId="6ECCB3AB" w:rsidR="00081E28" w:rsidRPr="00081E28" w:rsidRDefault="00081E28" w:rsidP="00C27FB0">
            <w:pPr>
              <w:spacing w:line="360" w:lineRule="auto"/>
              <w:jc w:val="both"/>
              <w:rPr>
                <w:b/>
                <w:sz w:val="16"/>
                <w:szCs w:val="16"/>
              </w:rPr>
            </w:pPr>
            <w:r w:rsidRPr="00081E28">
              <w:rPr>
                <w:b/>
                <w:sz w:val="16"/>
                <w:szCs w:val="16"/>
              </w:rPr>
              <w:t>Dashboards C4 y Departamentos</w:t>
            </w:r>
          </w:p>
        </w:tc>
        <w:tc>
          <w:tcPr>
            <w:tcW w:w="536" w:type="dxa"/>
          </w:tcPr>
          <w:p w14:paraId="589FFEAD" w14:textId="77777777" w:rsidR="00081E28" w:rsidRDefault="00081E28" w:rsidP="00C27FB0">
            <w:pPr>
              <w:spacing w:line="360" w:lineRule="auto"/>
              <w:jc w:val="both"/>
              <w:rPr>
                <w:b/>
                <w:sz w:val="16"/>
                <w:szCs w:val="16"/>
              </w:rPr>
            </w:pPr>
          </w:p>
        </w:tc>
        <w:tc>
          <w:tcPr>
            <w:tcW w:w="522" w:type="dxa"/>
          </w:tcPr>
          <w:p w14:paraId="0CFA0858" w14:textId="77777777" w:rsidR="00081E28" w:rsidRDefault="00081E28" w:rsidP="00C27FB0">
            <w:pPr>
              <w:spacing w:line="360" w:lineRule="auto"/>
              <w:jc w:val="both"/>
              <w:rPr>
                <w:b/>
                <w:sz w:val="16"/>
                <w:szCs w:val="16"/>
              </w:rPr>
            </w:pPr>
          </w:p>
        </w:tc>
        <w:tc>
          <w:tcPr>
            <w:tcW w:w="523" w:type="dxa"/>
          </w:tcPr>
          <w:p w14:paraId="6F1ED51C" w14:textId="77777777" w:rsidR="00081E28" w:rsidRDefault="00081E28" w:rsidP="00C27FB0">
            <w:pPr>
              <w:spacing w:line="360" w:lineRule="auto"/>
              <w:jc w:val="both"/>
              <w:rPr>
                <w:b/>
                <w:sz w:val="16"/>
                <w:szCs w:val="16"/>
              </w:rPr>
            </w:pPr>
          </w:p>
        </w:tc>
        <w:tc>
          <w:tcPr>
            <w:tcW w:w="526" w:type="dxa"/>
          </w:tcPr>
          <w:p w14:paraId="0CE27568" w14:textId="77777777" w:rsidR="00081E28" w:rsidRDefault="00081E28" w:rsidP="00C27FB0">
            <w:pPr>
              <w:spacing w:line="360" w:lineRule="auto"/>
              <w:jc w:val="both"/>
              <w:rPr>
                <w:b/>
                <w:sz w:val="16"/>
                <w:szCs w:val="16"/>
              </w:rPr>
            </w:pPr>
          </w:p>
        </w:tc>
        <w:tc>
          <w:tcPr>
            <w:tcW w:w="523" w:type="dxa"/>
          </w:tcPr>
          <w:p w14:paraId="66BECF5A" w14:textId="77777777" w:rsidR="00081E28" w:rsidRDefault="00081E28" w:rsidP="00C27FB0">
            <w:pPr>
              <w:spacing w:line="360" w:lineRule="auto"/>
              <w:jc w:val="both"/>
              <w:rPr>
                <w:b/>
                <w:sz w:val="16"/>
                <w:szCs w:val="16"/>
              </w:rPr>
            </w:pPr>
          </w:p>
        </w:tc>
        <w:tc>
          <w:tcPr>
            <w:tcW w:w="523" w:type="dxa"/>
          </w:tcPr>
          <w:p w14:paraId="41258EDB" w14:textId="77777777" w:rsidR="00081E28" w:rsidRDefault="00081E28" w:rsidP="00C27FB0">
            <w:pPr>
              <w:spacing w:line="360" w:lineRule="auto"/>
              <w:jc w:val="both"/>
              <w:rPr>
                <w:b/>
                <w:sz w:val="16"/>
                <w:szCs w:val="16"/>
              </w:rPr>
            </w:pPr>
          </w:p>
        </w:tc>
        <w:tc>
          <w:tcPr>
            <w:tcW w:w="523" w:type="dxa"/>
          </w:tcPr>
          <w:p w14:paraId="58E63542" w14:textId="77777777" w:rsidR="00081E28" w:rsidRDefault="00081E28" w:rsidP="00C27FB0">
            <w:pPr>
              <w:spacing w:line="360" w:lineRule="auto"/>
              <w:jc w:val="both"/>
              <w:rPr>
                <w:b/>
                <w:sz w:val="16"/>
                <w:szCs w:val="16"/>
              </w:rPr>
            </w:pPr>
          </w:p>
        </w:tc>
        <w:tc>
          <w:tcPr>
            <w:tcW w:w="523" w:type="dxa"/>
          </w:tcPr>
          <w:p w14:paraId="12960CAE" w14:textId="77777777" w:rsidR="00081E28" w:rsidRDefault="00081E28" w:rsidP="00C27FB0">
            <w:pPr>
              <w:spacing w:line="360" w:lineRule="auto"/>
              <w:jc w:val="both"/>
              <w:rPr>
                <w:b/>
                <w:sz w:val="16"/>
                <w:szCs w:val="16"/>
              </w:rPr>
            </w:pPr>
          </w:p>
        </w:tc>
        <w:tc>
          <w:tcPr>
            <w:tcW w:w="523" w:type="dxa"/>
          </w:tcPr>
          <w:p w14:paraId="217131AD" w14:textId="31F2D763" w:rsidR="00081E28" w:rsidRDefault="00081E28" w:rsidP="00C27FB0">
            <w:pPr>
              <w:spacing w:line="360" w:lineRule="auto"/>
              <w:jc w:val="both"/>
              <w:rPr>
                <w:b/>
                <w:sz w:val="16"/>
                <w:szCs w:val="16"/>
              </w:rPr>
            </w:pPr>
            <w:r>
              <w:rPr>
                <w:b/>
                <w:sz w:val="16"/>
                <w:szCs w:val="16"/>
              </w:rPr>
              <w:t>x</w:t>
            </w:r>
          </w:p>
        </w:tc>
        <w:tc>
          <w:tcPr>
            <w:tcW w:w="523" w:type="dxa"/>
          </w:tcPr>
          <w:p w14:paraId="0E8B71BF" w14:textId="4C3DB4ED" w:rsidR="00081E28" w:rsidRDefault="00081E28" w:rsidP="00C27FB0">
            <w:pPr>
              <w:spacing w:line="360" w:lineRule="auto"/>
              <w:jc w:val="both"/>
              <w:rPr>
                <w:b/>
                <w:sz w:val="16"/>
                <w:szCs w:val="16"/>
              </w:rPr>
            </w:pPr>
            <w:r>
              <w:rPr>
                <w:b/>
                <w:sz w:val="16"/>
                <w:szCs w:val="16"/>
              </w:rPr>
              <w:t>x</w:t>
            </w:r>
          </w:p>
        </w:tc>
        <w:tc>
          <w:tcPr>
            <w:tcW w:w="523" w:type="dxa"/>
          </w:tcPr>
          <w:p w14:paraId="16977332" w14:textId="7652B845" w:rsidR="00081E28" w:rsidRDefault="00081E28" w:rsidP="00C27FB0">
            <w:pPr>
              <w:spacing w:line="360" w:lineRule="auto"/>
              <w:jc w:val="both"/>
              <w:rPr>
                <w:b/>
                <w:sz w:val="16"/>
                <w:szCs w:val="16"/>
              </w:rPr>
            </w:pPr>
            <w:r>
              <w:rPr>
                <w:b/>
                <w:sz w:val="16"/>
                <w:szCs w:val="16"/>
              </w:rPr>
              <w:t>x</w:t>
            </w:r>
          </w:p>
        </w:tc>
        <w:tc>
          <w:tcPr>
            <w:tcW w:w="523" w:type="dxa"/>
          </w:tcPr>
          <w:p w14:paraId="4B2B1197" w14:textId="77777777" w:rsidR="00081E28" w:rsidRDefault="00081E28" w:rsidP="00C27FB0">
            <w:pPr>
              <w:spacing w:line="360" w:lineRule="auto"/>
              <w:jc w:val="both"/>
              <w:rPr>
                <w:b/>
                <w:sz w:val="16"/>
                <w:szCs w:val="16"/>
              </w:rPr>
            </w:pPr>
          </w:p>
        </w:tc>
        <w:tc>
          <w:tcPr>
            <w:tcW w:w="525" w:type="dxa"/>
          </w:tcPr>
          <w:p w14:paraId="4E4EB22F" w14:textId="77777777" w:rsidR="00081E28" w:rsidRDefault="00081E28" w:rsidP="00C27FB0">
            <w:pPr>
              <w:spacing w:line="360" w:lineRule="auto"/>
              <w:jc w:val="both"/>
              <w:rPr>
                <w:b/>
                <w:sz w:val="16"/>
                <w:szCs w:val="16"/>
              </w:rPr>
            </w:pPr>
          </w:p>
        </w:tc>
        <w:tc>
          <w:tcPr>
            <w:tcW w:w="525" w:type="dxa"/>
          </w:tcPr>
          <w:p w14:paraId="3C16973B" w14:textId="77777777" w:rsidR="00081E28" w:rsidRDefault="00081E28" w:rsidP="00C27FB0">
            <w:pPr>
              <w:spacing w:line="360" w:lineRule="auto"/>
              <w:jc w:val="both"/>
              <w:rPr>
                <w:b/>
                <w:sz w:val="16"/>
                <w:szCs w:val="16"/>
              </w:rPr>
            </w:pPr>
          </w:p>
        </w:tc>
        <w:tc>
          <w:tcPr>
            <w:tcW w:w="525" w:type="dxa"/>
          </w:tcPr>
          <w:p w14:paraId="49B48A53" w14:textId="77777777" w:rsidR="00081E28" w:rsidRDefault="00081E28" w:rsidP="00C27FB0">
            <w:pPr>
              <w:spacing w:line="360" w:lineRule="auto"/>
              <w:jc w:val="both"/>
              <w:rPr>
                <w:b/>
                <w:sz w:val="16"/>
                <w:szCs w:val="16"/>
              </w:rPr>
            </w:pPr>
          </w:p>
        </w:tc>
        <w:tc>
          <w:tcPr>
            <w:tcW w:w="525" w:type="dxa"/>
            <w:gridSpan w:val="2"/>
          </w:tcPr>
          <w:p w14:paraId="2E2B6E77" w14:textId="77777777" w:rsidR="00081E28" w:rsidRDefault="00081E28" w:rsidP="00C27FB0">
            <w:pPr>
              <w:spacing w:line="360" w:lineRule="auto"/>
              <w:jc w:val="both"/>
              <w:rPr>
                <w:b/>
                <w:sz w:val="16"/>
                <w:szCs w:val="16"/>
              </w:rPr>
            </w:pPr>
          </w:p>
        </w:tc>
        <w:tc>
          <w:tcPr>
            <w:tcW w:w="525" w:type="dxa"/>
          </w:tcPr>
          <w:p w14:paraId="53399CAD" w14:textId="77777777" w:rsidR="00081E28" w:rsidRDefault="00081E28" w:rsidP="00C27FB0">
            <w:pPr>
              <w:spacing w:line="360" w:lineRule="auto"/>
              <w:jc w:val="both"/>
              <w:rPr>
                <w:b/>
                <w:sz w:val="16"/>
                <w:szCs w:val="16"/>
              </w:rPr>
            </w:pPr>
          </w:p>
        </w:tc>
        <w:tc>
          <w:tcPr>
            <w:tcW w:w="525" w:type="dxa"/>
          </w:tcPr>
          <w:p w14:paraId="643C83B2" w14:textId="77777777" w:rsidR="00081E28" w:rsidRDefault="00081E28" w:rsidP="00C27FB0">
            <w:pPr>
              <w:spacing w:line="360" w:lineRule="auto"/>
              <w:jc w:val="both"/>
              <w:rPr>
                <w:b/>
                <w:sz w:val="16"/>
                <w:szCs w:val="16"/>
              </w:rPr>
            </w:pPr>
          </w:p>
        </w:tc>
      </w:tr>
      <w:tr w:rsidR="00081E28" w14:paraId="03070B2C" w14:textId="77777777" w:rsidTr="00D110EC">
        <w:trPr>
          <w:gridAfter w:val="1"/>
          <w:wAfter w:w="10" w:type="dxa"/>
          <w:trHeight w:val="294"/>
        </w:trPr>
        <w:tc>
          <w:tcPr>
            <w:tcW w:w="1351" w:type="dxa"/>
          </w:tcPr>
          <w:p w14:paraId="2331B382" w14:textId="16B99E1D" w:rsidR="00081E28" w:rsidRPr="00081E28" w:rsidRDefault="00081E28" w:rsidP="00C27FB0">
            <w:pPr>
              <w:spacing w:line="360" w:lineRule="auto"/>
              <w:jc w:val="both"/>
              <w:rPr>
                <w:b/>
                <w:sz w:val="16"/>
                <w:szCs w:val="16"/>
              </w:rPr>
            </w:pPr>
            <w:r w:rsidRPr="00081E28">
              <w:rPr>
                <w:b/>
                <w:sz w:val="16"/>
                <w:szCs w:val="16"/>
              </w:rPr>
              <w:t>App de Terreno (PWA)</w:t>
            </w:r>
          </w:p>
        </w:tc>
        <w:tc>
          <w:tcPr>
            <w:tcW w:w="536" w:type="dxa"/>
          </w:tcPr>
          <w:p w14:paraId="44C038D9" w14:textId="77777777" w:rsidR="00081E28" w:rsidRDefault="00081E28" w:rsidP="00C27FB0">
            <w:pPr>
              <w:spacing w:line="360" w:lineRule="auto"/>
              <w:jc w:val="both"/>
              <w:rPr>
                <w:b/>
                <w:sz w:val="16"/>
                <w:szCs w:val="16"/>
              </w:rPr>
            </w:pPr>
          </w:p>
        </w:tc>
        <w:tc>
          <w:tcPr>
            <w:tcW w:w="522" w:type="dxa"/>
          </w:tcPr>
          <w:p w14:paraId="1D51C6A2" w14:textId="77777777" w:rsidR="00081E28" w:rsidRDefault="00081E28" w:rsidP="00C27FB0">
            <w:pPr>
              <w:spacing w:line="360" w:lineRule="auto"/>
              <w:jc w:val="both"/>
              <w:rPr>
                <w:b/>
                <w:sz w:val="16"/>
                <w:szCs w:val="16"/>
              </w:rPr>
            </w:pPr>
          </w:p>
        </w:tc>
        <w:tc>
          <w:tcPr>
            <w:tcW w:w="523" w:type="dxa"/>
          </w:tcPr>
          <w:p w14:paraId="653DFA9C" w14:textId="77777777" w:rsidR="00081E28" w:rsidRDefault="00081E28" w:rsidP="00C27FB0">
            <w:pPr>
              <w:spacing w:line="360" w:lineRule="auto"/>
              <w:jc w:val="both"/>
              <w:rPr>
                <w:b/>
                <w:sz w:val="16"/>
                <w:szCs w:val="16"/>
              </w:rPr>
            </w:pPr>
          </w:p>
        </w:tc>
        <w:tc>
          <w:tcPr>
            <w:tcW w:w="526" w:type="dxa"/>
          </w:tcPr>
          <w:p w14:paraId="15C410A3" w14:textId="77777777" w:rsidR="00081E28" w:rsidRDefault="00081E28" w:rsidP="00C27FB0">
            <w:pPr>
              <w:spacing w:line="360" w:lineRule="auto"/>
              <w:jc w:val="both"/>
              <w:rPr>
                <w:b/>
                <w:sz w:val="16"/>
                <w:szCs w:val="16"/>
              </w:rPr>
            </w:pPr>
          </w:p>
        </w:tc>
        <w:tc>
          <w:tcPr>
            <w:tcW w:w="523" w:type="dxa"/>
          </w:tcPr>
          <w:p w14:paraId="1DBEE827" w14:textId="77777777" w:rsidR="00081E28" w:rsidRDefault="00081E28" w:rsidP="00C27FB0">
            <w:pPr>
              <w:spacing w:line="360" w:lineRule="auto"/>
              <w:jc w:val="both"/>
              <w:rPr>
                <w:b/>
                <w:sz w:val="16"/>
                <w:szCs w:val="16"/>
              </w:rPr>
            </w:pPr>
          </w:p>
        </w:tc>
        <w:tc>
          <w:tcPr>
            <w:tcW w:w="523" w:type="dxa"/>
          </w:tcPr>
          <w:p w14:paraId="3FDCD6B7" w14:textId="77777777" w:rsidR="00081E28" w:rsidRDefault="00081E28" w:rsidP="00C27FB0">
            <w:pPr>
              <w:spacing w:line="360" w:lineRule="auto"/>
              <w:jc w:val="both"/>
              <w:rPr>
                <w:b/>
                <w:sz w:val="16"/>
                <w:szCs w:val="16"/>
              </w:rPr>
            </w:pPr>
          </w:p>
        </w:tc>
        <w:tc>
          <w:tcPr>
            <w:tcW w:w="523" w:type="dxa"/>
          </w:tcPr>
          <w:p w14:paraId="16260D50" w14:textId="77777777" w:rsidR="00081E28" w:rsidRDefault="00081E28" w:rsidP="00C27FB0">
            <w:pPr>
              <w:spacing w:line="360" w:lineRule="auto"/>
              <w:jc w:val="both"/>
              <w:rPr>
                <w:b/>
                <w:sz w:val="16"/>
                <w:szCs w:val="16"/>
              </w:rPr>
            </w:pPr>
          </w:p>
        </w:tc>
        <w:tc>
          <w:tcPr>
            <w:tcW w:w="523" w:type="dxa"/>
          </w:tcPr>
          <w:p w14:paraId="4CD97FF1" w14:textId="77777777" w:rsidR="00081E28" w:rsidRDefault="00081E28" w:rsidP="00C27FB0">
            <w:pPr>
              <w:spacing w:line="360" w:lineRule="auto"/>
              <w:jc w:val="both"/>
              <w:rPr>
                <w:b/>
                <w:sz w:val="16"/>
                <w:szCs w:val="16"/>
              </w:rPr>
            </w:pPr>
          </w:p>
        </w:tc>
        <w:tc>
          <w:tcPr>
            <w:tcW w:w="523" w:type="dxa"/>
          </w:tcPr>
          <w:p w14:paraId="4F0E1E23" w14:textId="77777777" w:rsidR="00081E28" w:rsidRDefault="00081E28" w:rsidP="00C27FB0">
            <w:pPr>
              <w:spacing w:line="360" w:lineRule="auto"/>
              <w:jc w:val="both"/>
              <w:rPr>
                <w:b/>
                <w:sz w:val="16"/>
                <w:szCs w:val="16"/>
              </w:rPr>
            </w:pPr>
          </w:p>
        </w:tc>
        <w:tc>
          <w:tcPr>
            <w:tcW w:w="523" w:type="dxa"/>
          </w:tcPr>
          <w:p w14:paraId="6BA6F988" w14:textId="77777777" w:rsidR="00081E28" w:rsidRDefault="00081E28" w:rsidP="00C27FB0">
            <w:pPr>
              <w:spacing w:line="360" w:lineRule="auto"/>
              <w:jc w:val="both"/>
              <w:rPr>
                <w:b/>
                <w:sz w:val="16"/>
                <w:szCs w:val="16"/>
              </w:rPr>
            </w:pPr>
          </w:p>
        </w:tc>
        <w:tc>
          <w:tcPr>
            <w:tcW w:w="523" w:type="dxa"/>
          </w:tcPr>
          <w:p w14:paraId="7FBFC7EB" w14:textId="77777777" w:rsidR="00081E28" w:rsidRDefault="00081E28" w:rsidP="00C27FB0">
            <w:pPr>
              <w:spacing w:line="360" w:lineRule="auto"/>
              <w:jc w:val="both"/>
              <w:rPr>
                <w:b/>
                <w:sz w:val="16"/>
                <w:szCs w:val="16"/>
              </w:rPr>
            </w:pPr>
          </w:p>
        </w:tc>
        <w:tc>
          <w:tcPr>
            <w:tcW w:w="523" w:type="dxa"/>
          </w:tcPr>
          <w:p w14:paraId="7B6589C3" w14:textId="5E74168A" w:rsidR="00081E28" w:rsidRDefault="00081E28" w:rsidP="00C27FB0">
            <w:pPr>
              <w:spacing w:line="360" w:lineRule="auto"/>
              <w:jc w:val="both"/>
              <w:rPr>
                <w:b/>
                <w:sz w:val="16"/>
                <w:szCs w:val="16"/>
              </w:rPr>
            </w:pPr>
            <w:r>
              <w:rPr>
                <w:b/>
                <w:sz w:val="16"/>
                <w:szCs w:val="16"/>
              </w:rPr>
              <w:t>x</w:t>
            </w:r>
          </w:p>
        </w:tc>
        <w:tc>
          <w:tcPr>
            <w:tcW w:w="525" w:type="dxa"/>
          </w:tcPr>
          <w:p w14:paraId="016306BD" w14:textId="2691A67E" w:rsidR="00081E28" w:rsidRDefault="00081E28" w:rsidP="00C27FB0">
            <w:pPr>
              <w:spacing w:line="360" w:lineRule="auto"/>
              <w:jc w:val="both"/>
              <w:rPr>
                <w:b/>
                <w:sz w:val="16"/>
                <w:szCs w:val="16"/>
              </w:rPr>
            </w:pPr>
            <w:r>
              <w:rPr>
                <w:b/>
                <w:sz w:val="16"/>
                <w:szCs w:val="16"/>
              </w:rPr>
              <w:t>x</w:t>
            </w:r>
          </w:p>
        </w:tc>
        <w:tc>
          <w:tcPr>
            <w:tcW w:w="525" w:type="dxa"/>
          </w:tcPr>
          <w:p w14:paraId="4F062EBE" w14:textId="0F9B6844" w:rsidR="00081E28" w:rsidRDefault="00081E28" w:rsidP="00C27FB0">
            <w:pPr>
              <w:spacing w:line="360" w:lineRule="auto"/>
              <w:jc w:val="both"/>
              <w:rPr>
                <w:b/>
                <w:sz w:val="16"/>
                <w:szCs w:val="16"/>
              </w:rPr>
            </w:pPr>
          </w:p>
        </w:tc>
        <w:tc>
          <w:tcPr>
            <w:tcW w:w="525" w:type="dxa"/>
          </w:tcPr>
          <w:p w14:paraId="3B3BFDB3" w14:textId="77777777" w:rsidR="00081E28" w:rsidRDefault="00081E28" w:rsidP="00C27FB0">
            <w:pPr>
              <w:spacing w:line="360" w:lineRule="auto"/>
              <w:jc w:val="both"/>
              <w:rPr>
                <w:b/>
                <w:sz w:val="16"/>
                <w:szCs w:val="16"/>
              </w:rPr>
            </w:pPr>
          </w:p>
        </w:tc>
        <w:tc>
          <w:tcPr>
            <w:tcW w:w="525" w:type="dxa"/>
            <w:gridSpan w:val="2"/>
          </w:tcPr>
          <w:p w14:paraId="078096B2" w14:textId="77777777" w:rsidR="00081E28" w:rsidRDefault="00081E28" w:rsidP="00C27FB0">
            <w:pPr>
              <w:spacing w:line="360" w:lineRule="auto"/>
              <w:jc w:val="both"/>
              <w:rPr>
                <w:b/>
                <w:sz w:val="16"/>
                <w:szCs w:val="16"/>
              </w:rPr>
            </w:pPr>
          </w:p>
        </w:tc>
        <w:tc>
          <w:tcPr>
            <w:tcW w:w="525" w:type="dxa"/>
          </w:tcPr>
          <w:p w14:paraId="6B21D5E5" w14:textId="77777777" w:rsidR="00081E28" w:rsidRDefault="00081E28" w:rsidP="00C27FB0">
            <w:pPr>
              <w:spacing w:line="360" w:lineRule="auto"/>
              <w:jc w:val="both"/>
              <w:rPr>
                <w:b/>
                <w:sz w:val="16"/>
                <w:szCs w:val="16"/>
              </w:rPr>
            </w:pPr>
          </w:p>
        </w:tc>
        <w:tc>
          <w:tcPr>
            <w:tcW w:w="525" w:type="dxa"/>
          </w:tcPr>
          <w:p w14:paraId="0C17AAFB" w14:textId="77777777" w:rsidR="00081E28" w:rsidRDefault="00081E28" w:rsidP="00C27FB0">
            <w:pPr>
              <w:spacing w:line="360" w:lineRule="auto"/>
              <w:jc w:val="both"/>
              <w:rPr>
                <w:b/>
                <w:sz w:val="16"/>
                <w:szCs w:val="16"/>
              </w:rPr>
            </w:pPr>
          </w:p>
        </w:tc>
      </w:tr>
      <w:tr w:rsidR="00081E28" w14:paraId="0A8FB354" w14:textId="77777777" w:rsidTr="00D110EC">
        <w:trPr>
          <w:gridAfter w:val="1"/>
          <w:wAfter w:w="10" w:type="dxa"/>
          <w:trHeight w:val="294"/>
        </w:trPr>
        <w:tc>
          <w:tcPr>
            <w:tcW w:w="1351" w:type="dxa"/>
          </w:tcPr>
          <w:p w14:paraId="3F26853A" w14:textId="7830BEDC" w:rsidR="00081E28" w:rsidRPr="00081E28" w:rsidRDefault="00081E28" w:rsidP="00C27FB0">
            <w:pPr>
              <w:spacing w:line="360" w:lineRule="auto"/>
              <w:jc w:val="both"/>
              <w:rPr>
                <w:b/>
                <w:sz w:val="16"/>
                <w:szCs w:val="16"/>
              </w:rPr>
            </w:pPr>
            <w:r w:rsidRPr="00081E28">
              <w:rPr>
                <w:b/>
                <w:sz w:val="16"/>
                <w:szCs w:val="16"/>
              </w:rPr>
              <w:t>Pruebas Integrales y Ajustes</w:t>
            </w:r>
          </w:p>
        </w:tc>
        <w:tc>
          <w:tcPr>
            <w:tcW w:w="536" w:type="dxa"/>
          </w:tcPr>
          <w:p w14:paraId="43D1CE7F" w14:textId="77777777" w:rsidR="00081E28" w:rsidRDefault="00081E28" w:rsidP="00C27FB0">
            <w:pPr>
              <w:spacing w:line="360" w:lineRule="auto"/>
              <w:jc w:val="both"/>
              <w:rPr>
                <w:b/>
                <w:sz w:val="16"/>
                <w:szCs w:val="16"/>
              </w:rPr>
            </w:pPr>
          </w:p>
        </w:tc>
        <w:tc>
          <w:tcPr>
            <w:tcW w:w="522" w:type="dxa"/>
          </w:tcPr>
          <w:p w14:paraId="62EBC277" w14:textId="77777777" w:rsidR="00081E28" w:rsidRDefault="00081E28" w:rsidP="00C27FB0">
            <w:pPr>
              <w:spacing w:line="360" w:lineRule="auto"/>
              <w:jc w:val="both"/>
              <w:rPr>
                <w:b/>
                <w:sz w:val="16"/>
                <w:szCs w:val="16"/>
              </w:rPr>
            </w:pPr>
          </w:p>
        </w:tc>
        <w:tc>
          <w:tcPr>
            <w:tcW w:w="523" w:type="dxa"/>
          </w:tcPr>
          <w:p w14:paraId="09903164" w14:textId="77777777" w:rsidR="00081E28" w:rsidRDefault="00081E28" w:rsidP="00C27FB0">
            <w:pPr>
              <w:spacing w:line="360" w:lineRule="auto"/>
              <w:jc w:val="both"/>
              <w:rPr>
                <w:b/>
                <w:sz w:val="16"/>
                <w:szCs w:val="16"/>
              </w:rPr>
            </w:pPr>
          </w:p>
        </w:tc>
        <w:tc>
          <w:tcPr>
            <w:tcW w:w="526" w:type="dxa"/>
          </w:tcPr>
          <w:p w14:paraId="7BC37ADA" w14:textId="77777777" w:rsidR="00081E28" w:rsidRDefault="00081E28" w:rsidP="00C27FB0">
            <w:pPr>
              <w:spacing w:line="360" w:lineRule="auto"/>
              <w:jc w:val="both"/>
              <w:rPr>
                <w:b/>
                <w:sz w:val="16"/>
                <w:szCs w:val="16"/>
              </w:rPr>
            </w:pPr>
          </w:p>
        </w:tc>
        <w:tc>
          <w:tcPr>
            <w:tcW w:w="523" w:type="dxa"/>
          </w:tcPr>
          <w:p w14:paraId="154CFFE0" w14:textId="77777777" w:rsidR="00081E28" w:rsidRDefault="00081E28" w:rsidP="00C27FB0">
            <w:pPr>
              <w:spacing w:line="360" w:lineRule="auto"/>
              <w:jc w:val="both"/>
              <w:rPr>
                <w:b/>
                <w:sz w:val="16"/>
                <w:szCs w:val="16"/>
              </w:rPr>
            </w:pPr>
          </w:p>
        </w:tc>
        <w:tc>
          <w:tcPr>
            <w:tcW w:w="523" w:type="dxa"/>
          </w:tcPr>
          <w:p w14:paraId="4600DF75" w14:textId="77777777" w:rsidR="00081E28" w:rsidRDefault="00081E28" w:rsidP="00C27FB0">
            <w:pPr>
              <w:spacing w:line="360" w:lineRule="auto"/>
              <w:jc w:val="both"/>
              <w:rPr>
                <w:b/>
                <w:sz w:val="16"/>
                <w:szCs w:val="16"/>
              </w:rPr>
            </w:pPr>
          </w:p>
        </w:tc>
        <w:tc>
          <w:tcPr>
            <w:tcW w:w="523" w:type="dxa"/>
          </w:tcPr>
          <w:p w14:paraId="2A89765A" w14:textId="77777777" w:rsidR="00081E28" w:rsidRDefault="00081E28" w:rsidP="00C27FB0">
            <w:pPr>
              <w:spacing w:line="360" w:lineRule="auto"/>
              <w:jc w:val="both"/>
              <w:rPr>
                <w:b/>
                <w:sz w:val="16"/>
                <w:szCs w:val="16"/>
              </w:rPr>
            </w:pPr>
          </w:p>
        </w:tc>
        <w:tc>
          <w:tcPr>
            <w:tcW w:w="523" w:type="dxa"/>
          </w:tcPr>
          <w:p w14:paraId="768E3548" w14:textId="77777777" w:rsidR="00081E28" w:rsidRDefault="00081E28" w:rsidP="00C27FB0">
            <w:pPr>
              <w:spacing w:line="360" w:lineRule="auto"/>
              <w:jc w:val="both"/>
              <w:rPr>
                <w:b/>
                <w:sz w:val="16"/>
                <w:szCs w:val="16"/>
              </w:rPr>
            </w:pPr>
          </w:p>
        </w:tc>
        <w:tc>
          <w:tcPr>
            <w:tcW w:w="523" w:type="dxa"/>
          </w:tcPr>
          <w:p w14:paraId="489EFC26" w14:textId="77777777" w:rsidR="00081E28" w:rsidRDefault="00081E28" w:rsidP="00C27FB0">
            <w:pPr>
              <w:spacing w:line="360" w:lineRule="auto"/>
              <w:jc w:val="both"/>
              <w:rPr>
                <w:b/>
                <w:sz w:val="16"/>
                <w:szCs w:val="16"/>
              </w:rPr>
            </w:pPr>
          </w:p>
        </w:tc>
        <w:tc>
          <w:tcPr>
            <w:tcW w:w="523" w:type="dxa"/>
          </w:tcPr>
          <w:p w14:paraId="163C145A" w14:textId="77777777" w:rsidR="00081E28" w:rsidRDefault="00081E28" w:rsidP="00C27FB0">
            <w:pPr>
              <w:spacing w:line="360" w:lineRule="auto"/>
              <w:jc w:val="both"/>
              <w:rPr>
                <w:b/>
                <w:sz w:val="16"/>
                <w:szCs w:val="16"/>
              </w:rPr>
            </w:pPr>
          </w:p>
        </w:tc>
        <w:tc>
          <w:tcPr>
            <w:tcW w:w="523" w:type="dxa"/>
          </w:tcPr>
          <w:p w14:paraId="19E56C4E" w14:textId="77777777" w:rsidR="00081E28" w:rsidRDefault="00081E28" w:rsidP="00C27FB0">
            <w:pPr>
              <w:spacing w:line="360" w:lineRule="auto"/>
              <w:jc w:val="both"/>
              <w:rPr>
                <w:b/>
                <w:sz w:val="16"/>
                <w:szCs w:val="16"/>
              </w:rPr>
            </w:pPr>
          </w:p>
        </w:tc>
        <w:tc>
          <w:tcPr>
            <w:tcW w:w="523" w:type="dxa"/>
          </w:tcPr>
          <w:p w14:paraId="1178BB3D" w14:textId="77777777" w:rsidR="00081E28" w:rsidRDefault="00081E28" w:rsidP="00C27FB0">
            <w:pPr>
              <w:spacing w:line="360" w:lineRule="auto"/>
              <w:jc w:val="both"/>
              <w:rPr>
                <w:b/>
                <w:sz w:val="16"/>
                <w:szCs w:val="16"/>
              </w:rPr>
            </w:pPr>
          </w:p>
        </w:tc>
        <w:tc>
          <w:tcPr>
            <w:tcW w:w="525" w:type="dxa"/>
          </w:tcPr>
          <w:p w14:paraId="5FB3D0E6" w14:textId="77777777" w:rsidR="00081E28" w:rsidRDefault="00081E28" w:rsidP="00C27FB0">
            <w:pPr>
              <w:spacing w:line="360" w:lineRule="auto"/>
              <w:jc w:val="both"/>
              <w:rPr>
                <w:b/>
                <w:sz w:val="16"/>
                <w:szCs w:val="16"/>
              </w:rPr>
            </w:pPr>
          </w:p>
        </w:tc>
        <w:tc>
          <w:tcPr>
            <w:tcW w:w="525" w:type="dxa"/>
          </w:tcPr>
          <w:p w14:paraId="1061FB2C" w14:textId="57FBAA4E" w:rsidR="00081E28" w:rsidRDefault="00D6682B" w:rsidP="00C27FB0">
            <w:pPr>
              <w:spacing w:line="360" w:lineRule="auto"/>
              <w:jc w:val="both"/>
              <w:rPr>
                <w:b/>
                <w:sz w:val="16"/>
                <w:szCs w:val="16"/>
              </w:rPr>
            </w:pPr>
            <w:r>
              <w:rPr>
                <w:b/>
                <w:sz w:val="16"/>
                <w:szCs w:val="16"/>
              </w:rPr>
              <w:t>x</w:t>
            </w:r>
          </w:p>
        </w:tc>
        <w:tc>
          <w:tcPr>
            <w:tcW w:w="525" w:type="dxa"/>
          </w:tcPr>
          <w:p w14:paraId="19ED84E1" w14:textId="7A84E9F7" w:rsidR="00081E28" w:rsidRDefault="00D6682B" w:rsidP="00C27FB0">
            <w:pPr>
              <w:spacing w:line="360" w:lineRule="auto"/>
              <w:jc w:val="both"/>
              <w:rPr>
                <w:b/>
                <w:sz w:val="16"/>
                <w:szCs w:val="16"/>
              </w:rPr>
            </w:pPr>
            <w:r>
              <w:rPr>
                <w:b/>
                <w:sz w:val="16"/>
                <w:szCs w:val="16"/>
              </w:rPr>
              <w:t>x</w:t>
            </w:r>
          </w:p>
        </w:tc>
        <w:tc>
          <w:tcPr>
            <w:tcW w:w="525" w:type="dxa"/>
            <w:gridSpan w:val="2"/>
          </w:tcPr>
          <w:p w14:paraId="480F6090" w14:textId="581097C6" w:rsidR="00081E28" w:rsidRDefault="00D6682B" w:rsidP="00C27FB0">
            <w:pPr>
              <w:spacing w:line="360" w:lineRule="auto"/>
              <w:jc w:val="both"/>
              <w:rPr>
                <w:b/>
                <w:sz w:val="16"/>
                <w:szCs w:val="16"/>
              </w:rPr>
            </w:pPr>
            <w:r>
              <w:rPr>
                <w:b/>
                <w:sz w:val="16"/>
                <w:szCs w:val="16"/>
              </w:rPr>
              <w:t>x</w:t>
            </w:r>
          </w:p>
        </w:tc>
        <w:tc>
          <w:tcPr>
            <w:tcW w:w="525" w:type="dxa"/>
          </w:tcPr>
          <w:p w14:paraId="10F85054" w14:textId="77777777" w:rsidR="00081E28" w:rsidRDefault="00081E28" w:rsidP="00C27FB0">
            <w:pPr>
              <w:spacing w:line="360" w:lineRule="auto"/>
              <w:jc w:val="both"/>
              <w:rPr>
                <w:b/>
                <w:sz w:val="16"/>
                <w:szCs w:val="16"/>
              </w:rPr>
            </w:pPr>
          </w:p>
        </w:tc>
        <w:tc>
          <w:tcPr>
            <w:tcW w:w="525" w:type="dxa"/>
          </w:tcPr>
          <w:p w14:paraId="212E5C17" w14:textId="77777777" w:rsidR="00081E28" w:rsidRDefault="00081E28" w:rsidP="00C27FB0">
            <w:pPr>
              <w:spacing w:line="360" w:lineRule="auto"/>
              <w:jc w:val="both"/>
              <w:rPr>
                <w:b/>
                <w:sz w:val="16"/>
                <w:szCs w:val="16"/>
              </w:rPr>
            </w:pPr>
          </w:p>
        </w:tc>
      </w:tr>
      <w:tr w:rsidR="00081E28" w14:paraId="3E9F12D8" w14:textId="77777777" w:rsidTr="00D110EC">
        <w:trPr>
          <w:gridAfter w:val="1"/>
          <w:wAfter w:w="10" w:type="dxa"/>
          <w:trHeight w:val="294"/>
        </w:trPr>
        <w:tc>
          <w:tcPr>
            <w:tcW w:w="1351" w:type="dxa"/>
          </w:tcPr>
          <w:p w14:paraId="18216685" w14:textId="56E7A57F" w:rsidR="00081E28" w:rsidRPr="00081E28" w:rsidRDefault="00D6682B" w:rsidP="00C27FB0">
            <w:pPr>
              <w:spacing w:line="360" w:lineRule="auto"/>
              <w:jc w:val="both"/>
              <w:rPr>
                <w:b/>
                <w:sz w:val="16"/>
                <w:szCs w:val="16"/>
              </w:rPr>
            </w:pPr>
            <w:r w:rsidRPr="00D6682B">
              <w:rPr>
                <w:b/>
                <w:sz w:val="16"/>
                <w:szCs w:val="16"/>
              </w:rPr>
              <w:t>Preparación Presentación</w:t>
            </w:r>
          </w:p>
        </w:tc>
        <w:tc>
          <w:tcPr>
            <w:tcW w:w="536" w:type="dxa"/>
          </w:tcPr>
          <w:p w14:paraId="5466C85E" w14:textId="77777777" w:rsidR="00081E28" w:rsidRDefault="00081E28" w:rsidP="00C27FB0">
            <w:pPr>
              <w:spacing w:line="360" w:lineRule="auto"/>
              <w:jc w:val="both"/>
              <w:rPr>
                <w:b/>
                <w:sz w:val="16"/>
                <w:szCs w:val="16"/>
              </w:rPr>
            </w:pPr>
          </w:p>
        </w:tc>
        <w:tc>
          <w:tcPr>
            <w:tcW w:w="522" w:type="dxa"/>
          </w:tcPr>
          <w:p w14:paraId="0621A601" w14:textId="77777777" w:rsidR="00081E28" w:rsidRDefault="00081E28" w:rsidP="00C27FB0">
            <w:pPr>
              <w:spacing w:line="360" w:lineRule="auto"/>
              <w:jc w:val="both"/>
              <w:rPr>
                <w:b/>
                <w:sz w:val="16"/>
                <w:szCs w:val="16"/>
              </w:rPr>
            </w:pPr>
          </w:p>
        </w:tc>
        <w:tc>
          <w:tcPr>
            <w:tcW w:w="523" w:type="dxa"/>
          </w:tcPr>
          <w:p w14:paraId="53EA1E66" w14:textId="77777777" w:rsidR="00081E28" w:rsidRDefault="00081E28" w:rsidP="00C27FB0">
            <w:pPr>
              <w:spacing w:line="360" w:lineRule="auto"/>
              <w:jc w:val="both"/>
              <w:rPr>
                <w:b/>
                <w:sz w:val="16"/>
                <w:szCs w:val="16"/>
              </w:rPr>
            </w:pPr>
          </w:p>
        </w:tc>
        <w:tc>
          <w:tcPr>
            <w:tcW w:w="526" w:type="dxa"/>
          </w:tcPr>
          <w:p w14:paraId="579D0512" w14:textId="77777777" w:rsidR="00081E28" w:rsidRDefault="00081E28" w:rsidP="00C27FB0">
            <w:pPr>
              <w:spacing w:line="360" w:lineRule="auto"/>
              <w:jc w:val="both"/>
              <w:rPr>
                <w:b/>
                <w:sz w:val="16"/>
                <w:szCs w:val="16"/>
              </w:rPr>
            </w:pPr>
          </w:p>
        </w:tc>
        <w:tc>
          <w:tcPr>
            <w:tcW w:w="523" w:type="dxa"/>
          </w:tcPr>
          <w:p w14:paraId="3DD87176" w14:textId="77777777" w:rsidR="00081E28" w:rsidRDefault="00081E28" w:rsidP="00C27FB0">
            <w:pPr>
              <w:spacing w:line="360" w:lineRule="auto"/>
              <w:jc w:val="both"/>
              <w:rPr>
                <w:b/>
                <w:sz w:val="16"/>
                <w:szCs w:val="16"/>
              </w:rPr>
            </w:pPr>
          </w:p>
        </w:tc>
        <w:tc>
          <w:tcPr>
            <w:tcW w:w="523" w:type="dxa"/>
          </w:tcPr>
          <w:p w14:paraId="33858140" w14:textId="77777777" w:rsidR="00081E28" w:rsidRDefault="00081E28" w:rsidP="00C27FB0">
            <w:pPr>
              <w:spacing w:line="360" w:lineRule="auto"/>
              <w:jc w:val="both"/>
              <w:rPr>
                <w:b/>
                <w:sz w:val="16"/>
                <w:szCs w:val="16"/>
              </w:rPr>
            </w:pPr>
          </w:p>
        </w:tc>
        <w:tc>
          <w:tcPr>
            <w:tcW w:w="523" w:type="dxa"/>
          </w:tcPr>
          <w:p w14:paraId="23BC55BC" w14:textId="77777777" w:rsidR="00081E28" w:rsidRDefault="00081E28" w:rsidP="00C27FB0">
            <w:pPr>
              <w:spacing w:line="360" w:lineRule="auto"/>
              <w:jc w:val="both"/>
              <w:rPr>
                <w:b/>
                <w:sz w:val="16"/>
                <w:szCs w:val="16"/>
              </w:rPr>
            </w:pPr>
          </w:p>
        </w:tc>
        <w:tc>
          <w:tcPr>
            <w:tcW w:w="523" w:type="dxa"/>
          </w:tcPr>
          <w:p w14:paraId="0B31CCD7" w14:textId="77777777" w:rsidR="00081E28" w:rsidRDefault="00081E28" w:rsidP="00C27FB0">
            <w:pPr>
              <w:spacing w:line="360" w:lineRule="auto"/>
              <w:jc w:val="both"/>
              <w:rPr>
                <w:b/>
                <w:sz w:val="16"/>
                <w:szCs w:val="16"/>
              </w:rPr>
            </w:pPr>
          </w:p>
        </w:tc>
        <w:tc>
          <w:tcPr>
            <w:tcW w:w="523" w:type="dxa"/>
          </w:tcPr>
          <w:p w14:paraId="108C08C9" w14:textId="77777777" w:rsidR="00081E28" w:rsidRDefault="00081E28" w:rsidP="00C27FB0">
            <w:pPr>
              <w:spacing w:line="360" w:lineRule="auto"/>
              <w:jc w:val="both"/>
              <w:rPr>
                <w:b/>
                <w:sz w:val="16"/>
                <w:szCs w:val="16"/>
              </w:rPr>
            </w:pPr>
          </w:p>
        </w:tc>
        <w:tc>
          <w:tcPr>
            <w:tcW w:w="523" w:type="dxa"/>
          </w:tcPr>
          <w:p w14:paraId="6739AEBB" w14:textId="77777777" w:rsidR="00081E28" w:rsidRDefault="00081E28" w:rsidP="00C27FB0">
            <w:pPr>
              <w:spacing w:line="360" w:lineRule="auto"/>
              <w:jc w:val="both"/>
              <w:rPr>
                <w:b/>
                <w:sz w:val="16"/>
                <w:szCs w:val="16"/>
              </w:rPr>
            </w:pPr>
          </w:p>
        </w:tc>
        <w:tc>
          <w:tcPr>
            <w:tcW w:w="523" w:type="dxa"/>
          </w:tcPr>
          <w:p w14:paraId="2AF1201D" w14:textId="77777777" w:rsidR="00081E28" w:rsidRDefault="00081E28" w:rsidP="00C27FB0">
            <w:pPr>
              <w:spacing w:line="360" w:lineRule="auto"/>
              <w:jc w:val="both"/>
              <w:rPr>
                <w:b/>
                <w:sz w:val="16"/>
                <w:szCs w:val="16"/>
              </w:rPr>
            </w:pPr>
          </w:p>
        </w:tc>
        <w:tc>
          <w:tcPr>
            <w:tcW w:w="523" w:type="dxa"/>
          </w:tcPr>
          <w:p w14:paraId="7F69CCC0" w14:textId="77777777" w:rsidR="00081E28" w:rsidRDefault="00081E28" w:rsidP="00C27FB0">
            <w:pPr>
              <w:spacing w:line="360" w:lineRule="auto"/>
              <w:jc w:val="both"/>
              <w:rPr>
                <w:b/>
                <w:sz w:val="16"/>
                <w:szCs w:val="16"/>
              </w:rPr>
            </w:pPr>
          </w:p>
        </w:tc>
        <w:tc>
          <w:tcPr>
            <w:tcW w:w="525" w:type="dxa"/>
          </w:tcPr>
          <w:p w14:paraId="18E0E840" w14:textId="77777777" w:rsidR="00081E28" w:rsidRDefault="00081E28" w:rsidP="00C27FB0">
            <w:pPr>
              <w:spacing w:line="360" w:lineRule="auto"/>
              <w:jc w:val="both"/>
              <w:rPr>
                <w:b/>
                <w:sz w:val="16"/>
                <w:szCs w:val="16"/>
              </w:rPr>
            </w:pPr>
          </w:p>
        </w:tc>
        <w:tc>
          <w:tcPr>
            <w:tcW w:w="525" w:type="dxa"/>
          </w:tcPr>
          <w:p w14:paraId="073A9487" w14:textId="77777777" w:rsidR="00081E28" w:rsidRDefault="00081E28" w:rsidP="00C27FB0">
            <w:pPr>
              <w:spacing w:line="360" w:lineRule="auto"/>
              <w:jc w:val="both"/>
              <w:rPr>
                <w:b/>
                <w:sz w:val="16"/>
                <w:szCs w:val="16"/>
              </w:rPr>
            </w:pPr>
          </w:p>
        </w:tc>
        <w:tc>
          <w:tcPr>
            <w:tcW w:w="525" w:type="dxa"/>
          </w:tcPr>
          <w:p w14:paraId="6D60B823" w14:textId="77777777" w:rsidR="00081E28" w:rsidRDefault="00081E28" w:rsidP="00C27FB0">
            <w:pPr>
              <w:spacing w:line="360" w:lineRule="auto"/>
              <w:jc w:val="both"/>
              <w:rPr>
                <w:b/>
                <w:sz w:val="16"/>
                <w:szCs w:val="16"/>
              </w:rPr>
            </w:pPr>
          </w:p>
        </w:tc>
        <w:tc>
          <w:tcPr>
            <w:tcW w:w="525" w:type="dxa"/>
            <w:gridSpan w:val="2"/>
          </w:tcPr>
          <w:p w14:paraId="3285004A" w14:textId="77777777" w:rsidR="00081E28" w:rsidRDefault="00081E28" w:rsidP="00C27FB0">
            <w:pPr>
              <w:spacing w:line="360" w:lineRule="auto"/>
              <w:jc w:val="both"/>
              <w:rPr>
                <w:b/>
                <w:sz w:val="16"/>
                <w:szCs w:val="16"/>
              </w:rPr>
            </w:pPr>
          </w:p>
        </w:tc>
        <w:tc>
          <w:tcPr>
            <w:tcW w:w="525" w:type="dxa"/>
          </w:tcPr>
          <w:p w14:paraId="3368EE2D" w14:textId="6CC1559D" w:rsidR="00081E28" w:rsidRDefault="00D6682B" w:rsidP="00C27FB0">
            <w:pPr>
              <w:spacing w:line="360" w:lineRule="auto"/>
              <w:jc w:val="both"/>
              <w:rPr>
                <w:b/>
                <w:sz w:val="16"/>
                <w:szCs w:val="16"/>
              </w:rPr>
            </w:pPr>
            <w:r>
              <w:rPr>
                <w:b/>
                <w:sz w:val="16"/>
                <w:szCs w:val="16"/>
              </w:rPr>
              <w:t>x</w:t>
            </w:r>
          </w:p>
        </w:tc>
        <w:tc>
          <w:tcPr>
            <w:tcW w:w="525" w:type="dxa"/>
          </w:tcPr>
          <w:p w14:paraId="5B85FF46" w14:textId="4FFE5BB9" w:rsidR="00081E28" w:rsidRDefault="00D6682B"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B8CAF" w14:textId="77777777" w:rsidR="002A7212" w:rsidRDefault="002A7212" w:rsidP="00D110EC">
      <w:pPr>
        <w:spacing w:after="0" w:line="240" w:lineRule="auto"/>
      </w:pPr>
      <w:r>
        <w:separator/>
      </w:r>
    </w:p>
  </w:endnote>
  <w:endnote w:type="continuationSeparator" w:id="0">
    <w:p w14:paraId="2DFE60BB" w14:textId="77777777" w:rsidR="002A7212" w:rsidRDefault="002A7212"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5F911" w14:textId="77777777" w:rsidR="002A7212" w:rsidRDefault="002A7212" w:rsidP="00D110EC">
      <w:pPr>
        <w:spacing w:after="0" w:line="240" w:lineRule="auto"/>
      </w:pPr>
      <w:r>
        <w:separator/>
      </w:r>
    </w:p>
  </w:footnote>
  <w:footnote w:type="continuationSeparator" w:id="0">
    <w:p w14:paraId="3A817CE6" w14:textId="77777777" w:rsidR="002A7212" w:rsidRDefault="002A7212"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41B2911"/>
    <w:multiLevelType w:val="multilevel"/>
    <w:tmpl w:val="5A7A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6469595">
    <w:abstractNumId w:val="3"/>
  </w:num>
  <w:num w:numId="2" w16cid:durableId="172229163">
    <w:abstractNumId w:val="4"/>
  </w:num>
  <w:num w:numId="3" w16cid:durableId="1541167195">
    <w:abstractNumId w:val="0"/>
  </w:num>
  <w:num w:numId="4" w16cid:durableId="784155765">
    <w:abstractNumId w:val="1"/>
  </w:num>
  <w:num w:numId="5" w16cid:durableId="1399861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81E28"/>
    <w:rsid w:val="000A006B"/>
    <w:rsid w:val="001456C2"/>
    <w:rsid w:val="0017053A"/>
    <w:rsid w:val="001B6E9E"/>
    <w:rsid w:val="001E0609"/>
    <w:rsid w:val="001E291A"/>
    <w:rsid w:val="002A7212"/>
    <w:rsid w:val="00393B9B"/>
    <w:rsid w:val="00416B89"/>
    <w:rsid w:val="00565AE6"/>
    <w:rsid w:val="005673ED"/>
    <w:rsid w:val="00574894"/>
    <w:rsid w:val="00582596"/>
    <w:rsid w:val="005B4D4A"/>
    <w:rsid w:val="00625E4A"/>
    <w:rsid w:val="00675035"/>
    <w:rsid w:val="00707913"/>
    <w:rsid w:val="007335A0"/>
    <w:rsid w:val="00756A26"/>
    <w:rsid w:val="007C0284"/>
    <w:rsid w:val="007C48BF"/>
    <w:rsid w:val="007E7568"/>
    <w:rsid w:val="008018E6"/>
    <w:rsid w:val="008069D0"/>
    <w:rsid w:val="00834A98"/>
    <w:rsid w:val="008D7780"/>
    <w:rsid w:val="008E0387"/>
    <w:rsid w:val="00936D73"/>
    <w:rsid w:val="00937347"/>
    <w:rsid w:val="009378F7"/>
    <w:rsid w:val="009516D5"/>
    <w:rsid w:val="00994FFC"/>
    <w:rsid w:val="009B74E2"/>
    <w:rsid w:val="009D04DC"/>
    <w:rsid w:val="009D7CAF"/>
    <w:rsid w:val="00A06D2A"/>
    <w:rsid w:val="00A8774B"/>
    <w:rsid w:val="00AB3382"/>
    <w:rsid w:val="00AE4746"/>
    <w:rsid w:val="00B2167F"/>
    <w:rsid w:val="00B2472E"/>
    <w:rsid w:val="00B846A3"/>
    <w:rsid w:val="00CA2536"/>
    <w:rsid w:val="00CC0D31"/>
    <w:rsid w:val="00D110EC"/>
    <w:rsid w:val="00D12495"/>
    <w:rsid w:val="00D6682B"/>
    <w:rsid w:val="00D67975"/>
    <w:rsid w:val="00DA5CB1"/>
    <w:rsid w:val="00DC7A34"/>
    <w:rsid w:val="00E20DFE"/>
    <w:rsid w:val="00E23B54"/>
    <w:rsid w:val="00E65208"/>
    <w:rsid w:val="00EC3220"/>
    <w:rsid w:val="00F37183"/>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1844</Words>
  <Characters>10146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ALONSO . CAMPUSANO LACOSTE</cp:lastModifiedBy>
  <cp:revision>11</cp:revision>
  <dcterms:created xsi:type="dcterms:W3CDTF">2022-08-24T18:07:00Z</dcterms:created>
  <dcterms:modified xsi:type="dcterms:W3CDTF">2026-08-31T23:10:00Z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