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9D73" w14:textId="77777777" w:rsidR="00B40BFB" w:rsidRPr="00B40BFB" w:rsidRDefault="00B40BFB" w:rsidP="00B40BFB">
      <w:pPr>
        <w:rPr>
          <w:color w:val="4472C4" w:themeColor="accent1"/>
          <w:sz w:val="44"/>
          <w:szCs w:val="44"/>
        </w:rPr>
      </w:pPr>
      <w:r w:rsidRPr="00B40BFB">
        <w:rPr>
          <w:b/>
          <w:bCs/>
          <w:color w:val="4472C4" w:themeColor="accent1"/>
          <w:sz w:val="44"/>
          <w:szCs w:val="44"/>
          <w:highlight w:val="lightGray"/>
        </w:rPr>
        <w:t>Mineral Processing Technology – Image Analytics</w:t>
      </w:r>
    </w:p>
    <w:p w14:paraId="78287167" w14:textId="77777777" w:rsidR="00625940" w:rsidRPr="00B40BFB" w:rsidRDefault="00625940">
      <w:pPr>
        <w:rPr>
          <w:sz w:val="32"/>
          <w:szCs w:val="32"/>
        </w:rPr>
      </w:pPr>
    </w:p>
    <w:p w14:paraId="4AD5A341" w14:textId="77777777" w:rsidR="00B40BFB" w:rsidRPr="00B40BFB" w:rsidRDefault="00B40BFB" w:rsidP="00B40BFB">
      <w:pPr>
        <w:rPr>
          <w:sz w:val="32"/>
          <w:szCs w:val="32"/>
        </w:rPr>
      </w:pPr>
      <w:r w:rsidRPr="00B40BFB">
        <w:rPr>
          <w:sz w:val="32"/>
          <w:szCs w:val="32"/>
        </w:rPr>
        <w:t>In the field of Mineral Processing Technology, size analysis of the various particles of an extracted sample is of importance in determining the quality of minerals, entropy values and in establishing the degree of liberation of the values from the gangue at various particle sizes.</w:t>
      </w:r>
    </w:p>
    <w:p w14:paraId="00E4E024" w14:textId="77777777" w:rsidR="00B40BFB" w:rsidRPr="00B40BFB" w:rsidRDefault="00B40BFB" w:rsidP="00B40BFB">
      <w:pPr>
        <w:rPr>
          <w:sz w:val="32"/>
          <w:szCs w:val="32"/>
        </w:rPr>
      </w:pPr>
      <w:r w:rsidRPr="00B40BFB">
        <w:rPr>
          <w:sz w:val="32"/>
          <w:szCs w:val="32"/>
        </w:rPr>
        <w:t xml:space="preserve">In this problem statement, candidate is required to analyze the mineral particles in the input folder and calculate the following - </w:t>
      </w:r>
    </w:p>
    <w:p w14:paraId="67776B4A" w14:textId="77777777" w:rsidR="00B40BFB" w:rsidRPr="00B40BFB" w:rsidRDefault="00B40BFB" w:rsidP="00B40BFB">
      <w:pPr>
        <w:numPr>
          <w:ilvl w:val="0"/>
          <w:numId w:val="1"/>
        </w:numPr>
        <w:rPr>
          <w:sz w:val="32"/>
          <w:szCs w:val="32"/>
        </w:rPr>
      </w:pPr>
      <w:r w:rsidRPr="00B40BFB">
        <w:rPr>
          <w:sz w:val="32"/>
          <w:szCs w:val="32"/>
        </w:rPr>
        <w:t>The smallest circle that just encapsulates the particle (the circle has to be generated on the image).</w:t>
      </w:r>
    </w:p>
    <w:p w14:paraId="6B5BE826" w14:textId="77777777" w:rsidR="00B40BFB" w:rsidRPr="00B40BFB" w:rsidRDefault="00B40BFB" w:rsidP="00B40BFB">
      <w:pPr>
        <w:rPr>
          <w:sz w:val="32"/>
          <w:szCs w:val="32"/>
        </w:rPr>
      </w:pPr>
      <w:r w:rsidRPr="00B40BFB">
        <w:rPr>
          <w:sz w:val="32"/>
          <w:szCs w:val="32"/>
        </w:rPr>
        <w:tab/>
        <w:t>Example –</w:t>
      </w:r>
    </w:p>
    <w:p w14:paraId="3A0C01FE" w14:textId="7AF39044" w:rsidR="00B40BFB" w:rsidRPr="00B40BFB" w:rsidRDefault="00B40BFB" w:rsidP="00B40BFB">
      <w:pPr>
        <w:rPr>
          <w:sz w:val="32"/>
          <w:szCs w:val="32"/>
        </w:rPr>
      </w:pPr>
      <w:r w:rsidRPr="00B40BFB">
        <w:rPr>
          <w:sz w:val="32"/>
          <w:szCs w:val="32"/>
        </w:rPr>
        <w:tab/>
      </w:r>
      <w:r w:rsidRPr="00B40BFB">
        <w:rPr>
          <w:sz w:val="32"/>
          <w:szCs w:val="32"/>
        </w:rPr>
        <w:tab/>
      </w:r>
      <w:r w:rsidRPr="00B40BFB">
        <w:rPr>
          <w:sz w:val="32"/>
          <w:szCs w:val="32"/>
        </w:rPr>
        <w:tab/>
      </w:r>
      <w:r w:rsidRPr="00B40BFB">
        <w:rPr>
          <w:noProof/>
          <w:sz w:val="32"/>
          <w:szCs w:val="32"/>
        </w:rPr>
        <w:drawing>
          <wp:inline distT="0" distB="0" distL="0" distR="0" wp14:anchorId="6CF273DE" wp14:editId="2C53EC88">
            <wp:extent cx="1684387" cy="1633538"/>
            <wp:effectExtent l="0" t="0" r="0" b="5080"/>
            <wp:docPr id="8" name="Picture 7">
              <a:extLst xmlns:a="http://schemas.openxmlformats.org/drawingml/2006/main">
                <a:ext uri="{FF2B5EF4-FFF2-40B4-BE49-F238E27FC236}">
                  <a16:creationId xmlns:a16="http://schemas.microsoft.com/office/drawing/2014/main" id="{313A4C6E-A8BD-428A-0DE9-A23891E02F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13A4C6E-A8BD-428A-0DE9-A23891E02F16}"/>
                        </a:ext>
                      </a:extLst>
                    </pic:cNvPr>
                    <pic:cNvPicPr>
                      <a:picLocks noChangeAspect="1"/>
                    </pic:cNvPicPr>
                  </pic:nvPicPr>
                  <pic:blipFill>
                    <a:blip r:embed="rId5"/>
                    <a:stretch>
                      <a:fillRect/>
                    </a:stretch>
                  </pic:blipFill>
                  <pic:spPr>
                    <a:xfrm>
                      <a:off x="0" y="0"/>
                      <a:ext cx="1684387" cy="1633538"/>
                    </a:xfrm>
                    <a:prstGeom prst="rect">
                      <a:avLst/>
                    </a:prstGeom>
                  </pic:spPr>
                </pic:pic>
              </a:graphicData>
            </a:graphic>
          </wp:inline>
        </w:drawing>
      </w:r>
    </w:p>
    <w:p w14:paraId="3FE5DF2F" w14:textId="77777777" w:rsidR="00B40BFB" w:rsidRPr="00B40BFB" w:rsidRDefault="00B40BFB" w:rsidP="00B40BFB">
      <w:pPr>
        <w:rPr>
          <w:sz w:val="32"/>
          <w:szCs w:val="32"/>
        </w:rPr>
      </w:pPr>
      <w:r w:rsidRPr="00B40BFB">
        <w:rPr>
          <w:sz w:val="32"/>
          <w:szCs w:val="32"/>
        </w:rPr>
        <w:t>2. Total surface area of the particle (in pixels) (Has to be generated on the image)</w:t>
      </w:r>
    </w:p>
    <w:p w14:paraId="70AFDEC5" w14:textId="77777777" w:rsidR="00B40BFB" w:rsidRPr="00B40BFB" w:rsidRDefault="00B40BFB" w:rsidP="00B40BFB">
      <w:pPr>
        <w:rPr>
          <w:sz w:val="32"/>
          <w:szCs w:val="32"/>
        </w:rPr>
      </w:pPr>
      <w:r w:rsidRPr="00B40BFB">
        <w:rPr>
          <w:sz w:val="32"/>
          <w:szCs w:val="32"/>
        </w:rPr>
        <w:tab/>
        <w:t xml:space="preserve">Example – </w:t>
      </w:r>
    </w:p>
    <w:p w14:paraId="32227411" w14:textId="002CF5BD" w:rsidR="00B40BFB" w:rsidRPr="00B40BFB" w:rsidRDefault="00B40BFB" w:rsidP="00B40BFB">
      <w:pPr>
        <w:rPr>
          <w:sz w:val="32"/>
          <w:szCs w:val="32"/>
        </w:rPr>
      </w:pPr>
      <w:r w:rsidRPr="00B40BFB">
        <w:rPr>
          <w:sz w:val="32"/>
          <w:szCs w:val="32"/>
        </w:rPr>
        <w:tab/>
      </w:r>
      <w:r w:rsidRPr="00B40BFB">
        <w:rPr>
          <w:sz w:val="32"/>
          <w:szCs w:val="32"/>
        </w:rPr>
        <w:tab/>
      </w:r>
      <w:r w:rsidRPr="00B40BFB">
        <w:rPr>
          <w:sz w:val="32"/>
          <w:szCs w:val="32"/>
        </w:rPr>
        <w:tab/>
        <w:t xml:space="preserve">      </w:t>
      </w:r>
      <w:r w:rsidRPr="00B40BFB">
        <w:rPr>
          <w:noProof/>
          <w:sz w:val="32"/>
          <w:szCs w:val="32"/>
        </w:rPr>
        <w:drawing>
          <wp:inline distT="0" distB="0" distL="0" distR="0" wp14:anchorId="4ABCC443" wp14:editId="46C2122F">
            <wp:extent cx="3252787" cy="1265316"/>
            <wp:effectExtent l="0" t="0" r="5080" b="0"/>
            <wp:docPr id="16" name="Picture 15">
              <a:extLst xmlns:a="http://schemas.openxmlformats.org/drawingml/2006/main">
                <a:ext uri="{FF2B5EF4-FFF2-40B4-BE49-F238E27FC236}">
                  <a16:creationId xmlns:a16="http://schemas.microsoft.com/office/drawing/2014/main" id="{0C7C03F6-3F19-0FCD-A337-3C514AF27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C7C03F6-3F19-0FCD-A337-3C514AF277DF}"/>
                        </a:ext>
                      </a:extLst>
                    </pic:cNvPr>
                    <pic:cNvPicPr>
                      <a:picLocks noChangeAspect="1"/>
                    </pic:cNvPicPr>
                  </pic:nvPicPr>
                  <pic:blipFill>
                    <a:blip r:embed="rId6"/>
                    <a:stretch>
                      <a:fillRect/>
                    </a:stretch>
                  </pic:blipFill>
                  <pic:spPr>
                    <a:xfrm>
                      <a:off x="0" y="0"/>
                      <a:ext cx="3252787" cy="1265316"/>
                    </a:xfrm>
                    <a:prstGeom prst="rect">
                      <a:avLst/>
                    </a:prstGeom>
                  </pic:spPr>
                </pic:pic>
              </a:graphicData>
            </a:graphic>
          </wp:inline>
        </w:drawing>
      </w:r>
    </w:p>
    <w:p w14:paraId="253065BB" w14:textId="77777777" w:rsidR="00B40BFB" w:rsidRDefault="00B40BFB" w:rsidP="00B40BFB">
      <w:pPr>
        <w:rPr>
          <w:sz w:val="32"/>
          <w:szCs w:val="32"/>
        </w:rPr>
      </w:pPr>
    </w:p>
    <w:p w14:paraId="2C343B9C" w14:textId="4EA82F6E" w:rsidR="00B40BFB" w:rsidRPr="00B40BFB" w:rsidRDefault="00B40BFB" w:rsidP="00B40BFB">
      <w:pPr>
        <w:rPr>
          <w:sz w:val="32"/>
          <w:szCs w:val="32"/>
        </w:rPr>
      </w:pPr>
      <w:r w:rsidRPr="00B40BFB">
        <w:rPr>
          <w:sz w:val="32"/>
          <w:szCs w:val="32"/>
        </w:rPr>
        <w:lastRenderedPageBreak/>
        <w:t>3. The major axis (longest axis) in the particle that lies entirely inside the particle (in pixels) (Has to be generated on the image)</w:t>
      </w:r>
    </w:p>
    <w:p w14:paraId="6ADF9ABF" w14:textId="77777777" w:rsidR="00B40BFB" w:rsidRPr="00B40BFB" w:rsidRDefault="00B40BFB" w:rsidP="00B40BFB">
      <w:pPr>
        <w:rPr>
          <w:sz w:val="32"/>
          <w:szCs w:val="32"/>
        </w:rPr>
      </w:pPr>
      <w:r w:rsidRPr="00B40BFB">
        <w:rPr>
          <w:sz w:val="32"/>
          <w:szCs w:val="32"/>
        </w:rPr>
        <w:t xml:space="preserve">Example – </w:t>
      </w:r>
    </w:p>
    <w:p w14:paraId="222BBB8F" w14:textId="5D519738" w:rsidR="00B40BFB" w:rsidRPr="00B40BFB" w:rsidRDefault="00B40BFB" w:rsidP="00B40BFB">
      <w:pPr>
        <w:rPr>
          <w:sz w:val="32"/>
          <w:szCs w:val="32"/>
        </w:rPr>
      </w:pPr>
      <w:r w:rsidRPr="00B40BFB">
        <w:rPr>
          <w:sz w:val="32"/>
          <w:szCs w:val="32"/>
        </w:rPr>
        <w:tab/>
      </w:r>
      <w:r w:rsidRPr="00B40BFB">
        <w:rPr>
          <w:sz w:val="32"/>
          <w:szCs w:val="32"/>
        </w:rPr>
        <w:tab/>
      </w:r>
      <w:r w:rsidRPr="00B40BFB">
        <w:rPr>
          <w:sz w:val="32"/>
          <w:szCs w:val="32"/>
        </w:rPr>
        <w:tab/>
      </w:r>
      <w:r w:rsidRPr="00B40BFB">
        <w:rPr>
          <w:sz w:val="32"/>
          <w:szCs w:val="32"/>
        </w:rPr>
        <w:tab/>
      </w:r>
      <w:r w:rsidRPr="00B40BFB">
        <w:rPr>
          <w:noProof/>
          <w:sz w:val="32"/>
          <w:szCs w:val="32"/>
        </w:rPr>
        <w:drawing>
          <wp:inline distT="0" distB="0" distL="0" distR="0" wp14:anchorId="1E231789" wp14:editId="434AB497">
            <wp:extent cx="3178174" cy="1300162"/>
            <wp:effectExtent l="0" t="0" r="3810" b="0"/>
            <wp:docPr id="5" name="Picture 4">
              <a:extLst xmlns:a="http://schemas.openxmlformats.org/drawingml/2006/main">
                <a:ext uri="{FF2B5EF4-FFF2-40B4-BE49-F238E27FC236}">
                  <a16:creationId xmlns:a16="http://schemas.microsoft.com/office/drawing/2014/main" id="{D0E6935F-5440-AAC6-E60F-4092467F6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0E6935F-5440-AAC6-E60F-4092467F60EA}"/>
                        </a:ext>
                      </a:extLst>
                    </pic:cNvPr>
                    <pic:cNvPicPr>
                      <a:picLocks noChangeAspect="1"/>
                    </pic:cNvPicPr>
                  </pic:nvPicPr>
                  <pic:blipFill>
                    <a:blip r:embed="rId7"/>
                    <a:stretch>
                      <a:fillRect/>
                    </a:stretch>
                  </pic:blipFill>
                  <pic:spPr>
                    <a:xfrm>
                      <a:off x="0" y="0"/>
                      <a:ext cx="3178174" cy="1300162"/>
                    </a:xfrm>
                    <a:prstGeom prst="rect">
                      <a:avLst/>
                    </a:prstGeom>
                  </pic:spPr>
                </pic:pic>
              </a:graphicData>
            </a:graphic>
          </wp:inline>
        </w:drawing>
      </w:r>
    </w:p>
    <w:p w14:paraId="1F4091BE" w14:textId="77777777" w:rsidR="00B40BFB" w:rsidRPr="00B40BFB" w:rsidRDefault="00B40BFB" w:rsidP="00B40BFB">
      <w:pPr>
        <w:rPr>
          <w:sz w:val="32"/>
          <w:szCs w:val="32"/>
        </w:rPr>
      </w:pPr>
      <w:r w:rsidRPr="00B40BFB">
        <w:rPr>
          <w:sz w:val="32"/>
          <w:szCs w:val="32"/>
        </w:rPr>
        <w:t>4. Total perimeter of the particle (in pixels) (Has to be generated on the image)</w:t>
      </w:r>
    </w:p>
    <w:p w14:paraId="1696F62B" w14:textId="298C4CC3" w:rsidR="00B40BFB" w:rsidRPr="00B40BFB" w:rsidRDefault="00B40BFB" w:rsidP="00B40BFB">
      <w:pPr>
        <w:ind w:left="2880"/>
        <w:rPr>
          <w:sz w:val="32"/>
          <w:szCs w:val="32"/>
        </w:rPr>
      </w:pPr>
      <w:r w:rsidRPr="00B40BFB">
        <w:rPr>
          <w:noProof/>
          <w:sz w:val="32"/>
          <w:szCs w:val="32"/>
        </w:rPr>
        <w:drawing>
          <wp:inline distT="0" distB="0" distL="0" distR="0" wp14:anchorId="06699DE6" wp14:editId="1CDB37DB">
            <wp:extent cx="3178175" cy="1475581"/>
            <wp:effectExtent l="0" t="0" r="3175" b="0"/>
            <wp:docPr id="6" name="Picture 5">
              <a:extLst xmlns:a="http://schemas.openxmlformats.org/drawingml/2006/main">
                <a:ext uri="{FF2B5EF4-FFF2-40B4-BE49-F238E27FC236}">
                  <a16:creationId xmlns:a16="http://schemas.microsoft.com/office/drawing/2014/main" id="{D7B38D63-1678-E759-6094-F9FE0EF7D2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7B38D63-1678-E759-6094-F9FE0EF7D241}"/>
                        </a:ext>
                      </a:extLst>
                    </pic:cNvPr>
                    <pic:cNvPicPr>
                      <a:picLocks noChangeAspect="1"/>
                    </pic:cNvPicPr>
                  </pic:nvPicPr>
                  <pic:blipFill>
                    <a:blip r:embed="rId8"/>
                    <a:stretch>
                      <a:fillRect/>
                    </a:stretch>
                  </pic:blipFill>
                  <pic:spPr>
                    <a:xfrm>
                      <a:off x="0" y="0"/>
                      <a:ext cx="3178175" cy="1475581"/>
                    </a:xfrm>
                    <a:prstGeom prst="rect">
                      <a:avLst/>
                    </a:prstGeom>
                  </pic:spPr>
                </pic:pic>
              </a:graphicData>
            </a:graphic>
          </wp:inline>
        </w:drawing>
      </w:r>
    </w:p>
    <w:p w14:paraId="378ACCCD" w14:textId="12E3844A" w:rsidR="00B40BFB" w:rsidRDefault="00B40BFB" w:rsidP="00B40BFB">
      <w:pPr>
        <w:rPr>
          <w:sz w:val="32"/>
          <w:szCs w:val="32"/>
        </w:rPr>
      </w:pPr>
      <w:r w:rsidRPr="00B40BFB">
        <w:rPr>
          <w:sz w:val="32"/>
          <w:szCs w:val="32"/>
        </w:rPr>
        <w:t>5. Centroid of the particle (Has to be generated on the image)</w:t>
      </w:r>
      <w:r w:rsidRPr="00B40BFB">
        <w:rPr>
          <w:sz w:val="32"/>
          <w:szCs w:val="32"/>
        </w:rPr>
        <w:tab/>
      </w:r>
      <w:r w:rsidRPr="00B40BFB">
        <w:rPr>
          <w:sz w:val="32"/>
          <w:szCs w:val="32"/>
        </w:rPr>
        <w:tab/>
      </w:r>
    </w:p>
    <w:p w14:paraId="471EBB12" w14:textId="39F26F5E" w:rsidR="00B40BFB" w:rsidRPr="00B40BFB" w:rsidRDefault="00B40BFB" w:rsidP="00B40BFB">
      <w:pPr>
        <w:rPr>
          <w:sz w:val="32"/>
          <w:szCs w:val="32"/>
        </w:rPr>
      </w:pPr>
      <w:r>
        <w:rPr>
          <w:sz w:val="32"/>
          <w:szCs w:val="32"/>
        </w:rPr>
        <w:tab/>
      </w:r>
      <w:r>
        <w:rPr>
          <w:sz w:val="32"/>
          <w:szCs w:val="32"/>
        </w:rPr>
        <w:tab/>
      </w:r>
      <w:r>
        <w:rPr>
          <w:sz w:val="32"/>
          <w:szCs w:val="32"/>
        </w:rPr>
        <w:tab/>
      </w:r>
      <w:r>
        <w:rPr>
          <w:sz w:val="32"/>
          <w:szCs w:val="32"/>
        </w:rPr>
        <w:tab/>
      </w:r>
      <w:r w:rsidRPr="00B40BFB">
        <w:rPr>
          <w:noProof/>
          <w:sz w:val="32"/>
          <w:szCs w:val="32"/>
        </w:rPr>
        <w:drawing>
          <wp:inline distT="0" distB="0" distL="0" distR="0" wp14:anchorId="24A73308" wp14:editId="3D5D7121">
            <wp:extent cx="2560635" cy="1277319"/>
            <wp:effectExtent l="0" t="0" r="0" b="0"/>
            <wp:docPr id="7" name="Picture 6">
              <a:extLst xmlns:a="http://schemas.openxmlformats.org/drawingml/2006/main">
                <a:ext uri="{FF2B5EF4-FFF2-40B4-BE49-F238E27FC236}">
                  <a16:creationId xmlns:a16="http://schemas.microsoft.com/office/drawing/2014/main" id="{333BE3D5-114D-7639-892A-D537D874D1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33BE3D5-114D-7639-892A-D537D874D1A9}"/>
                        </a:ext>
                      </a:extLst>
                    </pic:cNvPr>
                    <pic:cNvPicPr>
                      <a:picLocks noChangeAspect="1"/>
                    </pic:cNvPicPr>
                  </pic:nvPicPr>
                  <pic:blipFill>
                    <a:blip r:embed="rId9"/>
                    <a:stretch>
                      <a:fillRect/>
                    </a:stretch>
                  </pic:blipFill>
                  <pic:spPr>
                    <a:xfrm>
                      <a:off x="0" y="0"/>
                      <a:ext cx="2560635" cy="1277319"/>
                    </a:xfrm>
                    <a:prstGeom prst="rect">
                      <a:avLst/>
                    </a:prstGeom>
                  </pic:spPr>
                </pic:pic>
              </a:graphicData>
            </a:graphic>
          </wp:inline>
        </w:drawing>
      </w:r>
    </w:p>
    <w:p w14:paraId="2D3BD036" w14:textId="77777777" w:rsidR="00B40BFB" w:rsidRPr="00B40BFB" w:rsidRDefault="00B40BFB" w:rsidP="00B40BFB">
      <w:pPr>
        <w:rPr>
          <w:sz w:val="32"/>
          <w:szCs w:val="32"/>
        </w:rPr>
      </w:pPr>
    </w:p>
    <w:p w14:paraId="4216F70D" w14:textId="08A6D943" w:rsidR="00B40BFB" w:rsidRPr="00B40BFB" w:rsidRDefault="00B40BFB" w:rsidP="00B40BFB">
      <w:pPr>
        <w:rPr>
          <w:sz w:val="32"/>
          <w:szCs w:val="32"/>
        </w:rPr>
      </w:pPr>
      <w:r w:rsidRPr="00B40BFB">
        <w:rPr>
          <w:sz w:val="32"/>
          <w:szCs w:val="32"/>
        </w:rPr>
        <w:tab/>
      </w:r>
      <w:r w:rsidRPr="00B40BFB">
        <w:rPr>
          <w:sz w:val="32"/>
          <w:szCs w:val="32"/>
        </w:rPr>
        <w:tab/>
      </w:r>
      <w:r w:rsidRPr="00B40BFB">
        <w:rPr>
          <w:sz w:val="32"/>
          <w:szCs w:val="32"/>
        </w:rPr>
        <w:tab/>
      </w:r>
    </w:p>
    <w:p w14:paraId="5BB68511" w14:textId="77777777" w:rsidR="00B40BFB" w:rsidRPr="00B40BFB" w:rsidRDefault="00B40BFB">
      <w:pPr>
        <w:rPr>
          <w:sz w:val="32"/>
          <w:szCs w:val="32"/>
        </w:rPr>
      </w:pPr>
    </w:p>
    <w:sectPr w:rsidR="00B40BFB" w:rsidRPr="00B40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38D"/>
    <w:multiLevelType w:val="hybridMultilevel"/>
    <w:tmpl w:val="078004A6"/>
    <w:lvl w:ilvl="0" w:tplc="B1FE1142">
      <w:start w:val="1"/>
      <w:numFmt w:val="decimal"/>
      <w:lvlText w:val="%1."/>
      <w:lvlJc w:val="left"/>
      <w:pPr>
        <w:tabs>
          <w:tab w:val="num" w:pos="720"/>
        </w:tabs>
        <w:ind w:left="720" w:hanging="360"/>
      </w:pPr>
    </w:lvl>
    <w:lvl w:ilvl="1" w:tplc="7054E146" w:tentative="1">
      <w:start w:val="1"/>
      <w:numFmt w:val="decimal"/>
      <w:lvlText w:val="%2."/>
      <w:lvlJc w:val="left"/>
      <w:pPr>
        <w:tabs>
          <w:tab w:val="num" w:pos="1440"/>
        </w:tabs>
        <w:ind w:left="1440" w:hanging="360"/>
      </w:pPr>
    </w:lvl>
    <w:lvl w:ilvl="2" w:tplc="FDEE1CAC" w:tentative="1">
      <w:start w:val="1"/>
      <w:numFmt w:val="decimal"/>
      <w:lvlText w:val="%3."/>
      <w:lvlJc w:val="left"/>
      <w:pPr>
        <w:tabs>
          <w:tab w:val="num" w:pos="2160"/>
        </w:tabs>
        <w:ind w:left="2160" w:hanging="360"/>
      </w:pPr>
    </w:lvl>
    <w:lvl w:ilvl="3" w:tplc="4B7072CA" w:tentative="1">
      <w:start w:val="1"/>
      <w:numFmt w:val="decimal"/>
      <w:lvlText w:val="%4."/>
      <w:lvlJc w:val="left"/>
      <w:pPr>
        <w:tabs>
          <w:tab w:val="num" w:pos="2880"/>
        </w:tabs>
        <w:ind w:left="2880" w:hanging="360"/>
      </w:pPr>
    </w:lvl>
    <w:lvl w:ilvl="4" w:tplc="45CCF95A" w:tentative="1">
      <w:start w:val="1"/>
      <w:numFmt w:val="decimal"/>
      <w:lvlText w:val="%5."/>
      <w:lvlJc w:val="left"/>
      <w:pPr>
        <w:tabs>
          <w:tab w:val="num" w:pos="3600"/>
        </w:tabs>
        <w:ind w:left="3600" w:hanging="360"/>
      </w:pPr>
    </w:lvl>
    <w:lvl w:ilvl="5" w:tplc="79D8CE68" w:tentative="1">
      <w:start w:val="1"/>
      <w:numFmt w:val="decimal"/>
      <w:lvlText w:val="%6."/>
      <w:lvlJc w:val="left"/>
      <w:pPr>
        <w:tabs>
          <w:tab w:val="num" w:pos="4320"/>
        </w:tabs>
        <w:ind w:left="4320" w:hanging="360"/>
      </w:pPr>
    </w:lvl>
    <w:lvl w:ilvl="6" w:tplc="215E6FA0" w:tentative="1">
      <w:start w:val="1"/>
      <w:numFmt w:val="decimal"/>
      <w:lvlText w:val="%7."/>
      <w:lvlJc w:val="left"/>
      <w:pPr>
        <w:tabs>
          <w:tab w:val="num" w:pos="5040"/>
        </w:tabs>
        <w:ind w:left="5040" w:hanging="360"/>
      </w:pPr>
    </w:lvl>
    <w:lvl w:ilvl="7" w:tplc="D64EE9DA" w:tentative="1">
      <w:start w:val="1"/>
      <w:numFmt w:val="decimal"/>
      <w:lvlText w:val="%8."/>
      <w:lvlJc w:val="left"/>
      <w:pPr>
        <w:tabs>
          <w:tab w:val="num" w:pos="5760"/>
        </w:tabs>
        <w:ind w:left="5760" w:hanging="360"/>
      </w:pPr>
    </w:lvl>
    <w:lvl w:ilvl="8" w:tplc="081C6180" w:tentative="1">
      <w:start w:val="1"/>
      <w:numFmt w:val="decimal"/>
      <w:lvlText w:val="%9."/>
      <w:lvlJc w:val="left"/>
      <w:pPr>
        <w:tabs>
          <w:tab w:val="num" w:pos="6480"/>
        </w:tabs>
        <w:ind w:left="6480" w:hanging="360"/>
      </w:pPr>
    </w:lvl>
  </w:abstractNum>
  <w:num w:numId="1" w16cid:durableId="173358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FB"/>
    <w:rsid w:val="00625940"/>
    <w:rsid w:val="008B200A"/>
    <w:rsid w:val="00B4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84FF"/>
  <w15:chartTrackingRefBased/>
  <w15:docId w15:val="{281C4477-538D-491F-AFB8-D1DF92D0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562">
      <w:bodyDiv w:val="1"/>
      <w:marLeft w:val="0"/>
      <w:marRight w:val="0"/>
      <w:marTop w:val="0"/>
      <w:marBottom w:val="0"/>
      <w:divBdr>
        <w:top w:val="none" w:sz="0" w:space="0" w:color="auto"/>
        <w:left w:val="none" w:sz="0" w:space="0" w:color="auto"/>
        <w:bottom w:val="none" w:sz="0" w:space="0" w:color="auto"/>
        <w:right w:val="none" w:sz="0" w:space="0" w:color="auto"/>
      </w:divBdr>
      <w:divsChild>
        <w:div w:id="1993676872">
          <w:marLeft w:val="547"/>
          <w:marRight w:val="0"/>
          <w:marTop w:val="0"/>
          <w:marBottom w:val="0"/>
          <w:divBdr>
            <w:top w:val="none" w:sz="0" w:space="0" w:color="auto"/>
            <w:left w:val="none" w:sz="0" w:space="0" w:color="auto"/>
            <w:bottom w:val="none" w:sz="0" w:space="0" w:color="auto"/>
            <w:right w:val="none" w:sz="0" w:space="0" w:color="auto"/>
          </w:divBdr>
        </w:div>
      </w:divsChild>
    </w:div>
    <w:div w:id="285360149">
      <w:bodyDiv w:val="1"/>
      <w:marLeft w:val="0"/>
      <w:marRight w:val="0"/>
      <w:marTop w:val="0"/>
      <w:marBottom w:val="0"/>
      <w:divBdr>
        <w:top w:val="none" w:sz="0" w:space="0" w:color="auto"/>
        <w:left w:val="none" w:sz="0" w:space="0" w:color="auto"/>
        <w:bottom w:val="none" w:sz="0" w:space="0" w:color="auto"/>
        <w:right w:val="none" w:sz="0" w:space="0" w:color="auto"/>
      </w:divBdr>
    </w:div>
    <w:div w:id="69392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Marri</dc:creator>
  <cp:keywords/>
  <dc:description/>
  <cp:lastModifiedBy>Rahul Marri</cp:lastModifiedBy>
  <cp:revision>1</cp:revision>
  <dcterms:created xsi:type="dcterms:W3CDTF">2024-01-11T17:40:00Z</dcterms:created>
  <dcterms:modified xsi:type="dcterms:W3CDTF">2024-01-11T17:46:00Z</dcterms:modified>
</cp:coreProperties>
</file>