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59" w:rsidRDefault="00BC146F" w:rsidP="00BC146F">
      <w:pPr>
        <w:spacing w:after="0" w:line="240" w:lineRule="auto"/>
        <w:rPr>
          <w:rStyle w:val="10"/>
          <w:color w:val="auto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                                                                                                                   </w:t>
      </w:r>
      <w:r w:rsidR="00DE6324" w:rsidRPr="00A22425">
        <w:rPr>
          <w:rStyle w:val="10"/>
          <w:color w:val="auto"/>
        </w:rPr>
        <w:t xml:space="preserve">Техническая </w:t>
      </w:r>
      <w:r w:rsidRPr="00A22425">
        <w:rPr>
          <w:rStyle w:val="10"/>
          <w:color w:val="auto"/>
        </w:rPr>
        <w:t>спецификация для чат-бота «</w:t>
      </w:r>
      <w:proofErr w:type="spellStart"/>
      <w:r w:rsidRPr="00A22425">
        <w:rPr>
          <w:rStyle w:val="10"/>
          <w:color w:val="auto"/>
        </w:rPr>
        <w:t>it_randomy_bot</w:t>
      </w:r>
      <w:proofErr w:type="spellEnd"/>
      <w:r w:rsidRPr="00A22425">
        <w:rPr>
          <w:rStyle w:val="10"/>
          <w:color w:val="auto"/>
        </w:rPr>
        <w:t>»</w:t>
      </w:r>
    </w:p>
    <w:p w:rsidR="00DE6324" w:rsidRPr="003F4359" w:rsidRDefault="003F4359" w:rsidP="003F4359">
      <w:pPr>
        <w:pStyle w:val="1"/>
      </w:pPr>
      <w:r>
        <w:rPr>
          <w:color w:val="000000" w:themeColor="text1"/>
          <w:sz w:val="28"/>
          <w:szCs w:val="28"/>
        </w:rPr>
        <w:t xml:space="preserve">           </w:t>
      </w:r>
      <w:r w:rsidRPr="003F4359">
        <w:rPr>
          <w:color w:val="000000" w:themeColor="text1"/>
          <w:sz w:val="28"/>
          <w:szCs w:val="28"/>
        </w:rPr>
        <w:t>1. Введение</w:t>
      </w:r>
      <w:r w:rsidRPr="003F4359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            </w:t>
      </w:r>
      <w:r w:rsidRPr="003F4359">
        <w:rPr>
          <w:color w:val="000000" w:themeColor="text1"/>
          <w:sz w:val="28"/>
          <w:szCs w:val="28"/>
        </w:rPr>
        <w:t xml:space="preserve">Цель этой технической спецификации – описать основные технические аспекты чат-бота </w:t>
      </w:r>
      <w:proofErr w:type="spellStart"/>
      <w:r w:rsidRPr="003F4359">
        <w:rPr>
          <w:color w:val="000000" w:themeColor="text1"/>
          <w:sz w:val="28"/>
          <w:szCs w:val="28"/>
        </w:rPr>
        <w:t>it_randomy_bot</w:t>
      </w:r>
      <w:proofErr w:type="spellEnd"/>
      <w:r w:rsidRPr="003F4359">
        <w:rPr>
          <w:color w:val="000000" w:themeColor="text1"/>
          <w:sz w:val="28"/>
          <w:szCs w:val="28"/>
        </w:rPr>
        <w:t>, включая его функциональность, интеграции и основные компоненты.</w:t>
      </w:r>
      <w:r w:rsidRPr="003F4359">
        <w:rPr>
          <w:rFonts w:eastAsia="Times New Roman"/>
          <w:color w:val="000000" w:themeColor="text1"/>
          <w:lang w:eastAsia="ru-RU"/>
        </w:rPr>
        <w:t xml:space="preserve"> </w:t>
      </w:r>
      <w:r w:rsidR="00DE6324" w:rsidRPr="00A22425">
        <w:rPr>
          <w:rStyle w:val="10"/>
          <w:color w:val="auto"/>
        </w:rPr>
        <w:br/>
      </w:r>
      <w:r w:rsidR="00DE6324" w:rsidRPr="00DE6324">
        <w:rPr>
          <w:rFonts w:eastAsia="Times New Roman"/>
          <w:sz w:val="26"/>
          <w:szCs w:val="26"/>
          <w:lang w:eastAsia="ru-RU"/>
        </w:rPr>
        <w:br/>
        <w:t xml:space="preserve">             </w:t>
      </w:r>
      <w:r w:rsidR="00DE6324" w:rsidRPr="003F4359">
        <w:rPr>
          <w:rFonts w:eastAsia="Times New Roman"/>
          <w:color w:val="000000" w:themeColor="text1"/>
          <w:lang w:eastAsia="ru-RU"/>
        </w:rPr>
        <w:t>1.1</w:t>
      </w:r>
      <w:r w:rsidR="00DE6324" w:rsidRPr="003F4359">
        <w:rPr>
          <w:rFonts w:eastAsia="Times New Roman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Общие характеристики.</w:t>
      </w:r>
      <w:r w:rsidR="00BC146F" w:rsidRPr="003F4359">
        <w:rPr>
          <w:rFonts w:eastAsia="Times New Roman"/>
          <w:color w:val="000000" w:themeColor="text1"/>
          <w:sz w:val="28"/>
          <w:szCs w:val="28"/>
          <w:lang w:eastAsia="ru-RU"/>
        </w:rPr>
        <w:br/>
        <w:t xml:space="preserve">                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  </w:t>
      </w:r>
      <w:r w:rsidR="00BC146F" w:rsidRPr="003F4359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  </w:t>
      </w:r>
      <w:r w:rsidRPr="003F4359">
        <w:rPr>
          <w:rFonts w:eastAsia="Times New Roman"/>
          <w:color w:val="000000" w:themeColor="text1"/>
          <w:sz w:val="28"/>
          <w:szCs w:val="28"/>
          <w:lang w:eastAsia="ru-RU"/>
        </w:rPr>
        <w:t>Название</w:t>
      </w:r>
      <w:r>
        <w:rPr>
          <w:rFonts w:eastAsia="Times New Roman"/>
          <w:color w:val="000000" w:themeColor="text1"/>
          <w:sz w:val="26"/>
          <w:szCs w:val="26"/>
          <w:lang w:eastAsia="ru-RU"/>
        </w:rPr>
        <w:t>:</w:t>
      </w:r>
      <w:r w:rsidR="00DE6324" w:rsidRPr="003F4359">
        <w:rPr>
          <w:rFonts w:eastAsia="Times New Roman"/>
          <w:color w:val="000000" w:themeColor="text1"/>
          <w:sz w:val="26"/>
          <w:szCs w:val="26"/>
          <w:lang w:eastAsia="ru-RU"/>
        </w:rPr>
        <w:t xml:space="preserve"> </w:t>
      </w:r>
      <w:r w:rsidRPr="003F4359">
        <w:rPr>
          <w:rFonts w:eastAsia="Times New Roman"/>
          <w:color w:val="000000" w:themeColor="text1"/>
          <w:sz w:val="24"/>
          <w:szCs w:val="24"/>
          <w:lang w:eastAsia="ru-RU"/>
        </w:rPr>
        <w:t>@</w:t>
      </w:r>
      <w:proofErr w:type="spellStart"/>
      <w:r w:rsidRPr="003F4359">
        <w:rPr>
          <w:rFonts w:eastAsia="Times New Roman"/>
          <w:color w:val="000000" w:themeColor="text1"/>
          <w:sz w:val="24"/>
          <w:szCs w:val="24"/>
          <w:lang w:eastAsia="ru-RU"/>
        </w:rPr>
        <w:t>it_randomy_bot</w:t>
      </w:r>
      <w:proofErr w:type="spellEnd"/>
      <w:r>
        <w:rPr>
          <w:rFonts w:eastAsia="Times New Roman"/>
          <w:color w:val="000000" w:themeColor="text1"/>
          <w:lang w:eastAsia="ru-RU"/>
        </w:rPr>
        <w:br/>
      </w:r>
      <w:r w:rsidRPr="003F4359">
        <w:rPr>
          <w:rFonts w:eastAsia="Times New Roman"/>
          <w:color w:val="000000" w:themeColor="text1"/>
          <w:sz w:val="28"/>
          <w:szCs w:val="28"/>
          <w:lang w:eastAsia="ru-RU"/>
        </w:rPr>
        <w:t xml:space="preserve">     </w:t>
      </w:r>
      <w:r w:rsidR="00BC146F" w:rsidRPr="003F4359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                </w:t>
      </w:r>
      <w:r w:rsidR="00BC146F" w:rsidRPr="003F4359">
        <w:rPr>
          <w:rFonts w:eastAsia="Times New Roman"/>
          <w:color w:val="000000" w:themeColor="text1"/>
          <w:sz w:val="28"/>
          <w:szCs w:val="28"/>
          <w:lang w:eastAsia="ru-RU"/>
        </w:rPr>
        <w:t>Отслеживание</w:t>
      </w:r>
      <w:r w:rsidR="00BC146F" w:rsidRPr="003F4359">
        <w:rPr>
          <w:rFonts w:eastAsia="Times New Roman"/>
          <w:color w:val="000000" w:themeColor="text1"/>
          <w:lang w:eastAsia="ru-RU"/>
        </w:rPr>
        <w:t xml:space="preserve"> </w:t>
      </w:r>
      <w:r>
        <w:rPr>
          <w:rFonts w:eastAsia="Times New Roman"/>
          <w:color w:val="000000" w:themeColor="text1"/>
          <w:lang w:eastAsia="ru-RU"/>
        </w:rPr>
        <w:t>:</w:t>
      </w:r>
    </w:p>
    <w:tbl>
      <w:tblPr>
        <w:tblW w:w="5948" w:type="dxa"/>
        <w:tblInd w:w="1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575"/>
        <w:gridCol w:w="1253"/>
        <w:gridCol w:w="713"/>
        <w:gridCol w:w="1402"/>
      </w:tblGrid>
      <w:tr w:rsidR="00DE6324" w:rsidRPr="00DE6324" w:rsidTr="00A22425">
        <w:trPr>
          <w:trHeight w:val="1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DE6324" w:rsidRDefault="00DE6324" w:rsidP="00DE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324">
              <w:rPr>
                <w:rFonts w:ascii="Arial" w:eastAsia="Times New Roman" w:hAnsi="Arial" w:cs="Arial"/>
                <w:color w:val="000000"/>
                <w:lang w:eastAsia="ru-RU"/>
              </w:rPr>
              <w:t>Версия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DE6324" w:rsidRDefault="00DE6324" w:rsidP="00DE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324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DE6324" w:rsidRDefault="00DE6324" w:rsidP="00DE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324">
              <w:rPr>
                <w:rFonts w:ascii="Arial" w:eastAsia="Times New Roman" w:hAnsi="Arial" w:cs="Arial"/>
                <w:color w:val="000000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DE6324" w:rsidRDefault="00DE6324" w:rsidP="00DE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324">
              <w:rPr>
                <w:rFonts w:ascii="Arial" w:eastAsia="Times New Roman" w:hAnsi="Arial" w:cs="Arial"/>
                <w:color w:val="000000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DE6324" w:rsidRDefault="00DE6324" w:rsidP="00DE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324">
              <w:rPr>
                <w:rFonts w:ascii="Arial" w:eastAsia="Times New Roman" w:hAnsi="Arial" w:cs="Arial"/>
                <w:color w:val="000000"/>
                <w:lang w:eastAsia="ru-RU"/>
              </w:rPr>
              <w:t>Изменения </w:t>
            </w:r>
          </w:p>
        </w:tc>
      </w:tr>
      <w:tr w:rsidR="00DE6324" w:rsidRPr="00DE6324" w:rsidTr="00A22425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DE6324" w:rsidRDefault="00DE6324" w:rsidP="00DE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324">
              <w:rPr>
                <w:rFonts w:ascii="Arial" w:eastAsia="Times New Roman" w:hAnsi="Arial" w:cs="Arial"/>
                <w:color w:val="000000"/>
                <w:lang w:eastAsia="ru-RU"/>
              </w:rPr>
              <w:t> 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DE6324" w:rsidRDefault="00DE6324" w:rsidP="00DE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324">
              <w:rPr>
                <w:rFonts w:ascii="Arial" w:eastAsia="Times New Roman" w:hAnsi="Arial" w:cs="Arial"/>
                <w:color w:val="00000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DE6324" w:rsidRDefault="00DE6324" w:rsidP="00DE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324">
              <w:rPr>
                <w:rFonts w:ascii="Arial" w:eastAsia="Times New Roman" w:hAnsi="Arial" w:cs="Arial"/>
                <w:color w:val="000000"/>
                <w:lang w:eastAsia="ru-RU"/>
              </w:rPr>
              <w:t>Осипов С.С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DE6324" w:rsidRDefault="00DE6324" w:rsidP="00DE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6324">
              <w:rPr>
                <w:rFonts w:ascii="Arial" w:eastAsia="Times New Roman" w:hAnsi="Arial" w:cs="Arial"/>
                <w:color w:val="000000"/>
                <w:lang w:eastAsia="ru-RU"/>
              </w:rPr>
              <w:t>dev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DE6324" w:rsidRDefault="00DE6324" w:rsidP="00DE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324">
              <w:rPr>
                <w:rFonts w:ascii="Arial" w:eastAsia="Times New Roman" w:hAnsi="Arial" w:cs="Arial"/>
                <w:color w:val="000000"/>
                <w:lang w:eastAsia="ru-RU"/>
              </w:rPr>
              <w:t>N</w:t>
            </w:r>
          </w:p>
        </w:tc>
      </w:tr>
    </w:tbl>
    <w:p w:rsidR="00DE6324" w:rsidRPr="00EA2F3D" w:rsidRDefault="003F4359" w:rsidP="00DE63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                   </w:t>
      </w:r>
      <w:r w:rsidRPr="003F4359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Платформа: Телеграмм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="00DE6324" w:rsidRPr="00DE632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="00DE6324" w:rsidRPr="00EA2F3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        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1.3 Общее описание продукта. </w:t>
      </w:r>
    </w:p>
    <w:p w:rsidR="00DE6324" w:rsidRPr="00EA2F3D" w:rsidRDefault="00BC146F" w:rsidP="00DE6324">
      <w:pPr>
        <w:spacing w:after="0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Чат-Бот предназначен для прикладного ознакомления ассортимента напитков, в четырех кофейнях.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   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Основная функциональность заключается в </w:t>
      </w:r>
      <w:proofErr w:type="spellStart"/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рандомном</w:t>
      </w:r>
      <w:proofErr w:type="spellEnd"/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выборе напитка из выбранной категории и просмотра меню.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B037C9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B037C9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B037C9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1.4 Т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ребования к разработке, ограничения проекта.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   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    1.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Проект ограничивается  возможностями чат-платформы.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   2. Сообщения чат-бота нельзя переслать в сторонние чаты.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    3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.Чат-бот 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может обрабатывать одновременно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только 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один запрос пользователя. 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    4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.Чат-бот может обрабатывать запросы касаемо только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встроенного функционала. 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    5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. Внедрение проекта осуществл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яется только на платформе (веб или </w:t>
      </w:r>
      <w:proofErr w:type="gramStart"/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десктоп)телеграмм</w:t>
      </w:r>
      <w:proofErr w:type="gramEnd"/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.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6.</w:t>
      </w:r>
      <w:r w:rsidR="00B037C9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Чат-бот не обрабатывает файлы или </w:t>
      </w:r>
      <w:proofErr w:type="gramStart"/>
      <w:r w:rsidR="00B037C9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смс</w:t>
      </w:r>
      <w:proofErr w:type="gramEnd"/>
      <w:r w:rsidR="00B037C9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поступающие к нему со стороны клиента. </w:t>
      </w:r>
      <w:r w:rsidR="00B037C9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  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1.5 Группы пользователей на этапе разработки.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Администратор (пользователь с данной ролью осуществляет разработку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lastRenderedPageBreak/>
        <w:t>и поддержку всей функциональности продукта). </w:t>
      </w:r>
      <w:r w:rsidR="007760F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proofErr w:type="spellStart"/>
      <w:r w:rsidR="007760F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Тестировщик</w:t>
      </w:r>
      <w:proofErr w:type="spellEnd"/>
      <w:r w:rsidR="007760F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(пользователь с данной ролью документирует все технические характеристики бота, а </w:t>
      </w:r>
      <w:proofErr w:type="gramStart"/>
      <w:r w:rsidR="007760F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так же</w:t>
      </w:r>
      <w:proofErr w:type="gramEnd"/>
      <w:r w:rsidR="007760F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фиксирует дефекты в системе)</w:t>
      </w:r>
    </w:p>
    <w:p w:rsidR="00DE6324" w:rsidRPr="00EA2F3D" w:rsidRDefault="00DE6324" w:rsidP="00DE63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     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       </w:t>
      </w:r>
      <w:proofErr w:type="spellStart"/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User</w:t>
      </w:r>
      <w:proofErr w:type="spellEnd"/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(</w:t>
      </w:r>
      <w:proofErr w:type="gramStart"/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любой пользователь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чата</w:t>
      </w:r>
      <w:proofErr w:type="gramEnd"/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не являющийся администратором).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            1.6 Структура проекта.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                Проект состоит из следующих блоков: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            1. Пользовательская часть </w:t>
      </w:r>
      <w:bookmarkStart w:id="0" w:name="_GoBack"/>
      <w:bookmarkEnd w:id="0"/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 </w:t>
      </w:r>
      <w:r w:rsidR="00EA2F3D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          2. Администрирование </w:t>
      </w:r>
      <w:r w:rsidR="007760F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(техническая часть)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A34558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 </w:t>
      </w:r>
      <w:r w:rsidR="00843FE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2.Пользовательская часть</w:t>
      </w:r>
      <w:r w:rsidR="00A34558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. 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        </w:t>
      </w:r>
      <w:r w:rsidR="00A34558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2.1 Авторизация в боте.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     </w:t>
      </w:r>
      <w:r w:rsidR="00A34558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</w:t>
      </w:r>
      <w:r w:rsidR="00843FE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r w:rsidR="00A34558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Чтобы использовать функционал в боте, пользователь должен иметь актуа</w:t>
      </w:r>
      <w:r w:rsidR="00CB321F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льную ссылку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для запуска чата.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A34558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      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Сценарий авторизации смотри в </w:t>
      </w:r>
      <w:r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Таблице 2.1</w:t>
      </w:r>
      <w:r w:rsidR="00A34558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r w:rsidR="00A34558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</w:p>
    <w:tbl>
      <w:tblPr>
        <w:tblW w:w="15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6778"/>
        <w:gridCol w:w="8256"/>
      </w:tblGrid>
      <w:tr w:rsidR="00DE6324" w:rsidRPr="00EA2F3D" w:rsidTr="00A22425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     Действия пользователя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        Поведение программы/условия </w:t>
            </w:r>
          </w:p>
        </w:tc>
      </w:tr>
      <w:tr w:rsidR="00DE6324" w:rsidRPr="00EA2F3D" w:rsidTr="00A22425">
        <w:trPr>
          <w:trHeight w:val="2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Открыть ссылку https://t.me/it_randomy_bot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 окно с оповещением “Что умеет бот?” </w:t>
            </w:r>
          </w:p>
        </w:tc>
      </w:tr>
      <w:tr w:rsidR="00DE6324" w:rsidRPr="00EA2F3D" w:rsidTr="00A22425">
        <w:trPr>
          <w:trHeight w:val="7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кнопку “Начать”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Открывается главная страница с приветствием.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автоматически подтягивается команда “/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start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”</w:t>
            </w:r>
          </w:p>
        </w:tc>
      </w:tr>
    </w:tbl>
    <w:p w:rsidR="00DE6324" w:rsidRPr="00EA2F3D" w:rsidRDefault="00DE6324" w:rsidP="00DE63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                                                                                                                                        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                                                             </w:t>
      </w:r>
      <w:r w:rsid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                   </w:t>
      </w:r>
      <w:r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Таблица 2.1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                                                                                                                           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2.1.1 Блок работы с  общим функционалом бота.  </w:t>
      </w:r>
      <w:proofErr w:type="spellStart"/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Cм</w:t>
      </w:r>
      <w:proofErr w:type="spellEnd"/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. </w:t>
      </w:r>
      <w:r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Таблицу 2.1.1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     </w:t>
      </w:r>
    </w:p>
    <w:tbl>
      <w:tblPr>
        <w:tblW w:w="15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7315"/>
        <w:gridCol w:w="7927"/>
      </w:tblGrid>
      <w:tr w:rsidR="00DE6324" w:rsidRPr="00EA2F3D" w:rsidTr="00A22425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   Поведение пользователя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                  Поведение программы\условия  </w:t>
            </w:r>
          </w:p>
        </w:tc>
      </w:tr>
      <w:tr w:rsidR="00DE6324" w:rsidRPr="00EA2F3D" w:rsidTr="00A22425">
        <w:trPr>
          <w:trHeight w:val="2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Выбрать любое кафе из представленных четырех заведений. </w:t>
            </w:r>
          </w:p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1.Surfcoffe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2.Кофемолка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3.Маффин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4.Лунго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Панель управления переключается на выбранное заведение и открываются следующие блоки: </w:t>
            </w:r>
          </w:p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1. Меню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2. Случайный напиток.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3. К списку кофеен. </w:t>
            </w:r>
          </w:p>
        </w:tc>
      </w:tr>
      <w:tr w:rsidR="00DE6324" w:rsidRPr="00EA2F3D" w:rsidTr="00A22425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“случайный напиток”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Открывается ряд категорий напитков для 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рандомного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выбора. </w:t>
            </w:r>
          </w:p>
        </w:tc>
      </w:tr>
      <w:tr w:rsidR="00DE6324" w:rsidRPr="00EA2F3D" w:rsidTr="00A22425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любую из категорий.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Открывается окно, в котором написано название 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рандомного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напитка, а также есть его цена, объем.  </w:t>
            </w:r>
          </w:p>
        </w:tc>
      </w:tr>
      <w:tr w:rsidR="00DE6324" w:rsidRPr="00EA2F3D" w:rsidTr="00A22425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кнопку “К списку кофеен”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 список кофеен </w:t>
            </w:r>
          </w:p>
        </w:tc>
      </w:tr>
      <w:tr w:rsidR="00DE6324" w:rsidRPr="00EA2F3D" w:rsidTr="00A22425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любую из четырех кофеен.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 панель задач  выбранной кофейни.</w:t>
            </w:r>
          </w:p>
        </w:tc>
      </w:tr>
      <w:tr w:rsidR="00DE6324" w:rsidRPr="00EA2F3D" w:rsidTr="00A22425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“Меню”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 панель задач   где нужно выбрать категорию напитка </w:t>
            </w:r>
          </w:p>
        </w:tc>
      </w:tr>
      <w:tr w:rsidR="00DE6324" w:rsidRPr="00EA2F3D" w:rsidTr="00A22425">
        <w:trPr>
          <w:trHeight w:val="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“Кофе”</w:t>
            </w:r>
          </w:p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(или любую другую кнопку касаемо категорий)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proofErr w:type="gram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  панель</w:t>
            </w:r>
            <w:proofErr w:type="gram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где нужно выбрать из категории “Кофе” любой напиток. </w:t>
            </w:r>
          </w:p>
        </w:tc>
      </w:tr>
      <w:tr w:rsidR="00DE6324" w:rsidRPr="00EA2F3D" w:rsidTr="00A22425">
        <w:trPr>
          <w:trHeight w:val="9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“Классика кофе”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Открывается список напитков представленных в виде меню, где представлено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1. Название</w:t>
            </w:r>
          </w:p>
          <w:p w:rsidR="00DE6324" w:rsidRPr="00EA2F3D" w:rsidRDefault="00A22425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2. Цена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3. </w:t>
            </w:r>
            <w:r w:rsidR="00DE6324"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Объем  </w:t>
            </w:r>
          </w:p>
        </w:tc>
      </w:tr>
    </w:tbl>
    <w:p w:rsidR="00DE6324" w:rsidRPr="00EA2F3D" w:rsidRDefault="00DE6324" w:rsidP="00DE63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                                                                                                                            </w:t>
      </w:r>
      <w:r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   </w:t>
      </w:r>
      <w:r w:rsidR="00A22425"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 xml:space="preserve">                                                               </w:t>
      </w:r>
      <w:r w:rsid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 xml:space="preserve">                              </w:t>
      </w:r>
      <w:r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Таблица 2.1.1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A22425" w:rsidRPr="00EA2F3D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</w:p>
    <w:p w:rsidR="00DE6324" w:rsidRPr="00EA2F3D" w:rsidRDefault="00DE6324" w:rsidP="00DE63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 2.2 </w:t>
      </w:r>
      <w:proofErr w:type="gramStart"/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Описание  функционала</w:t>
      </w:r>
      <w:proofErr w:type="gramEnd"/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\поведение пользователя с ботом, авторские права и инструкция для работы с чат-ботом.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    1.Просмотр меню одной выбранной кофейни из категории “Кофе” подкатегория “Классический”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    2.Информация о проекте.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    3.Возможности бота.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   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2.2.1 Просмотр Меню кофейни </w:t>
      </w:r>
      <w:proofErr w:type="spellStart"/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Surf</w:t>
      </w:r>
      <w:proofErr w:type="spellEnd"/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Coffee</w:t>
      </w:r>
      <w:proofErr w:type="spellEnd"/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.  См. </w:t>
      </w:r>
      <w:r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Таблицу 2.2.1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                                                                                                                          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                                                                                                                                    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                                                        </w:t>
      </w:r>
      <w:r w:rsid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                    </w:t>
      </w:r>
      <w:r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Таблица 2.2.1</w:t>
      </w:r>
    </w:p>
    <w:tbl>
      <w:tblPr>
        <w:tblW w:w="15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4768"/>
        <w:gridCol w:w="10231"/>
      </w:tblGrid>
      <w:tr w:rsidR="00DE6324" w:rsidRPr="00EA2F3D" w:rsidTr="00A2242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   Поведение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       Поведение программы/условия  </w:t>
            </w:r>
          </w:p>
        </w:tc>
      </w:tr>
      <w:tr w:rsidR="00DE6324" w:rsidRPr="00EA2F3D" w:rsidTr="00A22425">
        <w:trPr>
          <w:trHeight w:val="19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“Меню” в левом нижнем углу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(быстрая команда \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cafes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Открывается панель с кнопками и инструкцией о том какое действие должно быть следующим.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Текст инструкции: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Нажми на одну из кофеен, чтобы продолжить работу с ней: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Кнопки на панели задач: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1.Surfcoffe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2.Кофемолка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3.Маффин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4.Лунго</w:t>
            </w:r>
          </w:p>
        </w:tc>
      </w:tr>
      <w:tr w:rsidR="00DE6324" w:rsidRPr="00EA2F3D" w:rsidTr="00A22425">
        <w:trPr>
          <w:trHeight w:val="9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SurfCoffe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 панель с кнопками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1. Меню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2.Случайный напиток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3. К Списку кофеен</w:t>
            </w:r>
          </w:p>
        </w:tc>
      </w:tr>
      <w:tr w:rsidR="00DE6324" w:rsidRPr="00EA2F3D" w:rsidTr="00A22425">
        <w:trPr>
          <w:trHeight w:val="9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“Меню”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 панель с кнопками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1.Кофе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2.Не Кофе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3.Назад </w:t>
            </w:r>
          </w:p>
        </w:tc>
      </w:tr>
      <w:tr w:rsidR="00DE6324" w:rsidRPr="00EA2F3D" w:rsidTr="00A22425">
        <w:trPr>
          <w:trHeight w:val="1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“Кофе”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 панель с кнопками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1. Классика кофе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2. Кофе-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миксы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3. Холодный кофе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4. Назад </w:t>
            </w:r>
          </w:p>
        </w:tc>
      </w:tr>
      <w:tr w:rsidR="00DE6324" w:rsidRPr="00EA2F3D" w:rsidTr="00A22425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“Классика кофе”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 меню в виде списка напитков где представлено полное название напитка, объем и цена.</w:t>
            </w:r>
          </w:p>
        </w:tc>
      </w:tr>
    </w:tbl>
    <w:p w:rsidR="00A22425" w:rsidRPr="00EA2F3D" w:rsidRDefault="00EA2F3D" w:rsidP="00DE632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</w:p>
    <w:p w:rsidR="00DE6324" w:rsidRPr="00EA2F3D" w:rsidRDefault="00A22425" w:rsidP="00DE63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 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2.2.2 Информация о проекте.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 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См. </w:t>
      </w:r>
      <w:r w:rsidR="00DE6324"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Таблицу 2.2.2</w:t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                                                                                                                                 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                                                                                  </w:t>
      </w:r>
      <w:r w:rsidR="00DE6324"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Таблица 2.2.2</w:t>
      </w:r>
    </w:p>
    <w:tbl>
      <w:tblPr>
        <w:tblW w:w="153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4550"/>
        <w:gridCol w:w="10457"/>
      </w:tblGrid>
      <w:tr w:rsidR="00DE6324" w:rsidRPr="00EA2F3D" w:rsidTr="00A22425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    Поведение пользователя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         Поведение программы/условия</w:t>
            </w:r>
          </w:p>
        </w:tc>
      </w:tr>
      <w:tr w:rsidR="00DE6324" w:rsidRPr="00EA2F3D" w:rsidTr="00A22425">
        <w:trPr>
          <w:trHeight w:val="10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“Меню” в левом нижнем углу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(быстрая команда \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about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 список вверх с кнопками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1. Список кофеен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2. Возможности бота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3.О Проекте </w:t>
            </w:r>
          </w:p>
        </w:tc>
      </w:tr>
      <w:tr w:rsidR="00DE6324" w:rsidRPr="00EA2F3D" w:rsidTr="00A22425">
        <w:trPr>
          <w:trHeight w:val="18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“О проекте”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324" w:rsidRPr="00EA2F3D" w:rsidRDefault="00DE6324" w:rsidP="00DE632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В чате появляется сообщение которое содержит в себе следующую информацию: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Проект является некоммерческим.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Списки меню созданы на основе информации из 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соцсетей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кофеен.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Изменения меню производятся 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вручную,когда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информация об их обновлении появляется в 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соцсетях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кофеен. </w:t>
            </w:r>
          </w:p>
        </w:tc>
      </w:tr>
    </w:tbl>
    <w:p w:rsidR="00DE6324" w:rsidRPr="00EA2F3D" w:rsidRDefault="00DE6324" w:rsidP="00DE63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2.2.3 Возможности бота</w:t>
      </w:r>
      <w:r w:rsidRPr="00EA2F3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  См. </w:t>
      </w:r>
      <w:r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Таблицу 2.2.3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       </w:t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A22425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                                                                                                                                                                                                 </w:t>
      </w:r>
      <w:r w:rsid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                         </w:t>
      </w:r>
      <w:r w:rsidRPr="00EA2F3D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  <w:t>Таблица 2.2.3</w:t>
      </w:r>
    </w:p>
    <w:tbl>
      <w:tblPr>
        <w:tblpPr w:leftFromText="180" w:rightFromText="180" w:vertAnchor="text" w:horzAnchor="margin" w:tblpY="7950"/>
        <w:tblW w:w="15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5467"/>
        <w:gridCol w:w="9488"/>
      </w:tblGrid>
      <w:tr w:rsidR="00A22425" w:rsidRPr="00EA2F3D" w:rsidTr="00A22425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425" w:rsidRPr="00EA2F3D" w:rsidRDefault="00A22425" w:rsidP="00A22425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425" w:rsidRPr="00EA2F3D" w:rsidRDefault="00A22425" w:rsidP="00A22425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     Поведение пользователя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425" w:rsidRPr="00EA2F3D" w:rsidRDefault="00A22425" w:rsidP="00A22425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Поведение программы/условия</w:t>
            </w:r>
          </w:p>
        </w:tc>
      </w:tr>
      <w:tr w:rsidR="00A22425" w:rsidRPr="00EA2F3D" w:rsidTr="00A22425">
        <w:trPr>
          <w:trHeight w:val="9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425" w:rsidRPr="00EA2F3D" w:rsidRDefault="00A22425" w:rsidP="00A22425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425" w:rsidRPr="00EA2F3D" w:rsidRDefault="00A22425" w:rsidP="00A22425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“Меню” в левом нижнем углу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425" w:rsidRPr="00EA2F3D" w:rsidRDefault="00A22425" w:rsidP="00A22425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Открывается список вверх с кнопками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1. Список кофеен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2. Возможности бота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3.О Проекте</w:t>
            </w:r>
          </w:p>
        </w:tc>
      </w:tr>
      <w:tr w:rsidR="00A22425" w:rsidRPr="00EA2F3D" w:rsidTr="00A22425">
        <w:trPr>
          <w:trHeight w:val="16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425" w:rsidRPr="00EA2F3D" w:rsidRDefault="00A22425" w:rsidP="00A22425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425" w:rsidRPr="00EA2F3D" w:rsidRDefault="00A22425" w:rsidP="00A22425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Нажать на кнопку “Возможности бота”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(быстрая команда \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help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425" w:rsidRPr="00EA2F3D" w:rsidRDefault="00A22425" w:rsidP="00A22425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В чате появляется сообщение которое содержит в себе следующую информацию: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Чем я могу быть полезен: 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– Выберу случайный напиток по выбранному разделу;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– Покажу список напитков по разделам кофейни.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>Выбери одну из команд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 /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cafes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  |  Список кофеен</w:t>
            </w:r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br/>
              <w:t xml:space="preserve"> /</w:t>
            </w:r>
            <w:proofErr w:type="spellStart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about</w:t>
            </w:r>
            <w:proofErr w:type="spellEnd"/>
            <w:r w:rsidRPr="00EA2F3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  |  О проекте </w:t>
            </w:r>
          </w:p>
        </w:tc>
      </w:tr>
    </w:tbl>
    <w:p w:rsidR="00DE6324" w:rsidRPr="00EA2F3D" w:rsidRDefault="00EA2F3D" w:rsidP="00BC146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="003F4359"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3.</w:t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Технологии и интеграции. </w:t>
      </w:r>
      <w:r w:rsidR="00A34558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</w:r>
      <w:r w:rsidRPr="00EA2F3D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 xml:space="preserve">  3.1</w:t>
      </w:r>
      <w:r w:rsidRPr="00EA2F3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Язык программирования ? </w:t>
      </w:r>
      <w:r w:rsidRPr="00EA2F3D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  3.2 Библиотека для работы с </w:t>
      </w:r>
      <w:proofErr w:type="spellStart"/>
      <w:r w:rsidRPr="00EA2F3D">
        <w:rPr>
          <w:rFonts w:asciiTheme="majorHAnsi" w:eastAsia="Times New Roman" w:hAnsiTheme="majorHAnsi" w:cstheme="majorHAnsi"/>
          <w:sz w:val="28"/>
          <w:szCs w:val="28"/>
          <w:lang w:eastAsia="ru-RU"/>
        </w:rPr>
        <w:t>телеграм</w:t>
      </w:r>
      <w:proofErr w:type="spellEnd"/>
      <w:r w:rsidRPr="00EA2F3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proofErr w:type="gramStart"/>
      <w:r w:rsidRPr="00EA2F3D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API</w:t>
      </w:r>
      <w:r w:rsidR="009A3DE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?</w:t>
      </w:r>
      <w:proofErr w:type="gramEnd"/>
      <w:r w:rsidR="009A3DED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="009A3DED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  3.3 Хранение данных: б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от использует встроенные средс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t>т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ва телеграмм </w:t>
      </w:r>
      <w:r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API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для хранения данных пользователей. 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 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4. Архитектура и компоненты. 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 4.1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Для взаимодействия с телеграмм </w:t>
      </w:r>
      <w:r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API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, используется </w:t>
      </w:r>
      <w:proofErr w:type="gramStart"/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бот ?</w:t>
      </w:r>
      <w:proofErr w:type="gramEnd"/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для получения и отправки сообщений. 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 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5. Требования к системе. 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   5.1 Доступ к интернету для взаимодействия с телеграмм ботом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   5.2 Наличие аккаунта в телеграмм для доступа к боту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   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6. Ограничения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 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    6.1 Бот работает только в экосистеме телеграмм и не поддерживает другие мессенджеры.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    6.2 Ограничения телеграмм </w:t>
      </w:r>
      <w:r w:rsidR="00A34558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API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, могут повлиять на скорость и доступность бота. </w:t>
      </w:r>
      <w:r w:rsidR="00A34558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="00DE6324" w:rsidRPr="00EA2F3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</w:p>
    <w:p w:rsidR="005A55A6" w:rsidRPr="00EA2F3D" w:rsidRDefault="005A55A6">
      <w:pPr>
        <w:rPr>
          <w:rFonts w:asciiTheme="majorHAnsi" w:hAnsiTheme="majorHAnsi" w:cstheme="majorHAnsi"/>
          <w:sz w:val="28"/>
          <w:szCs w:val="28"/>
        </w:rPr>
      </w:pPr>
    </w:p>
    <w:sectPr w:rsidR="005A55A6" w:rsidRPr="00EA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66"/>
    <w:rsid w:val="0020145A"/>
    <w:rsid w:val="003F4359"/>
    <w:rsid w:val="003F6478"/>
    <w:rsid w:val="00576AF2"/>
    <w:rsid w:val="005A55A6"/>
    <w:rsid w:val="006D156C"/>
    <w:rsid w:val="007760F5"/>
    <w:rsid w:val="00843FED"/>
    <w:rsid w:val="009A3DED"/>
    <w:rsid w:val="00A22425"/>
    <w:rsid w:val="00A34558"/>
    <w:rsid w:val="00B037C9"/>
    <w:rsid w:val="00BC146F"/>
    <w:rsid w:val="00CB321F"/>
    <w:rsid w:val="00DE6324"/>
    <w:rsid w:val="00EA2F3D"/>
    <w:rsid w:val="00E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09B8"/>
  <w15:chartTrackingRefBased/>
  <w15:docId w15:val="{E5DF7E1E-099D-4DB0-8450-3CEE581B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B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2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3F4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60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</Pages>
  <Words>1201</Words>
  <Characters>6850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1. Введение                       Цель этой технической спецификации </vt:lpstr>
    </vt:vector>
  </TitlesOfParts>
  <Company>diakov.net</Company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11</cp:revision>
  <dcterms:created xsi:type="dcterms:W3CDTF">2024-01-29T17:17:00Z</dcterms:created>
  <dcterms:modified xsi:type="dcterms:W3CDTF">2024-02-12T09:22:00Z</dcterms:modified>
</cp:coreProperties>
</file>