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НФИмд-01-25,</w:t>
      </w:r>
      <w:r>
        <w:t xml:space="preserve"> </w:t>
      </w:r>
      <w:r>
        <w:t xml:space="preserve">1032259383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Маршрутное шифрование</w:t>
      </w:r>
      <w:r>
        <w:t xml:space="preserve"> </w:t>
      </w:r>
      <w:r>
        <w:t xml:space="preserve">Текст записывается в таблицу построчно, а считывается по столбцам в порядке, заданном алфавитной сортировкой букв пароля. Ключ — размер таблицы и пароль.</w:t>
      </w:r>
    </w:p>
    <w:p>
      <w:pPr>
        <w:numPr>
          <w:ilvl w:val="0"/>
          <w:numId w:val="1001"/>
        </w:numPr>
      </w:pPr>
      <w:r>
        <w:t xml:space="preserve">Шифрование решёткой Флейснера</w:t>
      </w:r>
      <w:r>
        <w:t xml:space="preserve"> </w:t>
      </w:r>
      <w:r>
        <w:t xml:space="preserve">Используется трафарет с прорезями, который поворачивается на 90° после каждого заполнения. Текст вписывается в прорези, а результат считывается из полной таблицы по столбцам согласно паролю.</w:t>
      </w:r>
    </w:p>
    <w:p>
      <w:pPr>
        <w:numPr>
          <w:ilvl w:val="0"/>
          <w:numId w:val="1001"/>
        </w:numPr>
      </w:pPr>
      <w:r>
        <w:t xml:space="preserve">Шифр Виженера</w:t>
      </w:r>
      <w:r>
        <w:t xml:space="preserve"> </w:t>
      </w:r>
      <w:r>
        <w:t xml:space="preserve">Каждая буква текста сдвигается на величину, определяемую соответствующей буквой ключевого слова. Шифрование осуществляется с помощью таблицы или формулы сложения позиций букв по модулю алфавита.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алгоритмов шифрования перестановки,</w:t>
      </w:r>
      <w:r>
        <w:t xml:space="preserve"> </w:t>
      </w:r>
      <w:r>
        <w:t xml:space="preserve">принцип его работы, реализация на Julia.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маршрутное-шифрование"/>
    <w:p>
      <w:pPr>
        <w:pStyle w:val="Heading2"/>
      </w:pPr>
      <w:r>
        <w:t xml:space="preserve">Маршрутное шифрование</w:t>
      </w:r>
    </w:p>
    <w:p>
      <w:pPr>
        <w:pStyle w:val="FirstParagraph"/>
      </w:pPr>
      <w:r>
        <w:t xml:space="preserve">Реализация: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route_encrypt</w:t>
      </w:r>
      <w:r>
        <w:rPr>
          <w:rStyle w:val="NormalTok"/>
        </w:rPr>
        <w:t xml:space="preserve">(message, key, rows, cols)</w:t>
      </w:r>
      <w:r>
        <w:br/>
      </w:r>
      <w:r>
        <w:rPr>
          <w:rStyle w:val="NormalTok"/>
        </w:rPr>
        <w:t xml:space="preserve">    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(!isspace, message)</w:t>
      </w:r>
      <w:r>
        <w:br/>
      </w:r>
      <w:r>
        <w:rPr>
          <w:rStyle w:val="NormalTok"/>
        </w:rPr>
        <w:t xml:space="preserve">        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CharTok"/>
        </w:rPr>
        <w:t xml:space="preserve">'_'</w:t>
      </w:r>
      <w:r>
        <w:rPr>
          <w:rStyle w:val="NormalTok"/>
        </w:rPr>
        <w:t xml:space="preserve">, rows, cols)</w:t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new_message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rows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cols</w:t>
      </w:r>
      <w:r>
        <w:br/>
      </w:r>
      <w:r>
        <w:rPr>
          <w:rStyle w:val="NormalTok"/>
        </w:rPr>
        <w:t xml:space="preserve">                                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message[index]</w:t>
      </w:r>
      <w:r>
        <w:br/>
      </w:r>
      <w:r>
        <w:rPr>
          <w:rStyle w:val="NormalTok"/>
        </w:rPr>
        <w:t xml:space="preserve">                             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(key))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rows</w:t>
      </w:r>
      <w:r>
        <w:br/>
      </w:r>
      <w:r>
        <w:rPr>
          <w:rStyle w:val="NormalTok"/>
        </w:rPr>
        <w:t xml:space="preserve">                        new_message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(matrix[i, (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(j, key))])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new_message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test message!"</w:t>
      </w:r>
      <w:r>
        <w:br/>
      </w:r>
      <w:r>
        <w:rPr>
          <w:rStyle w:val="NormalTok"/>
        </w:rPr>
        <w:t xml:space="preserve">rows,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"water"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route_encrypt</w:t>
      </w:r>
      <w:r>
        <w:rPr>
          <w:rStyle w:val="NormalTok"/>
        </w:rPr>
        <w:t xml:space="preserve">(message, key, rows, cols))</w:t>
      </w:r>
    </w:p>
    <w:p>
      <w:pPr>
        <w:pStyle w:val="FirstParagraph"/>
      </w:pPr>
      <w:r>
        <w:t xml:space="preserve">Выполнение:</w:t>
      </w:r>
    </w:p>
    <w:p>
      <w:pPr>
        <w:pStyle w:val="SourceCode"/>
      </w:pPr>
      <w:r>
        <w:rPr>
          <w:rStyle w:val="VerbatimChar"/>
        </w:rPr>
        <w:t xml:space="preserve">$ julia route.jl </w:t>
      </w:r>
      <w:r>
        <w:br/>
      </w:r>
      <w:r>
        <w:rPr>
          <w:rStyle w:val="VerbatimChar"/>
        </w:rPr>
        <w:t xml:space="preserve">hamgses!iss_iteetsta</w:t>
      </w:r>
    </w:p>
    <w:bookmarkEnd w:id="22"/>
    <w:bookmarkStart w:id="23" w:name="шифрование-с-помощью-решеток"/>
    <w:p>
      <w:pPr>
        <w:pStyle w:val="Heading2"/>
      </w:pPr>
      <w:r>
        <w:t xml:space="preserve">Шифрование с помощью решеток</w:t>
      </w:r>
    </w:p>
    <w:p>
      <w:pPr>
        <w:pStyle w:val="FirstParagraph"/>
      </w:pPr>
      <w:r>
        <w:t xml:space="preserve">Реализация: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rails_encrypt</w:t>
      </w:r>
      <w:r>
        <w:rPr>
          <w:rStyle w:val="NormalTok"/>
        </w:rPr>
        <w:t xml:space="preserve">(text, key, k)</w:t>
      </w:r>
      <w:r>
        <w:br/>
      </w:r>
      <w:r>
        <w:rPr>
          <w:rStyle w:val="NormalTok"/>
        </w:rPr>
        <w:t xml:space="preserve">       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      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k, k)</w:t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new_message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                grid[i,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(index)</w:t>
      </w:r>
      <w:r>
        <w:br/>
      </w:r>
      <w:r>
        <w:rPr>
          <w:rStyle w:val="NormalTok"/>
        </w:rPr>
        <w:t xml:space="preserve">                        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(index)</w:t>
      </w:r>
      <w:r>
        <w:br/>
      </w:r>
      <w:r>
        <w:rPr>
          <w:rStyle w:val="NormalTok"/>
        </w:rPr>
        <w:t xml:space="preserve">                     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(grid)[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(grid)[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grid[i,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                                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rotr90</w:t>
      </w:r>
      <w:r>
        <w:rPr>
          <w:rStyle w:val="NormalTok"/>
        </w:rPr>
        <w:t xml:space="preserve">(matrix)</w:t>
      </w:r>
      <w:r>
        <w:br/>
      </w:r>
      <w:r>
        <w:rPr>
          <w:rStyle w:val="NormalTok"/>
        </w:rPr>
        <w:t xml:space="preserve">                                grid[(i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 j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matrix[k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{String}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        checker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(grid)[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(grid)[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grid[i,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checker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j) </w:t>
      </w:r>
      <w:r>
        <w:rPr>
          <w:rStyle w:val="OperatorTok"/>
        </w:rPr>
        <w:t xml:space="preserve">∉</w:t>
      </w:r>
      <w:r>
        <w:rPr>
          <w:rStyle w:val="NormalTok"/>
        </w:rPr>
        <w:t xml:space="preserve"> arr)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j) </w:t>
      </w:r>
      <w:r>
        <w:rPr>
          <w:rStyle w:val="OperatorTok"/>
        </w:rPr>
        <w:t xml:space="preserve">∉</w:t>
      </w:r>
      <w:r>
        <w:rPr>
          <w:rStyle w:val="NormalTok"/>
        </w:rPr>
        <w:t xml:space="preserve"> arr)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∉</w:t>
      </w:r>
      <w:r>
        <w:rPr>
          <w:rStyle w:val="NormalTok"/>
        </w:rPr>
        <w:t xml:space="preserve"> arr)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∉</w:t>
      </w:r>
      <w:r>
        <w:rPr>
          <w:rStyle w:val="NormalTok"/>
        </w:rPr>
        <w:t xml:space="preserve"> arr))</w:t>
      </w:r>
      <w:r>
        <w:br/>
      </w:r>
      <w:r>
        <w:rPr>
          <w:rStyle w:val="NormalTok"/>
        </w:rPr>
        <w:t xml:space="preserve">                                                grid[i,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(arr,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j))</w:t>
      </w:r>
      <w:r>
        <w:br/>
      </w:r>
      <w:r>
        <w:rPr>
          <w:rStyle w:val="NormalTok"/>
        </w:rPr>
        <w:t xml:space="preserve">                                                checker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checker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              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                    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empty!</w:t>
      </w:r>
      <w:r>
        <w:rPr>
          <w:rStyle w:val="NormalTok"/>
        </w:rPr>
        <w:t xml:space="preserve">(arr)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(key))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                new_message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(grid[i, (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(j, key))])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(new_message)))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nothing</w:t>
      </w:r>
      <w:r>
        <w:br/>
      </w:r>
      <w:r>
        <w:rPr>
          <w:rStyle w:val="NormalTok"/>
        </w:rPr>
        <w:t xml:space="preserve">                                new_message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(new_message,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(new_message)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new_message</w:t>
      </w:r>
      <w:r>
        <w:br/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New World!"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"keys"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rails_encrypt</w:t>
      </w:r>
      <w:r>
        <w:rPr>
          <w:rStyle w:val="NormalTok"/>
        </w:rPr>
        <w:t xml:space="preserve">(text, key, k))</w:t>
      </w:r>
    </w:p>
    <w:p>
      <w:pPr>
        <w:pStyle w:val="FirstParagraph"/>
      </w:pPr>
      <w:r>
        <w:t xml:space="preserve">Выполнение:</w:t>
      </w:r>
    </w:p>
    <w:p>
      <w:pPr>
        <w:pStyle w:val="SourceCode"/>
      </w:pPr>
      <w:r>
        <w:rPr>
          <w:rStyle w:val="VerbatimChar"/>
        </w:rPr>
        <w:t xml:space="preserve">$ julia ./rails.jl </w:t>
      </w:r>
      <w:r>
        <w:br/>
      </w:r>
      <w:r>
        <w:rPr>
          <w:rStyle w:val="VerbatimChar"/>
        </w:rPr>
        <w:t xml:space="preserve">,lr!HNdwoeolle W</w:t>
      </w:r>
    </w:p>
    <w:bookmarkEnd w:id="23"/>
    <w:bookmarkStart w:id="24" w:name="таблица-вижинера"/>
    <w:p>
      <w:pPr>
        <w:pStyle w:val="Heading2"/>
      </w:pPr>
      <w:r>
        <w:t xml:space="preserve">Таблица Вижинера</w:t>
      </w:r>
    </w:p>
    <w:p>
      <w:pPr>
        <w:pStyle w:val="FirstParagraph"/>
      </w:pPr>
      <w:r>
        <w:t xml:space="preserve">Реализация: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vigenere_encrypt</w:t>
      </w:r>
      <w:r>
        <w:rPr>
          <w:rStyle w:val="NormalTok"/>
        </w:rPr>
        <w:t xml:space="preserve">(text, key)</w:t>
      </w:r>
      <w:r>
        <w:br/>
      </w:r>
      <w:r>
        <w:rPr>
          <w:rStyle w:val="NormalTok"/>
        </w:rPr>
        <w:t xml:space="preserve">    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:</w:t>
      </w:r>
      <w:r>
        <w:rPr>
          <w:rStyle w:val="CharTok"/>
        </w:rPr>
        <w:t xml:space="preserve">'z'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key_index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isletter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               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(key[key_index]), alphabet)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(i), alphabet)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                       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(index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output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alphabet[index]</w:t>
      </w:r>
      <w:r>
        <w:br/>
      </w:r>
      <w:r>
        <w:rPr>
          <w:rStyle w:val="NormalTok"/>
        </w:rPr>
        <w:t xml:space="preserve">                        key_index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key_index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(key_index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    output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vigenere_encrypt</w:t>
      </w:r>
      <w:r>
        <w:rPr>
          <w:rStyle w:val="NormalTok"/>
        </w:rPr>
        <w:t xml:space="preserve">(text, key))</w:t>
      </w:r>
    </w:p>
    <w:p>
      <w:pPr>
        <w:pStyle w:val="FirstParagraph"/>
      </w:pPr>
      <w:r>
        <w:t xml:space="preserve">Выполнение:</w:t>
      </w:r>
    </w:p>
    <w:p>
      <w:pPr>
        <w:pStyle w:val="SourceCode"/>
      </w:pPr>
      <w:r>
        <w:rPr>
          <w:rStyle w:val="VerbatimChar"/>
        </w:rPr>
        <w:t xml:space="preserve">$ julia vigener.jl </w:t>
      </w:r>
      <w:r>
        <w:br/>
      </w:r>
      <w:r>
        <w:rPr>
          <w:rStyle w:val="VerbatimChar"/>
        </w:rPr>
        <w:t xml:space="preserve">rijvs uyvjn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были изучены три шифра перестановки, все алгоритмы были реализованы на языке Julia и работают корректно.</w:t>
      </w:r>
    </w:p>
    <w:bookmarkEnd w:id="26"/>
    <w:bookmarkStart w:id="27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Методические материалы курса.</w:t>
      </w:r>
    </w:p>
    <w:p>
      <w:pPr>
        <w:pStyle w:val="BodyText"/>
      </w:pPr>
      <w:r>
        <w:t xml:space="preserve">[2] Wikipedia: Caesar cipher (URL: https://en.wikipedia.org/wiki/Caesar_cipher)</w:t>
      </w:r>
    </w:p>
    <w:p>
      <w:pPr>
        <w:pStyle w:val="BodyText"/>
      </w:pPr>
      <w:r>
        <w:t xml:space="preserve">[3] Официальная документация по языку Julia (URL: https://docs.julialang.org/).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Математические основы защиты информации и информационной безопасности</dc:title>
  <dc:creator>Выполнила: Коняева Марина Александровна, НФИмд-01-25, 1032259383</dc:creator>
  <dc:language>ru-RU</dc:language>
  <cp:keywords/>
  <dcterms:created xsi:type="dcterms:W3CDTF">2025-09-27T01:36:19Z</dcterms:created>
  <dcterms:modified xsi:type="dcterms:W3CDTF">2025-09-27T01:36:19Z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Шифры перестановки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