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Conforme analise do sistema de frota, seguem nossas demandas de correções e melhorias.</w:t>
      </w:r>
    </w:p>
    <w:p>
      <w:pPr>
        <w:pStyle w:val="Normal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Normal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ACESSO RH</w:t>
      </w:r>
    </w:p>
    <w:p>
      <w:pPr>
        <w:pStyle w:val="Normal"/>
        <w:numPr>
          <w:ilvl w:val="1"/>
          <w:numId w:val="1"/>
        </w:numPr>
        <w:tabs>
          <w:tab w:val="left" w:pos="425" w:leader="none"/>
        </w:tabs>
        <w:ind w:firstLine="200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 xml:space="preserve">Em Sistema &gt; Meus dados: sem permissão de acesso; </w:t>
      </w:r>
    </w:p>
    <w:p>
      <w:pPr>
        <w:pStyle w:val="Normal"/>
        <w:tabs>
          <w:tab w:val="left" w:pos="425" w:leader="none"/>
        </w:tabs>
        <w:ind w:left="425" w:hanging="0"/>
        <w:jc w:val="both"/>
        <w:rPr/>
      </w:pPr>
      <w:r>
        <w:rPr>
          <w:rFonts w:cs="Arial" w:ascii="Arial" w:hAnsi="Arial"/>
          <w:color w:val="2E74B5" w:themeColor="accent1" w:themeShade="bf"/>
          <w:lang w:val="pt-BR"/>
        </w:rPr>
        <w:t xml:space="preserve">Utilizando a opção de logar por segurança – usuários – selecionando cadastro – empresas acusa </w:t>
      </w:r>
      <w:r>
        <w:rPr>
          <w:b/>
          <w:bCs/>
          <w:color w:val="2E74B5" w:themeColor="accent1" w:themeShade="bf"/>
          <w:lang w:val="pt-BR"/>
        </w:rPr>
        <w:t>Perdão, você não está autorizado a ver esta página.</w:t>
      </w:r>
    </w:p>
    <w:p>
      <w:pPr>
        <w:pStyle w:val="Normal"/>
        <w:tabs>
          <w:tab w:val="left" w:pos="425" w:leader="none"/>
        </w:tabs>
        <w:ind w:left="425" w:hanging="0"/>
        <w:jc w:val="both"/>
        <w:rPr>
          <w:color w:val="FF0000"/>
        </w:rPr>
      </w:pPr>
      <w:r>
        <w:rPr>
          <w:rFonts w:cs="Arial" w:ascii="Arial" w:hAnsi="Arial"/>
          <w:b/>
          <w:bCs/>
          <w:color w:val="FF0000" w:themeShade="bf"/>
          <w:lang w:val="pt-BR"/>
        </w:rPr>
        <w:t>(3)</w:t>
      </w:r>
    </w:p>
    <w:p>
      <w:pPr>
        <w:pStyle w:val="Normal"/>
        <w:tabs>
          <w:tab w:val="left" w:pos="425" w:leader="none"/>
        </w:tabs>
        <w:ind w:left="425" w:hanging="0"/>
        <w:jc w:val="both"/>
        <w:rPr>
          <w:rFonts w:ascii="Arial" w:hAnsi="Arial" w:cs="Arial"/>
          <w:b/>
          <w:b/>
          <w:bCs/>
          <w:color w:val="2E74B5" w:themeColor="accent1" w:themeShade="bf"/>
          <w:lang w:val="pt-BR"/>
        </w:rPr>
      </w:pPr>
      <w:r>
        <w:rPr/>
      </w:r>
    </w:p>
    <w:p>
      <w:pPr>
        <w:pStyle w:val="Normal"/>
        <w:numPr>
          <w:ilvl w:val="1"/>
          <w:numId w:val="1"/>
        </w:numPr>
        <w:tabs>
          <w:tab w:val="left" w:pos="425" w:leader="none"/>
        </w:tabs>
        <w:ind w:firstLine="200"/>
        <w:jc w:val="both"/>
        <w:rPr/>
      </w:pPr>
      <w:r>
        <w:rPr>
          <w:rFonts w:cs="Arial" w:ascii="Arial" w:hAnsi="Arial"/>
          <w:lang w:val="pt-BR"/>
        </w:rPr>
        <w:t xml:space="preserve">Em Financeiro &gt; Solicitação de Carga: o filtro Data Carga não funciona; - </w:t>
      </w:r>
      <w:r>
        <w:rPr>
          <w:rFonts w:cs="Arial" w:ascii="Arial" w:hAnsi="Arial"/>
          <w:color w:val="FF0000"/>
          <w:lang w:val="pt-BR"/>
        </w:rPr>
        <w:t>(3)</w:t>
      </w:r>
    </w:p>
    <w:p>
      <w:pPr>
        <w:pStyle w:val="Normal"/>
        <w:tabs>
          <w:tab w:val="left" w:pos="425" w:leader="none"/>
        </w:tabs>
        <w:ind w:hanging="0"/>
        <w:jc w:val="both"/>
        <w:rPr>
          <w:rFonts w:ascii="Arial" w:hAnsi="Arial" w:cs="Arial"/>
          <w:lang w:val="pt-BR"/>
        </w:rPr>
      </w:pPr>
      <w:r>
        <w:rPr/>
      </w:r>
    </w:p>
    <w:p>
      <w:pPr>
        <w:pStyle w:val="Normal"/>
        <w:numPr>
          <w:ilvl w:val="1"/>
          <w:numId w:val="1"/>
        </w:numPr>
        <w:tabs>
          <w:tab w:val="left" w:pos="425" w:leader="none"/>
        </w:tabs>
        <w:ind w:firstLine="200"/>
        <w:jc w:val="both"/>
        <w:rPr/>
      </w:pPr>
      <w:r>
        <w:rPr>
          <w:rFonts w:cs="Arial" w:ascii="Arial" w:hAnsi="Arial"/>
        </w:rPr>
        <w:t xml:space="preserve">Em Financeiro &gt; Transações: erro 500; - </w:t>
      </w:r>
      <w:r>
        <w:rPr>
          <w:rFonts w:cs="Arial" w:ascii="Arial" w:hAnsi="Arial"/>
          <w:color w:val="FF0000" w:themeShade="bf"/>
        </w:rPr>
        <w:t>(3)</w:t>
      </w:r>
    </w:p>
    <w:p>
      <w:pPr>
        <w:pStyle w:val="Normal"/>
        <w:numPr>
          <w:ilvl w:val="1"/>
          <w:numId w:val="1"/>
        </w:numPr>
        <w:tabs>
          <w:tab w:val="left" w:pos="425" w:leader="none"/>
        </w:tabs>
        <w:ind w:firstLine="200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Em Cadastros &gt; Empresas: sem permissão de acesso</w:t>
      </w:r>
    </w:p>
    <w:p>
      <w:pPr>
        <w:pStyle w:val="Normal"/>
        <w:tabs>
          <w:tab w:val="left" w:pos="425" w:leader="none"/>
        </w:tabs>
        <w:ind w:left="200" w:hanging="0"/>
        <w:jc w:val="both"/>
        <w:rPr/>
      </w:pPr>
      <w:r>
        <w:rPr>
          <w:rFonts w:cs="Arial" w:ascii="Arial" w:hAnsi="Arial"/>
          <w:color w:val="2E74B5" w:themeColor="accent1" w:themeShade="bf"/>
          <w:lang w:val="pt-BR"/>
        </w:rPr>
        <w:t xml:space="preserve">Ao selecionar a opção cadastro – empresa acusa o erro </w:t>
      </w:r>
      <w:r>
        <w:rPr>
          <w:b/>
          <w:bCs/>
          <w:color w:val="2E74B5" w:themeColor="accent1" w:themeShade="bf"/>
          <w:lang w:val="pt-BR"/>
        </w:rPr>
        <w:t>Perdão, você não está autorizado a ver esta página</w:t>
      </w:r>
      <w:r>
        <w:rPr>
          <w:rFonts w:cs="Arial" w:ascii="Arial" w:hAnsi="Arial"/>
          <w:b/>
          <w:bCs/>
          <w:color w:val="2E74B5" w:themeColor="accent1" w:themeShade="bf"/>
          <w:lang w:val="pt-BR"/>
        </w:rPr>
        <w:t xml:space="preserve"> </w:t>
      </w:r>
      <w:r>
        <w:rPr>
          <w:rFonts w:cs="Arial" w:ascii="Arial" w:hAnsi="Arial"/>
          <w:b/>
          <w:bCs/>
          <w:color w:val="2E74B5" w:themeColor="accent1" w:themeShade="bf"/>
          <w:lang w:val="pt-BR"/>
        </w:rPr>
        <w:t>(3)</w:t>
      </w:r>
    </w:p>
    <w:p>
      <w:pPr>
        <w:pStyle w:val="Normal"/>
        <w:numPr>
          <w:ilvl w:val="1"/>
          <w:numId w:val="1"/>
        </w:numPr>
        <w:tabs>
          <w:tab w:val="left" w:pos="425" w:leader="none"/>
        </w:tabs>
        <w:ind w:firstLine="200"/>
        <w:jc w:val="both"/>
        <w:rPr/>
      </w:pPr>
      <w:r>
        <w:rPr>
          <w:rFonts w:cs="Arial" w:ascii="Arial" w:hAnsi="Arial"/>
          <w:lang w:val="pt-BR"/>
        </w:rPr>
        <w:t xml:space="preserve">Permitir o desbloqueio e cancelamento de cartão; </w:t>
      </w:r>
      <w:r>
        <w:rPr>
          <w:rFonts w:cs="Arial" w:ascii="Arial" w:hAnsi="Arial"/>
          <w:color w:val="2E74B5" w:themeColor="accent1" w:themeShade="bf"/>
          <w:lang w:val="pt-BR"/>
        </w:rPr>
        <w:t xml:space="preserve">Nova demanda </w:t>
      </w:r>
      <w:r>
        <w:rPr>
          <w:rFonts w:cs="Arial" w:ascii="Arial" w:hAnsi="Arial"/>
          <w:color w:val="FF0000" w:themeShade="bf"/>
          <w:lang w:val="pt-BR"/>
        </w:rPr>
        <w:t>(8)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ACESSO ADMIN</w:t>
      </w:r>
    </w:p>
    <w:p>
      <w:pPr>
        <w:pStyle w:val="Normal"/>
        <w:numPr>
          <w:ilvl w:val="1"/>
          <w:numId w:val="1"/>
        </w:numPr>
        <w:ind w:left="600" w:hanging="400"/>
        <w:jc w:val="both"/>
        <w:rPr/>
      </w:pPr>
      <w:r>
        <w:rPr>
          <w:rFonts w:cs="Arial" w:ascii="Arial" w:hAnsi="Arial"/>
          <w:lang w:val="pt-BR"/>
        </w:rPr>
        <w:t>Implementar os níveis de acesso por modulo para possibilitar a segregação de função dos usuários na área de administração</w:t>
      </w:r>
      <w:r>
        <w:rPr>
          <w:rFonts w:cs="Arial" w:ascii="Arial" w:hAnsi="Arial"/>
          <w:color w:val="2E74B5" w:themeColor="accent1" w:themeShade="bf"/>
          <w:lang w:val="pt-BR"/>
        </w:rPr>
        <w:t>. Nova demanda</w:t>
      </w:r>
    </w:p>
    <w:p>
      <w:pPr>
        <w:pStyle w:val="Normal"/>
        <w:ind w:left="600" w:hanging="400"/>
        <w:jc w:val="both"/>
        <w:rPr>
          <w:color w:val="FF0000"/>
        </w:rPr>
      </w:pPr>
      <w:r>
        <w:rPr>
          <w:rFonts w:cs="Arial" w:ascii="Arial" w:hAnsi="Arial"/>
          <w:color w:val="FF0000" w:themeShade="bf"/>
          <w:lang w:val="pt-BR"/>
        </w:rPr>
        <w:t>Precisa avaliar melhor como será esta demanda ( &gt; 40 pontos)</w:t>
      </w:r>
    </w:p>
    <w:p>
      <w:pPr>
        <w:pStyle w:val="Normal"/>
        <w:numPr>
          <w:ilvl w:val="1"/>
          <w:numId w:val="1"/>
        </w:numPr>
        <w:ind w:left="400" w:hanging="200"/>
        <w:jc w:val="both"/>
        <w:rPr>
          <w:rFonts w:ascii="Arial" w:hAnsi="Arial" w:cs="Arial"/>
        </w:rPr>
      </w:pPr>
      <w:r>
        <w:rPr>
          <w:rFonts w:cs="Arial" w:ascii="Arial" w:hAnsi="Arial"/>
        </w:rPr>
        <w:t>Em Cadastros &gt; Empresas:</w:t>
      </w:r>
    </w:p>
    <w:p>
      <w:pPr>
        <w:pStyle w:val="Normal"/>
        <w:numPr>
          <w:ilvl w:val="2"/>
          <w:numId w:val="1"/>
        </w:numPr>
        <w:ind w:left="800" w:hanging="200"/>
        <w:jc w:val="both"/>
        <w:rPr>
          <w:rFonts w:ascii="Arial" w:hAnsi="Arial" w:cs="Arial"/>
        </w:rPr>
      </w:pPr>
      <w:r>
        <w:rPr>
          <w:rFonts w:cs="Arial" w:ascii="Arial" w:hAnsi="Arial"/>
        </w:rPr>
        <w:t>Gestão de Empresa - [editando]:</w:t>
      </w:r>
    </w:p>
    <w:p>
      <w:pPr>
        <w:pStyle w:val="Normal"/>
        <w:numPr>
          <w:ilvl w:val="3"/>
          <w:numId w:val="1"/>
        </w:numPr>
        <w:ind w:left="1600" w:hanging="800"/>
        <w:jc w:val="both"/>
        <w:rPr/>
      </w:pPr>
      <w:r>
        <w:rPr>
          <w:rFonts w:cs="Arial" w:ascii="Arial" w:hAnsi="Arial"/>
          <w:lang w:val="pt-BR"/>
        </w:rPr>
        <w:t>O formulário possui validação apenas no frontend. Exemplo.: é possível alterar o modelo de cobrança apenas removendo o atributo disabled do campo Modelo de cobrança. Ao submeter o formulário as alterações são efetivadas</w:t>
      </w:r>
      <w:r>
        <w:rPr>
          <w:rFonts w:cs="Arial" w:ascii="Arial" w:hAnsi="Arial"/>
          <w:color w:val="0070C0"/>
          <w:lang w:val="pt-BR"/>
        </w:rPr>
        <w:t>. Item já definido para correção – pendente</w:t>
      </w:r>
    </w:p>
    <w:p>
      <w:pPr>
        <w:pStyle w:val="Normal"/>
        <w:numPr>
          <w:ilvl w:val="0"/>
          <w:numId w:val="0"/>
        </w:numPr>
        <w:ind w:left="800" w:hanging="0"/>
        <w:jc w:val="both"/>
        <w:rPr>
          <w:color w:val="FF0000"/>
        </w:rPr>
      </w:pPr>
      <w:r>
        <w:rPr>
          <w:rFonts w:cs="Arial" w:ascii="Arial" w:hAnsi="Arial"/>
          <w:color w:val="FF0000"/>
          <w:lang w:val="pt-BR"/>
        </w:rPr>
        <w:t>(3)</w:t>
      </w:r>
    </w:p>
    <w:p>
      <w:pPr>
        <w:pStyle w:val="Normal"/>
        <w:numPr>
          <w:ilvl w:val="2"/>
          <w:numId w:val="1"/>
        </w:numPr>
        <w:ind w:left="400" w:firstLine="200"/>
        <w:jc w:val="both"/>
        <w:rPr>
          <w:rFonts w:ascii="Arial" w:hAnsi="Arial" w:cs="Arial"/>
        </w:rPr>
      </w:pPr>
      <w:r>
        <w:rPr>
          <w:rFonts w:cs="Arial" w:ascii="Arial" w:hAnsi="Arial"/>
        </w:rPr>
        <w:t>Gestão de Empresa – [visualizando]:</w:t>
      </w:r>
    </w:p>
    <w:p>
      <w:pPr>
        <w:pStyle w:val="Normal"/>
        <w:numPr>
          <w:ilvl w:val="3"/>
          <w:numId w:val="1"/>
        </w:numPr>
        <w:ind w:left="1600" w:hanging="800"/>
        <w:jc w:val="both"/>
        <w:rPr/>
      </w:pPr>
      <w:r>
        <w:rPr>
          <w:rFonts w:cs="Arial" w:ascii="Arial" w:hAnsi="Arial"/>
          <w:lang w:val="pt-BR"/>
        </w:rPr>
        <w:t>Fechamento: na lista, ao clicar no botão de opções de um item, não há um mecanismo de interação que permita o retorno;</w:t>
      </w:r>
    </w:p>
    <w:p>
      <w:pPr>
        <w:pStyle w:val="Normal"/>
        <w:numPr>
          <w:ilvl w:val="0"/>
          <w:numId w:val="0"/>
        </w:numPr>
        <w:ind w:left="800" w:hanging="0"/>
        <w:jc w:val="both"/>
        <w:rPr>
          <w:color w:val="FF0000"/>
        </w:rPr>
      </w:pPr>
      <w:r>
        <w:rPr>
          <w:rFonts w:cs="Arial" w:ascii="Arial" w:hAnsi="Arial"/>
          <w:color w:val="FF0000"/>
          <w:lang w:val="pt-BR"/>
        </w:rPr>
        <w:t>(3)</w:t>
      </w:r>
    </w:p>
    <w:p>
      <w:pPr>
        <w:pStyle w:val="Normal"/>
        <w:numPr>
          <w:ilvl w:val="3"/>
          <w:numId w:val="1"/>
        </w:numPr>
        <w:ind w:left="1600" w:hanging="800"/>
        <w:jc w:val="both"/>
        <w:rPr/>
      </w:pPr>
      <w:r>
        <w:rPr>
          <w:rFonts w:cs="Arial" w:ascii="Arial" w:hAnsi="Arial"/>
          <w:lang w:val="pt-BR"/>
        </w:rPr>
        <w:t xml:space="preserve">Não existe opção de remover Centro de Custo, pois o nome do centro de custo estava vazio, problema gerado pelo item 2.2.4.2. </w:t>
      </w:r>
      <w:r>
        <w:rPr>
          <w:rFonts w:cs="Arial" w:ascii="Arial" w:hAnsi="Arial"/>
          <w:color w:val="FF0000"/>
          <w:lang w:val="pt-BR"/>
        </w:rPr>
        <w:t>(5)</w:t>
      </w:r>
    </w:p>
    <w:p>
      <w:pPr>
        <w:pStyle w:val="Normal"/>
        <w:numPr>
          <w:ilvl w:val="2"/>
          <w:numId w:val="1"/>
        </w:numPr>
        <w:ind w:left="1200" w:hanging="600"/>
        <w:jc w:val="both"/>
        <w:rPr>
          <w:rFonts w:ascii="Arial" w:hAnsi="Arial" w:cs="Arial"/>
        </w:rPr>
      </w:pPr>
      <w:r>
        <w:rPr>
          <w:rFonts w:cs="Arial" w:ascii="Arial" w:hAnsi="Arial"/>
        </w:rPr>
        <w:t>Gestão de Funcionário – [novo]:</w:t>
      </w:r>
    </w:p>
    <w:p>
      <w:pPr>
        <w:pStyle w:val="Normal"/>
        <w:numPr>
          <w:ilvl w:val="3"/>
          <w:numId w:val="1"/>
        </w:numPr>
        <w:ind w:left="1200" w:hanging="400"/>
        <w:jc w:val="both"/>
        <w:rPr/>
      </w:pPr>
      <w:r>
        <w:rPr>
          <w:rFonts w:cs="Arial" w:ascii="Arial" w:hAnsi="Arial"/>
          <w:lang w:val="pt-BR"/>
        </w:rPr>
        <w:t xml:space="preserve">O botão para listar centro de custo volta para a lista de empresa; </w:t>
      </w:r>
      <w:r>
        <w:rPr>
          <w:rFonts w:cs="Arial" w:ascii="Arial" w:hAnsi="Arial"/>
          <w:color w:val="FF0000"/>
          <w:lang w:val="pt-BR"/>
        </w:rPr>
        <w:t>(3)</w:t>
      </w:r>
    </w:p>
    <w:p>
      <w:pPr>
        <w:pStyle w:val="Normal"/>
        <w:numPr>
          <w:ilvl w:val="2"/>
          <w:numId w:val="1"/>
        </w:numPr>
        <w:ind w:left="1200" w:hanging="600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Gestão de Centro de Custo – [novo]:</w:t>
      </w:r>
    </w:p>
    <w:p>
      <w:pPr>
        <w:pStyle w:val="Normal"/>
        <w:numPr>
          <w:ilvl w:val="3"/>
          <w:numId w:val="1"/>
        </w:numPr>
        <w:ind w:left="1200" w:hanging="400"/>
        <w:jc w:val="both"/>
        <w:rPr/>
      </w:pPr>
      <w:r>
        <w:rPr>
          <w:rFonts w:cs="Arial" w:ascii="Arial" w:hAnsi="Arial"/>
          <w:lang w:val="pt-BR"/>
        </w:rPr>
        <w:t xml:space="preserve">Não existe mecanismo de interação para voltar à lista de Centro de Custo; </w:t>
      </w:r>
      <w:r>
        <w:rPr>
          <w:rFonts w:cs="Arial" w:ascii="Arial" w:hAnsi="Arial"/>
          <w:color w:val="FF0000"/>
          <w:lang w:val="pt-BR"/>
        </w:rPr>
        <w:t>(3)</w:t>
      </w:r>
    </w:p>
    <w:p>
      <w:pPr>
        <w:pStyle w:val="Normal"/>
        <w:numPr>
          <w:ilvl w:val="3"/>
          <w:numId w:val="1"/>
        </w:numPr>
        <w:ind w:left="1200" w:hanging="400"/>
        <w:jc w:val="both"/>
        <w:rPr/>
      </w:pPr>
      <w:r>
        <w:rPr>
          <w:rFonts w:cs="Arial" w:ascii="Arial" w:hAnsi="Arial"/>
          <w:lang w:val="pt-BR"/>
        </w:rPr>
        <w:t xml:space="preserve">Não existe validação. O campo Nome foi inserido vazio. </w:t>
      </w:r>
      <w:r>
        <w:rPr>
          <w:rFonts w:cs="Arial" w:ascii="Arial" w:hAnsi="Arial"/>
          <w:color w:val="FF0000"/>
          <w:lang w:val="pt-BR"/>
        </w:rPr>
        <w:t>(3)</w:t>
      </w:r>
    </w:p>
    <w:p>
      <w:pPr>
        <w:pStyle w:val="Normal"/>
        <w:numPr>
          <w:ilvl w:val="2"/>
          <w:numId w:val="1"/>
        </w:numPr>
        <w:ind w:left="1000" w:hanging="400"/>
        <w:jc w:val="both"/>
        <w:rPr>
          <w:rFonts w:ascii="Arial" w:hAnsi="Arial" w:cs="Arial"/>
        </w:rPr>
      </w:pPr>
      <w:r>
        <w:rPr>
          <w:rFonts w:cs="Arial" w:ascii="Arial" w:hAnsi="Arial"/>
        </w:rPr>
        <w:t>Gestão de Veículo - [editando]:</w:t>
      </w:r>
    </w:p>
    <w:p>
      <w:pPr>
        <w:pStyle w:val="Normal"/>
        <w:numPr>
          <w:ilvl w:val="3"/>
          <w:numId w:val="1"/>
        </w:numPr>
        <w:ind w:left="1600" w:hanging="800"/>
        <w:jc w:val="both"/>
        <w:rPr/>
      </w:pPr>
      <w:r>
        <w:rPr>
          <w:rFonts w:cs="Arial" w:ascii="Arial" w:hAnsi="Arial"/>
          <w:lang w:val="pt-BR"/>
        </w:rPr>
        <w:t xml:space="preserve">Há validação parcial dos campos do formulário. Ex.: É possível inserir letras no ano de fabricação do veículo; </w:t>
      </w:r>
      <w:r>
        <w:rPr>
          <w:rFonts w:cs="Arial" w:ascii="Arial" w:hAnsi="Arial"/>
          <w:color w:val="FF0000"/>
          <w:lang w:val="pt-BR"/>
        </w:rPr>
        <w:t>(5)</w:t>
      </w:r>
    </w:p>
    <w:p>
      <w:pPr>
        <w:pStyle w:val="Normal"/>
        <w:numPr>
          <w:ilvl w:val="3"/>
          <w:numId w:val="1"/>
        </w:numPr>
        <w:ind w:left="1600" w:hanging="800"/>
        <w:jc w:val="both"/>
        <w:rPr/>
      </w:pPr>
      <w:r>
        <w:rPr>
          <w:rFonts w:cs="Arial" w:ascii="Arial" w:hAnsi="Arial"/>
          <w:lang w:val="pt-BR"/>
        </w:rPr>
        <w:t xml:space="preserve">Deve-se permitir a alteraçao do hodômetro. </w:t>
      </w:r>
      <w:r>
        <w:rPr>
          <w:rFonts w:cs="Arial" w:ascii="Arial" w:hAnsi="Arial"/>
          <w:color w:val="0070C0"/>
          <w:lang w:val="pt-BR"/>
        </w:rPr>
        <w:t xml:space="preserve">Atualmente não permite alteração  </w:t>
      </w:r>
    </w:p>
    <w:p>
      <w:pPr>
        <w:pStyle w:val="Normal"/>
        <w:numPr>
          <w:ilvl w:val="0"/>
          <w:numId w:val="0"/>
        </w:numPr>
        <w:ind w:left="800" w:hanging="0"/>
        <w:jc w:val="both"/>
        <w:rPr>
          <w:color w:val="FF0000"/>
        </w:rPr>
      </w:pPr>
      <w:r>
        <w:rPr>
          <w:rFonts w:cs="Arial" w:ascii="Arial" w:hAnsi="Arial"/>
          <w:color w:val="FF0000"/>
          <w:lang w:val="pt-BR"/>
        </w:rPr>
        <w:t>(5)</w:t>
      </w:r>
    </w:p>
    <w:p>
      <w:pPr>
        <w:pStyle w:val="Normal"/>
        <w:numPr>
          <w:ilvl w:val="1"/>
          <w:numId w:val="1"/>
        </w:numPr>
        <w:ind w:left="1200" w:hanging="1000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 xml:space="preserve">Em Financeiro &gt; Pedido de carga: </w:t>
      </w:r>
    </w:p>
    <w:p>
      <w:pPr>
        <w:pStyle w:val="Normal"/>
        <w:numPr>
          <w:ilvl w:val="2"/>
          <w:numId w:val="1"/>
        </w:numPr>
        <w:ind w:left="1200" w:hanging="600"/>
        <w:jc w:val="both"/>
        <w:rPr/>
      </w:pPr>
      <w:r>
        <w:rPr>
          <w:rFonts w:cs="Arial" w:ascii="Arial" w:hAnsi="Arial"/>
          <w:lang w:val="pt-BR"/>
        </w:rPr>
        <w:t xml:space="preserve">Habilitar o pedido de recarga/quitação pelo acesso Admin; </w:t>
      </w:r>
      <w:r>
        <w:rPr>
          <w:rFonts w:cs="Arial" w:ascii="Arial" w:hAnsi="Arial"/>
          <w:color w:val="0070C0"/>
          <w:lang w:val="pt-BR"/>
        </w:rPr>
        <w:t>Nova demanda</w:t>
      </w:r>
    </w:p>
    <w:p>
      <w:pPr>
        <w:pStyle w:val="Normal"/>
        <w:numPr>
          <w:ilvl w:val="0"/>
          <w:numId w:val="0"/>
        </w:numPr>
        <w:ind w:left="600" w:hanging="0"/>
        <w:jc w:val="both"/>
        <w:rPr>
          <w:color w:val="FF0000"/>
        </w:rPr>
      </w:pPr>
      <w:r>
        <w:rPr>
          <w:rFonts w:cs="Arial" w:ascii="Arial" w:hAnsi="Arial"/>
          <w:color w:val="FF0000"/>
          <w:lang w:val="pt-BR"/>
        </w:rPr>
        <w:t>(5)</w:t>
      </w:r>
    </w:p>
    <w:p>
      <w:pPr>
        <w:pStyle w:val="Normal"/>
        <w:numPr>
          <w:ilvl w:val="2"/>
          <w:numId w:val="1"/>
        </w:numPr>
        <w:ind w:left="1200" w:hanging="600"/>
        <w:jc w:val="both"/>
        <w:rPr/>
      </w:pPr>
      <w:r>
        <w:rPr>
          <w:rFonts w:cs="Arial" w:ascii="Arial" w:hAnsi="Arial"/>
          <w:lang w:val="pt-BR"/>
        </w:rPr>
        <w:t xml:space="preserve">Não conseguimos validar faturas de crédito pois o sistema não as gera. </w:t>
      </w:r>
      <w:r>
        <w:rPr>
          <w:rFonts w:cs="Arial" w:ascii="Arial" w:hAnsi="Arial"/>
          <w:color w:val="0070C0"/>
          <w:lang w:val="pt-BR"/>
        </w:rPr>
        <w:t>Não finalizado o processo de validação de fatura.</w:t>
      </w:r>
    </w:p>
    <w:p>
      <w:pPr>
        <w:pStyle w:val="Normal"/>
        <w:numPr>
          <w:ilvl w:val="0"/>
          <w:numId w:val="0"/>
        </w:numPr>
        <w:ind w:left="600" w:hanging="0"/>
        <w:jc w:val="both"/>
        <w:rPr>
          <w:color w:val="FF0000"/>
        </w:rPr>
      </w:pPr>
      <w:r>
        <w:rPr>
          <w:rFonts w:cs="Arial" w:ascii="Arial" w:hAnsi="Arial"/>
          <w:color w:val="FF0000"/>
          <w:lang w:val="pt-BR"/>
        </w:rPr>
        <w:t>(21)</w:t>
      </w:r>
    </w:p>
    <w:p>
      <w:pPr>
        <w:pStyle w:val="Normal"/>
        <w:numPr>
          <w:ilvl w:val="1"/>
          <w:numId w:val="1"/>
        </w:numPr>
        <w:ind w:left="800" w:hanging="600"/>
        <w:jc w:val="both"/>
        <w:rPr/>
      </w:pPr>
      <w:r>
        <w:rPr>
          <w:rFonts w:cs="Arial" w:ascii="Arial" w:hAnsi="Arial"/>
        </w:rPr>
        <w:t xml:space="preserve">Em Financeiro &gt; Transações: erro 500. </w:t>
      </w:r>
      <w:r>
        <w:rPr>
          <w:rFonts w:cs="Arial" w:ascii="Arial" w:hAnsi="Arial"/>
          <w:color w:val="FF0000"/>
        </w:rPr>
        <w:t>(3)</w:t>
      </w:r>
    </w:p>
    <w:p>
      <w:pPr>
        <w:pStyle w:val="Normal"/>
        <w:numPr>
          <w:ilvl w:val="1"/>
          <w:numId w:val="1"/>
        </w:numPr>
        <w:ind w:left="800" w:hanging="600"/>
        <w:jc w:val="both"/>
        <w:rPr>
          <w:rFonts w:ascii="Arial" w:hAnsi="Arial" w:cs="Arial"/>
        </w:rPr>
      </w:pPr>
      <w:r>
        <w:rPr>
          <w:rFonts w:cs="Arial" w:ascii="Arial" w:hAnsi="Arial"/>
        </w:rPr>
        <w:t>Em Financeiro &gt; Transações pendentes:</w:t>
      </w:r>
    </w:p>
    <w:p>
      <w:pPr>
        <w:pStyle w:val="Normal"/>
        <w:numPr>
          <w:ilvl w:val="2"/>
          <w:numId w:val="1"/>
        </w:numPr>
        <w:ind w:left="800" w:hanging="200"/>
        <w:jc w:val="both"/>
        <w:rPr/>
      </w:pPr>
      <w:r>
        <w:rPr>
          <w:rFonts w:cs="Arial" w:ascii="Arial" w:hAnsi="Arial"/>
          <w:lang w:val="pt-BR"/>
        </w:rPr>
        <w:t>Os filtros não funcionam, pois não tem um botão ou evento que dispare a consulta;</w:t>
      </w:r>
    </w:p>
    <w:p>
      <w:pPr>
        <w:pStyle w:val="Normal"/>
        <w:numPr>
          <w:ilvl w:val="0"/>
          <w:numId w:val="0"/>
        </w:numPr>
        <w:ind w:left="600" w:hanging="0"/>
        <w:jc w:val="both"/>
        <w:rPr>
          <w:color w:val="FF0000"/>
        </w:rPr>
      </w:pPr>
      <w:r>
        <w:rPr>
          <w:rFonts w:cs="Arial" w:ascii="Arial" w:hAnsi="Arial"/>
          <w:color w:val="FF0000"/>
          <w:lang w:val="pt-BR"/>
        </w:rPr>
        <w:t>(3)</w:t>
      </w:r>
    </w:p>
    <w:p>
      <w:pPr>
        <w:pStyle w:val="Normal"/>
        <w:numPr>
          <w:ilvl w:val="2"/>
          <w:numId w:val="1"/>
        </w:numPr>
        <w:ind w:left="800" w:hanging="200"/>
        <w:jc w:val="both"/>
        <w:rPr/>
      </w:pPr>
      <w:r>
        <w:rPr>
          <w:rFonts w:cs="Arial" w:ascii="Arial" w:hAnsi="Arial"/>
          <w:lang w:val="pt-BR"/>
        </w:rPr>
        <w:t xml:space="preserve">Os componentes estão bagunçados na tela. </w:t>
      </w:r>
      <w:r>
        <w:rPr>
          <w:rFonts w:cs="Arial" w:ascii="Arial" w:hAnsi="Arial"/>
          <w:color w:val="FF0000"/>
          <w:lang w:val="pt-BR"/>
        </w:rPr>
        <w:t>(3)</w:t>
      </w:r>
    </w:p>
    <w:p>
      <w:pPr>
        <w:pStyle w:val="Normal"/>
        <w:numPr>
          <w:ilvl w:val="1"/>
          <w:numId w:val="1"/>
        </w:numPr>
        <w:ind w:firstLine="200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Em Central de Atendimento &gt; Desbloqueio e Cancelamento de Cartão:</w:t>
      </w:r>
    </w:p>
    <w:p>
      <w:pPr>
        <w:pStyle w:val="Normal"/>
        <w:numPr>
          <w:ilvl w:val="2"/>
          <w:numId w:val="1"/>
        </w:numPr>
        <w:ind w:firstLine="600"/>
        <w:jc w:val="both"/>
        <w:rPr/>
      </w:pPr>
      <w:r>
        <w:rPr>
          <w:rFonts w:cs="Arial" w:ascii="Arial" w:hAnsi="Arial"/>
          <w:lang w:val="pt-BR"/>
        </w:rPr>
        <w:t xml:space="preserve">O campo do cartão não tem validação; </w:t>
      </w:r>
      <w:r>
        <w:rPr>
          <w:rFonts w:cs="Arial" w:ascii="Arial" w:hAnsi="Arial"/>
          <w:color w:val="0070C0"/>
          <w:lang w:val="pt-BR"/>
        </w:rPr>
        <w:t>???</w:t>
      </w:r>
      <w:r>
        <w:rPr>
          <w:rFonts w:cs="Arial" w:ascii="Arial" w:hAnsi="Arial"/>
          <w:color w:val="FF0000"/>
          <w:lang w:val="pt-BR"/>
        </w:rPr>
        <w:t>(3)</w:t>
      </w:r>
    </w:p>
    <w:p>
      <w:pPr>
        <w:pStyle w:val="Normal"/>
        <w:numPr>
          <w:ilvl w:val="2"/>
          <w:numId w:val="1"/>
        </w:numPr>
        <w:ind w:firstLine="600"/>
        <w:jc w:val="both"/>
        <w:rPr/>
      </w:pPr>
      <w:r>
        <w:rPr>
          <w:rFonts w:cs="Arial" w:ascii="Arial" w:hAnsi="Arial"/>
        </w:rPr>
        <w:t>Erro 500 na pesquisa</w:t>
      </w:r>
      <w:r>
        <w:rPr>
          <w:rFonts w:cs="Arial" w:ascii="Arial" w:hAnsi="Arial"/>
          <w:color w:val="0070C0"/>
        </w:rPr>
        <w:t xml:space="preserve">;??? </w:t>
      </w:r>
      <w:r>
        <w:rPr>
          <w:rFonts w:cs="Arial" w:ascii="Arial" w:hAnsi="Arial"/>
          <w:color w:val="FF0000"/>
        </w:rPr>
        <w:t>(3)</w:t>
      </w:r>
    </w:p>
    <w:p>
      <w:pPr>
        <w:pStyle w:val="Normal"/>
        <w:numPr>
          <w:ilvl w:val="2"/>
          <w:numId w:val="1"/>
        </w:numPr>
        <w:ind w:left="1200" w:hanging="600"/>
        <w:jc w:val="both"/>
        <w:rPr/>
      </w:pPr>
      <w:r>
        <w:rPr>
          <w:rFonts w:cs="Arial" w:ascii="Arial" w:hAnsi="Arial"/>
          <w:lang w:val="pt-BR"/>
        </w:rPr>
        <w:t xml:space="preserve">Nem sempre o atendimento vem do callcenter e neste caso pode ocorrer de não termos o número do cartão, por este motivo é necessário listá-los por outros filtros como a placa, nome do condutor etc. </w:t>
      </w:r>
      <w:r>
        <w:rPr>
          <w:rFonts w:cs="Arial" w:ascii="Arial" w:hAnsi="Arial"/>
          <w:color w:val="0070C0"/>
          <w:lang w:val="pt-BR"/>
        </w:rPr>
        <w:t xml:space="preserve">Nova demanda </w:t>
      </w:r>
      <w:r>
        <w:rPr>
          <w:rFonts w:cs="Arial" w:ascii="Arial" w:hAnsi="Arial"/>
          <w:color w:val="FF0000"/>
          <w:lang w:val="pt-BR"/>
        </w:rPr>
        <w:t>(5)</w:t>
      </w:r>
    </w:p>
    <w:p>
      <w:pPr>
        <w:pStyle w:val="Normal"/>
        <w:numPr>
          <w:ilvl w:val="1"/>
          <w:numId w:val="1"/>
        </w:numPr>
        <w:ind w:left="600" w:hanging="40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Arquivo de embossing: </w:t>
      </w:r>
    </w:p>
    <w:p>
      <w:pPr>
        <w:pStyle w:val="Normal"/>
        <w:numPr>
          <w:ilvl w:val="2"/>
          <w:numId w:val="1"/>
        </w:numPr>
        <w:ind w:left="600" w:hanging="0"/>
        <w:jc w:val="both"/>
        <w:rPr/>
      </w:pPr>
      <w:r>
        <w:rPr>
          <w:rFonts w:cs="Arial" w:ascii="Arial" w:hAnsi="Arial"/>
          <w:lang w:val="pt-BR"/>
        </w:rPr>
        <w:t xml:space="preserve">É necessário mudar o service code; </w:t>
      </w:r>
      <w:r>
        <w:rPr>
          <w:rFonts w:cs="Arial" w:ascii="Arial" w:hAnsi="Arial"/>
          <w:color w:val="FF0000"/>
          <w:lang w:val="pt-BR"/>
        </w:rPr>
        <w:t>(3)</w:t>
      </w:r>
    </w:p>
    <w:p>
      <w:pPr>
        <w:pStyle w:val="Normal"/>
        <w:numPr>
          <w:ilvl w:val="2"/>
          <w:numId w:val="1"/>
        </w:numPr>
        <w:ind w:left="60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Precisaremos mudar o BIN; </w:t>
      </w:r>
      <w:r>
        <w:rPr>
          <w:rFonts w:cs="Arial" w:ascii="Arial" w:hAnsi="Arial"/>
          <w:color w:val="0070C0"/>
        </w:rPr>
        <w:t>??</w:t>
      </w:r>
    </w:p>
    <w:p>
      <w:pPr>
        <w:pStyle w:val="Normal"/>
        <w:numPr>
          <w:ilvl w:val="2"/>
          <w:numId w:val="1"/>
        </w:numPr>
        <w:ind w:left="600" w:hanging="0"/>
        <w:jc w:val="both"/>
        <w:rPr/>
      </w:pPr>
      <w:r>
        <w:rPr>
          <w:rFonts w:cs="Arial" w:ascii="Arial" w:hAnsi="Arial"/>
          <w:lang w:val="pt-BR"/>
        </w:rPr>
        <w:t xml:space="preserve">O sistema não está gerando arquivos de embossing  com veículos, somente com usuários </w:t>
      </w:r>
      <w:r>
        <w:rPr>
          <w:rFonts w:cs="Arial" w:ascii="Arial" w:hAnsi="Arial"/>
          <w:color w:val="FF0000"/>
          <w:lang w:val="pt-BR"/>
        </w:rPr>
        <w:t>(13)</w:t>
      </w:r>
    </w:p>
    <w:p>
      <w:pPr>
        <w:pStyle w:val="Normal"/>
        <w:numPr>
          <w:ilvl w:val="1"/>
          <w:numId w:val="1"/>
        </w:numPr>
        <w:ind w:left="600" w:hanging="400"/>
        <w:jc w:val="both"/>
        <w:rPr>
          <w:rFonts w:ascii="Arial" w:hAnsi="Arial" w:cs="Arial"/>
        </w:rPr>
      </w:pPr>
      <w:r>
        <w:rPr>
          <w:rFonts w:cs="Arial" w:ascii="Arial" w:hAnsi="Arial"/>
        </w:rPr>
        <w:t>Em Segurança &gt; Usuários:</w:t>
      </w:r>
    </w:p>
    <w:p>
      <w:pPr>
        <w:pStyle w:val="Normal"/>
        <w:numPr>
          <w:ilvl w:val="2"/>
          <w:numId w:val="1"/>
        </w:numPr>
        <w:ind w:left="1200" w:hanging="600"/>
        <w:jc w:val="both"/>
        <w:rPr/>
      </w:pPr>
      <w:r>
        <w:rPr>
          <w:rFonts w:cs="Arial" w:ascii="Arial" w:hAnsi="Arial"/>
          <w:lang w:val="pt-BR"/>
        </w:rPr>
        <w:t xml:space="preserve">No formulário de cadastro de usuários o botão Logar não deve aparecer; </w:t>
      </w:r>
      <w:r>
        <w:rPr>
          <w:rFonts w:cs="Arial" w:ascii="Arial" w:hAnsi="Arial"/>
          <w:color w:val="FF0000"/>
          <w:lang w:val="pt-BR"/>
        </w:rPr>
        <w:t>(3)</w:t>
      </w:r>
    </w:p>
    <w:p>
      <w:pPr>
        <w:pStyle w:val="Normal"/>
        <w:numPr>
          <w:ilvl w:val="2"/>
          <w:numId w:val="1"/>
        </w:numPr>
        <w:ind w:left="1200" w:hanging="600"/>
        <w:jc w:val="both"/>
        <w:rPr/>
      </w:pPr>
      <w:r>
        <w:rPr>
          <w:rFonts w:cs="Arial" w:ascii="Arial" w:hAnsi="Arial"/>
          <w:lang w:val="pt-BR"/>
        </w:rPr>
        <w:t xml:space="preserve">No formulário, todas as entidades aparecem no combobox. Em produção essa forma de visualização será inviável pela quantidade de credenciados. O ideal é utilizar um mecanismo LOSolicitação Solicitação V para este campo. </w:t>
      </w:r>
      <w:r>
        <w:rPr>
          <w:rFonts w:cs="Arial" w:ascii="Arial" w:hAnsi="Arial"/>
          <w:color w:val="FF0000"/>
          <w:lang w:val="pt-BR"/>
        </w:rPr>
        <w:t>(8)</w:t>
      </w:r>
    </w:p>
    <w:p>
      <w:pPr>
        <w:pStyle w:val="Normal"/>
        <w:numPr>
          <w:ilvl w:val="1"/>
          <w:numId w:val="1"/>
        </w:numPr>
        <w:ind w:left="600" w:hanging="400"/>
        <w:jc w:val="both"/>
        <w:rPr/>
      </w:pPr>
      <w:r>
        <w:rPr>
          <w:rFonts w:cs="Arial" w:ascii="Arial" w:hAnsi="Arial"/>
          <w:lang w:val="pt-BR"/>
        </w:rPr>
        <w:t xml:space="preserve">No gráfico Transações de Combustível (R$): o gráfico não reflete a a realizade e seus filtros não funcionam. </w:t>
      </w:r>
      <w:r>
        <w:rPr>
          <w:rFonts w:cs="Arial" w:ascii="Arial" w:hAnsi="Arial"/>
          <w:color w:val="FF0000"/>
          <w:lang w:val="pt-BR"/>
        </w:rPr>
        <w:t>(8)</w:t>
      </w:r>
    </w:p>
    <w:p>
      <w:pPr>
        <w:pStyle w:val="Normal"/>
        <w:numPr>
          <w:ilvl w:val="1"/>
          <w:numId w:val="1"/>
        </w:numPr>
        <w:ind w:left="600" w:hanging="400"/>
        <w:jc w:val="both"/>
        <w:rPr/>
      </w:pPr>
      <w:r>
        <w:rPr>
          <w:rFonts w:cs="Arial" w:ascii="Arial" w:hAnsi="Arial"/>
          <w:lang w:val="pt-BR"/>
        </w:rPr>
        <w:t xml:space="preserve">Criar listagem de veículos e funcionários independente da empresa(programa)(à definir filtros e colunas no grid. </w:t>
      </w:r>
      <w:r>
        <w:rPr>
          <w:rFonts w:cs="Arial" w:ascii="Arial" w:hAnsi="Arial"/>
          <w:color w:val="FF0000"/>
          <w:lang w:val="pt-BR"/>
        </w:rPr>
        <w:t>(5)</w:t>
      </w:r>
    </w:p>
    <w:p>
      <w:pPr>
        <w:pStyle w:val="Normal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Normal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TRANSAÇÕES</w:t>
      </w:r>
    </w:p>
    <w:p>
      <w:pPr>
        <w:pStyle w:val="Normal"/>
        <w:numPr>
          <w:ilvl w:val="1"/>
          <w:numId w:val="1"/>
        </w:numPr>
        <w:ind w:left="800" w:hanging="400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A fim de facilitar a operação deve-se exibir uma lista de combustíveis no POS aos invés do operador digitar o código;</w:t>
      </w:r>
    </w:p>
    <w:p>
      <w:pPr>
        <w:pStyle w:val="Normal"/>
        <w:numPr>
          <w:ilvl w:val="1"/>
          <w:numId w:val="1"/>
        </w:numPr>
        <w:ind w:left="800" w:hanging="400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Quando da ocorrência de erro na transação é necessário melhorar a comunicabilidade e se possível exibir também a descrição do erro. Mensagem de erro intuitiva deve facilitar a correção pelo operador;</w:t>
      </w:r>
    </w:p>
    <w:p>
      <w:pPr>
        <w:pStyle w:val="Normal"/>
        <w:numPr>
          <w:ilvl w:val="1"/>
          <w:numId w:val="1"/>
        </w:numPr>
        <w:ind w:left="800" w:hanging="400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 xml:space="preserve">É necessário coletar o </w:t>
      </w:r>
      <w:r>
        <w:rPr>
          <w:rFonts w:cs="Arial" w:ascii="Arial" w:hAnsi="Arial"/>
          <w:b/>
          <w:bCs/>
          <w:lang w:val="pt-BR"/>
        </w:rPr>
        <w:t>preço/litro</w:t>
      </w:r>
      <w:r>
        <w:rPr>
          <w:rFonts w:cs="Arial" w:ascii="Arial" w:hAnsi="Arial"/>
          <w:lang w:val="pt-BR"/>
        </w:rPr>
        <w:t xml:space="preserve"> e a </w:t>
      </w:r>
      <w:r>
        <w:rPr>
          <w:rFonts w:cs="Arial" w:ascii="Arial" w:hAnsi="Arial"/>
          <w:b/>
          <w:bCs/>
          <w:lang w:val="pt-BR"/>
        </w:rPr>
        <w:t>quantidade</w:t>
      </w:r>
      <w:r>
        <w:rPr>
          <w:rFonts w:cs="Arial" w:ascii="Arial" w:hAnsi="Arial"/>
          <w:lang w:val="pt-BR"/>
        </w:rPr>
        <w:t xml:space="preserve"> ou a </w:t>
      </w:r>
      <w:r>
        <w:rPr>
          <w:rFonts w:cs="Arial" w:ascii="Arial" w:hAnsi="Arial"/>
          <w:b/>
          <w:bCs/>
          <w:lang w:val="pt-BR"/>
        </w:rPr>
        <w:t>quantidade</w:t>
      </w:r>
      <w:r>
        <w:rPr>
          <w:rFonts w:cs="Arial" w:ascii="Arial" w:hAnsi="Arial"/>
          <w:lang w:val="pt-BR"/>
        </w:rPr>
        <w:t xml:space="preserve"> e o </w:t>
      </w:r>
      <w:r>
        <w:rPr>
          <w:rFonts w:cs="Arial" w:ascii="Arial" w:hAnsi="Arial"/>
          <w:b/>
          <w:bCs/>
          <w:lang w:val="pt-BR"/>
        </w:rPr>
        <w:t>valor total</w:t>
      </w:r>
      <w:r>
        <w:rPr>
          <w:rFonts w:cs="Arial" w:ascii="Arial" w:hAnsi="Arial"/>
          <w:lang w:val="pt-BR"/>
        </w:rPr>
        <w:t xml:space="preserve"> no momento da compra de combustível;</w:t>
      </w:r>
    </w:p>
    <w:p>
      <w:pPr>
        <w:pStyle w:val="Normal"/>
        <w:numPr>
          <w:ilvl w:val="1"/>
          <w:numId w:val="1"/>
        </w:numPr>
        <w:ind w:left="800" w:hanging="400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Foram realizadas transações com a matrícula 99999999-9 que corresponde ao  usuário MESSIAS, entretanto, para estas transações a lista mostra o usuário Paulo Goes (22222222-2) que também está vinculado ao cartão. Estas, foram negadas com o código Neg-39 (Matrícula do funcionário inválida). Em resumo após habilitar o usuário Paulo Goes para cartão o usuário MESSIAS parou de funcionar gerando o erro 39.</w:t>
      </w:r>
    </w:p>
    <w:p>
      <w:pPr>
        <w:pStyle w:val="Normal"/>
        <w:numPr>
          <w:ilvl w:val="1"/>
          <w:numId w:val="1"/>
        </w:numPr>
        <w:ind w:left="800" w:hanging="400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Ao executar uma compra de serviços e posteriormente acessar a tela de transações o erro 500 é lançado. Este erro tem relação com os itens: 1.4 e 2.4. Obs.: Ao cancelar a transação a tela volta a funcionar.</w:t>
      </w:r>
    </w:p>
    <w:p>
      <w:pPr>
        <w:pStyle w:val="Normal"/>
        <w:numPr>
          <w:ilvl w:val="1"/>
          <w:numId w:val="1"/>
        </w:numPr>
        <w:ind w:left="800" w:hanging="400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O limite diário não reseta no dia seguinte.</w:t>
      </w:r>
    </w:p>
    <w:p>
      <w:pPr>
        <w:pStyle w:val="Normal"/>
        <w:numPr>
          <w:ilvl w:val="1"/>
          <w:numId w:val="1"/>
        </w:numPr>
        <w:ind w:left="800" w:hanging="400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O hodômetro não está funcionando.</w:t>
      </w:r>
    </w:p>
    <w:p>
      <w:pPr>
        <w:pStyle w:val="Normal"/>
        <w:jc w:val="both"/>
        <w:rPr>
          <w:rFonts w:ascii="宋体" w:hAnsi="宋体" w:cs="宋体" w:asciiTheme="minorEastAsia" w:cstheme="minorEastAsia" w:hAnsiTheme="minorEastAsia"/>
          <w:lang w:val="pt-BR"/>
        </w:rPr>
      </w:pPr>
      <w:r>
        <w:rPr>
          <w:rFonts w:cs="宋体" w:cstheme="minorEastAsia" w:ascii="宋体" w:hAnsi="宋体"/>
          <w:lang w:val="pt-BR"/>
        </w:rPr>
      </w:r>
    </w:p>
    <w:p>
      <w:pPr>
        <w:pStyle w:val="Normal"/>
        <w:jc w:val="both"/>
        <w:rPr>
          <w:rFonts w:ascii="宋体" w:hAnsi="宋体" w:cs="宋体" w:asciiTheme="minorEastAsia" w:cstheme="minorEastAsia" w:hAnsiTheme="minorEastAsia"/>
          <w:lang w:val="pt-BR"/>
        </w:rPr>
      </w:pPr>
      <w:r>
        <w:rPr>
          <w:rFonts w:cs="宋体" w:cstheme="minorEastAsia" w:ascii="宋体" w:hAnsi="宋体"/>
          <w:lang w:val="pt-BR"/>
        </w:rPr>
      </w:r>
    </w:p>
    <w:p>
      <w:pPr>
        <w:pStyle w:val="Normal"/>
        <w:spacing w:before="0" w:after="160"/>
        <w:ind w:left="400" w:firstLine="420"/>
        <w:jc w:val="both"/>
        <w:rPr/>
      </w:pPr>
      <w:r>
        <w:rPr/>
      </w:r>
    </w:p>
    <w:sectPr>
      <w:type w:val="nextPage"/>
      <w:pgSz w:w="11906" w:h="16838"/>
      <w:pgMar w:left="1600" w:right="1506" w:header="0" w:top="1440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suff w:val="space"/>
      <w:lvlText w:val="%1.%2"/>
      <w:lvlJc w:val="left"/>
      <w:pPr>
        <w:ind w:left="0" w:hanging="0"/>
      </w:pPr>
      <w:rPr>
        <w:rFonts w:ascii="Arial" w:hAnsi="Arial"/>
        <w:color w:val="00000A"/>
      </w:rPr>
    </w:lvl>
    <w:lvl w:ilvl="2">
      <w:start w:val="1"/>
      <w:numFmt w:val="decimal"/>
      <w:suff w:val="space"/>
      <w:lvlText w:val="%1.%2.%3"/>
      <w:lvlJc w:val="left"/>
      <w:pPr>
        <w:ind w:left="0" w:hanging="0"/>
      </w:pPr>
    </w:lvl>
    <w:lvl w:ilvl="3">
      <w:start w:val="1"/>
      <w:numFmt w:val="decimal"/>
      <w:suff w:val="space"/>
      <w:lvlText w:val="%1.%2.%3.%4"/>
      <w:lvlJc w:val="left"/>
      <w:pPr>
        <w:ind w:left="0" w:hanging="0"/>
      </w:pPr>
    </w:lvl>
    <w:lvl w:ilvl="4">
      <w:start w:val="1"/>
      <w:numFmt w:val="decimal"/>
      <w:suff w:val="space"/>
      <w:lvlText w:val="%1.%2.%3.%4.%5"/>
      <w:lvlJc w:val="left"/>
      <w:pPr>
        <w:ind w:left="0" w:hanging="0"/>
      </w:pPr>
    </w:lvl>
    <w:lvl w:ilvl="5">
      <w:start w:val="1"/>
      <w:numFmt w:val="decimal"/>
      <w:suff w:val="space"/>
      <w:lvlText w:val="%1.%2.%3.%4.%5.%6"/>
      <w:lvlJc w:val="left"/>
      <w:pPr>
        <w:ind w:left="0" w:hanging="0"/>
      </w:pPr>
    </w:lvl>
    <w:lvl w:ilvl="6">
      <w:start w:val="1"/>
      <w:numFmt w:val="decimal"/>
      <w:suff w:val="space"/>
      <w:lvlText w:val="%1.%2.%3.%4.%5.%6.%7"/>
      <w:lvlJc w:val="left"/>
      <w:pPr>
        <w:ind w:left="0" w:hanging="0"/>
      </w:pPr>
    </w:lvl>
    <w:lvl w:ilvl="7">
      <w:start w:val="1"/>
      <w:numFmt w:val="decimal"/>
      <w:suff w:val="space"/>
      <w:lvlText w:val="%1.%2.%3.%4.%5.%6.%7.%8"/>
      <w:lvlJc w:val="left"/>
      <w:pPr>
        <w:ind w:left="0" w:hanging="0"/>
      </w:pPr>
    </w:lvl>
    <w:lvl w:ilvl="8">
      <w:start w:val="1"/>
      <w:numFmt w:val="decimal"/>
      <w:suff w:val="space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al" w:hAnsi="Arial"/>
      <w:color w:val="00000A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LibreOffice/5.1.6.2$Linux_X86_64 LibreOffice_project/10m0$Build-2</Application>
  <Pages>3</Pages>
  <Words>805</Words>
  <Characters>4084</Characters>
  <CharactersWithSpaces>4793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2018-11-30T14:33:00Z</dcterms:created>
  <dc:creator>messias</dc:creator>
  <dc:description/>
  <dc:language>pt-BR</dc:language>
  <cp:lastModifiedBy/>
  <dcterms:modified xsi:type="dcterms:W3CDTF">2018-12-21T09:47:38Z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1046-10.1.0.6757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