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rPr>
          <w:b w:val="on"/>
          <w:sz w:val="32"/>
        </w:rPr>
        <w:t>Monthly Report for {{month}}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Product Name</w:t>
            </w:r>
          </w:p>
        </w:tc>
        <w:tc>
          <w:p>
            <w:r>
              <w:t>Category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{{goods}}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[name]</w:t>
            </w:r>
          </w:p>
        </w:tc>
        <w:tc>
          <w:p>
            <w:r>
              <w:t>[category]</w:t>
            </w:r>
          </w:p>
        </w:tc>
        <w:tc>
          <w:p>
            <w:r>
              <w:t>[price]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2025-12-31T03:38:41Z</dcterms:created>
  <dc:creator>Apache POI</dc:creator>
</cp:coreProperties>
</file>