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//连接数据库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//1.注册驱动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Class.</w:t>
      </w:r>
      <w:r>
        <w:rPr>
          <w:rFonts w:hint="eastAsia" w:ascii="Consolas" w:hAnsi="Consolas" w:eastAsia="Consolas"/>
          <w:i/>
          <w:color w:val="000000"/>
          <w:sz w:val="20"/>
        </w:rPr>
        <w:t>forName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"com.mysql.jdbc.Driver"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//2.获取连接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Connection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=DriverManager.</w:t>
      </w:r>
      <w:r>
        <w:rPr>
          <w:rFonts w:hint="eastAsia" w:ascii="Consolas" w:hAnsi="Consolas" w:eastAsia="Consolas"/>
          <w:i/>
          <w:color w:val="000000"/>
          <w:sz w:val="20"/>
        </w:rPr>
        <w:t>getConnection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"jdbc:m</w:t>
      </w:r>
      <w:r>
        <w:rPr>
          <w:rFonts w:hint="eastAsia" w:ascii="Consolas" w:hAnsi="Consolas"/>
          <w:color w:val="2A00FF"/>
          <w:sz w:val="20"/>
          <w:lang w:val="en-US" w:eastAsia="zh-CN"/>
        </w:rPr>
        <w:t>y</w:t>
      </w:r>
      <w:r>
        <w:rPr>
          <w:rFonts w:hint="eastAsia" w:ascii="Consolas" w:hAnsi="Consolas" w:eastAsia="Consolas"/>
          <w:color w:val="2A00FF"/>
          <w:sz w:val="20"/>
        </w:rPr>
        <w:t>sql:///web19"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"root"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//3.获得执行平台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Statement </w:t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 xml:space="preserve">=(Statement)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.createStatement();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//4.操作</w:t>
      </w:r>
      <w:r>
        <w:rPr>
          <w:rFonts w:hint="eastAsia" w:ascii="Consolas" w:hAnsi="Consolas" w:eastAsia="Consolas"/>
          <w:color w:val="3F7F5F"/>
          <w:sz w:val="20"/>
          <w:u w:val="single"/>
        </w:rPr>
        <w:t>sql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>.executeUpdate(</w:t>
      </w:r>
      <w:r>
        <w:rPr>
          <w:rFonts w:hint="eastAsia" w:ascii="Consolas" w:hAnsi="Consolas" w:eastAsia="Consolas"/>
          <w:color w:val="2A00FF"/>
          <w:sz w:val="20"/>
        </w:rPr>
        <w:t>"insert into account values(null,'lisi',3000)"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//关闭</w:t>
      </w:r>
      <w:r>
        <w:rPr>
          <w:rFonts w:hint="eastAsia" w:ascii="Consolas" w:hAnsi="Consolas" w:eastAsia="Consolas"/>
          <w:color w:val="3F7F5F"/>
          <w:sz w:val="20"/>
          <w:u w:val="single"/>
        </w:rPr>
        <w:t>sql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D81A9E"/>
    <w:rsid w:val="1B580B7A"/>
    <w:rsid w:val="1CCD4CF0"/>
    <w:rsid w:val="23E2747C"/>
    <w:rsid w:val="295432B0"/>
    <w:rsid w:val="4EDB37A8"/>
    <w:rsid w:val="4F9E3ECA"/>
    <w:rsid w:val="53EB6203"/>
    <w:rsid w:val="7BDF08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2018-02-21T08:29:57Z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