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40" w:rsidRDefault="001A6E40" w:rsidP="001A6E40">
      <w:pPr>
        <w:jc w:val="center"/>
        <w:rPr>
          <w:rFonts w:ascii="宋体" w:eastAsia="宋体" w:hAnsi="宋体"/>
          <w:b/>
          <w:noProof/>
          <w:sz w:val="32"/>
          <w:szCs w:val="32"/>
        </w:rPr>
      </w:pPr>
      <w:r w:rsidRPr="001A6E40">
        <w:rPr>
          <w:rFonts w:ascii="宋体" w:eastAsia="宋体" w:hAnsi="宋体"/>
          <w:b/>
          <w:noProof/>
          <w:sz w:val="32"/>
          <w:szCs w:val="32"/>
        </w:rPr>
        <w:t>Better-scroll</w:t>
      </w:r>
      <w:r w:rsidRPr="001A6E40">
        <w:rPr>
          <w:rFonts w:ascii="宋体" w:eastAsia="宋体" w:hAnsi="宋体" w:hint="eastAsia"/>
          <w:b/>
          <w:noProof/>
          <w:sz w:val="32"/>
          <w:szCs w:val="32"/>
        </w:rPr>
        <w:t>实现滚动效果</w:t>
      </w:r>
    </w:p>
    <w:p w:rsidR="001A6E40" w:rsidRPr="001A6E40" w:rsidRDefault="001A6E40" w:rsidP="001A6E40">
      <w:pPr>
        <w:rPr>
          <w:rFonts w:ascii="宋体" w:eastAsia="宋体" w:hAnsi="宋体" w:hint="eastAsia"/>
          <w:noProof/>
          <w:sz w:val="24"/>
          <w:szCs w:val="24"/>
        </w:rPr>
      </w:pPr>
      <w:r w:rsidRPr="001A6E40">
        <w:rPr>
          <w:rFonts w:ascii="宋体" w:eastAsia="宋体" w:hAnsi="宋体" w:hint="eastAsia"/>
          <w:noProof/>
          <w:sz w:val="24"/>
          <w:szCs w:val="24"/>
        </w:rPr>
        <w:t>1.滑动效果分析</w:t>
      </w:r>
    </w:p>
    <w:p w:rsidR="001A6E40" w:rsidRPr="001A6E40" w:rsidRDefault="001A6E40">
      <w:pPr>
        <w:rPr>
          <w:rFonts w:ascii="宋体" w:eastAsia="宋体" w:hAnsi="宋体" w:hint="eastAsia"/>
          <w:noProof/>
        </w:rPr>
      </w:pPr>
      <w:r w:rsidRPr="001A6E40">
        <w:rPr>
          <w:rFonts w:ascii="宋体" w:eastAsia="宋体" w:hAnsi="宋体" w:hint="eastAsia"/>
          <w:noProof/>
        </w:rPr>
        <w:t>如图所示：</w:t>
      </w:r>
    </w:p>
    <w:p w:rsidR="00E72A1A" w:rsidRDefault="001A6E40">
      <w:r>
        <w:rPr>
          <w:noProof/>
        </w:rPr>
        <w:drawing>
          <wp:inline distT="0" distB="0" distL="0" distR="0" wp14:anchorId="104B2F09" wp14:editId="08072763">
            <wp:extent cx="5274310" cy="2517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1A" w:rsidRPr="00C120E7" w:rsidRDefault="0066391A">
      <w:pPr>
        <w:rPr>
          <w:rFonts w:ascii="宋体" w:eastAsia="宋体" w:hAnsi="宋体"/>
          <w:sz w:val="24"/>
          <w:szCs w:val="24"/>
        </w:rPr>
      </w:pPr>
      <w:r w:rsidRPr="00C120E7">
        <w:rPr>
          <w:rFonts w:ascii="宋体" w:eastAsia="宋体" w:hAnsi="宋体" w:hint="eastAsia"/>
          <w:sz w:val="24"/>
          <w:szCs w:val="24"/>
        </w:rPr>
        <w:t>2.bette</w:t>
      </w:r>
      <w:r w:rsidRPr="00C120E7">
        <w:rPr>
          <w:rFonts w:ascii="宋体" w:eastAsia="宋体" w:hAnsi="宋体"/>
          <w:sz w:val="24"/>
          <w:szCs w:val="24"/>
        </w:rPr>
        <w:t>r-scroll</w:t>
      </w:r>
      <w:r w:rsidRPr="00C120E7">
        <w:rPr>
          <w:rFonts w:ascii="宋体" w:eastAsia="宋体" w:hAnsi="宋体" w:hint="eastAsia"/>
          <w:sz w:val="24"/>
          <w:szCs w:val="24"/>
        </w:rPr>
        <w:t>中文手册参考</w:t>
      </w:r>
    </w:p>
    <w:p w:rsidR="0066391A" w:rsidRDefault="0066391A">
      <w:pPr>
        <w:rPr>
          <w:rFonts w:ascii="宋体" w:eastAsia="宋体" w:hAnsi="宋体"/>
          <w:sz w:val="24"/>
          <w:szCs w:val="24"/>
        </w:rPr>
      </w:pPr>
      <w:hyperlink r:id="rId6" w:history="1">
        <w:r w:rsidRPr="00C120E7">
          <w:rPr>
            <w:rStyle w:val="a3"/>
            <w:rFonts w:ascii="宋体" w:eastAsia="宋体" w:hAnsi="宋体"/>
            <w:sz w:val="24"/>
            <w:szCs w:val="24"/>
          </w:rPr>
          <w:t>https://ustbhuangyi.github</w:t>
        </w:r>
        <w:r w:rsidRPr="00C120E7">
          <w:rPr>
            <w:rStyle w:val="a3"/>
            <w:rFonts w:ascii="宋体" w:eastAsia="宋体" w:hAnsi="宋体"/>
            <w:sz w:val="24"/>
            <w:szCs w:val="24"/>
          </w:rPr>
          <w:t>.</w:t>
        </w:r>
        <w:r w:rsidRPr="00C120E7">
          <w:rPr>
            <w:rStyle w:val="a3"/>
            <w:rFonts w:ascii="宋体" w:eastAsia="宋体" w:hAnsi="宋体"/>
            <w:sz w:val="24"/>
            <w:szCs w:val="24"/>
          </w:rPr>
          <w:t>io/better-scroll/doc/zh-hans/</w:t>
        </w:r>
      </w:hyperlink>
    </w:p>
    <w:p w:rsidR="00C120E7" w:rsidRPr="00C120E7" w:rsidRDefault="00C120E7">
      <w:pPr>
        <w:rPr>
          <w:rFonts w:ascii="宋体" w:eastAsia="宋体" w:hAnsi="宋体"/>
          <w:sz w:val="24"/>
          <w:szCs w:val="24"/>
        </w:rPr>
      </w:pPr>
    </w:p>
    <w:p w:rsidR="00A052DA" w:rsidRDefault="00296D2C">
      <w:pPr>
        <w:rPr>
          <w:rFonts w:ascii="宋体" w:eastAsia="宋体" w:hAnsi="宋体"/>
          <w:sz w:val="24"/>
          <w:szCs w:val="24"/>
        </w:rPr>
      </w:pPr>
      <w:r w:rsidRPr="00C120E7">
        <w:rPr>
          <w:rFonts w:ascii="宋体" w:eastAsia="宋体" w:hAnsi="宋体" w:hint="eastAsia"/>
          <w:sz w:val="24"/>
          <w:szCs w:val="24"/>
        </w:rPr>
        <w:t>需要注意的</w:t>
      </w:r>
      <w:r w:rsidR="00C120E7">
        <w:rPr>
          <w:rFonts w:ascii="宋体" w:eastAsia="宋体" w:hAnsi="宋体" w:hint="eastAsia"/>
          <w:sz w:val="24"/>
          <w:szCs w:val="24"/>
        </w:rPr>
        <w:t>是：</w:t>
      </w:r>
    </w:p>
    <w:p w:rsidR="00A052DA" w:rsidRPr="00A052DA" w:rsidRDefault="00A052DA" w:rsidP="00A052D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8F8F8"/>
        </w:rPr>
      </w:pPr>
      <w:r w:rsidRPr="00A052DA">
        <w:rPr>
          <w:rFonts w:ascii="宋体" w:eastAsia="宋体" w:hAnsi="宋体" w:hint="eastAsia"/>
          <w:sz w:val="24"/>
          <w:szCs w:val="24"/>
        </w:rPr>
        <w:t>问题：</w:t>
      </w:r>
      <w:r w:rsidR="00296D2C" w:rsidRPr="00A052DA">
        <w:rPr>
          <w:rFonts w:ascii="宋体" w:eastAsia="宋体" w:hAnsi="宋体" w:hint="eastAsia"/>
          <w:sz w:val="24"/>
          <w:szCs w:val="24"/>
        </w:rPr>
        <w:t>由于</w:t>
      </w:r>
      <w:r w:rsidR="00296D2C" w:rsidRPr="00A052DA">
        <w:rPr>
          <w:rStyle w:val="hljs-keyword"/>
          <w:rFonts w:ascii="宋体" w:eastAsia="宋体" w:hAnsi="宋体"/>
          <w:color w:val="8959A8"/>
          <w:sz w:val="24"/>
          <w:szCs w:val="24"/>
          <w:shd w:val="clear" w:color="auto" w:fill="F8F8F8"/>
        </w:rPr>
        <w:t>new</w:t>
      </w:r>
      <w:r w:rsidR="00296D2C"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 xml:space="preserve"> BScroll(</w:t>
      </w:r>
      <w:r w:rsidR="00296D2C" w:rsidRPr="00A052DA">
        <w:rPr>
          <w:rStyle w:val="hljs-string"/>
          <w:rFonts w:ascii="宋体" w:eastAsia="宋体" w:hAnsi="宋体"/>
          <w:color w:val="718C00"/>
          <w:sz w:val="24"/>
          <w:szCs w:val="24"/>
          <w:shd w:val="clear" w:color="auto" w:fill="F8F8F8"/>
        </w:rPr>
        <w:t>'.wrapper'</w:t>
      </w:r>
      <w:r w:rsidR="00296D2C"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)</w:t>
      </w:r>
      <w:r w:rsidR="00C120E7"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需要调用DOM对象.</w:t>
      </w:r>
      <w:r w:rsidR="00C120E7"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wrapper</w:t>
      </w:r>
      <w:r w:rsidR="00C120E7"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，所以创建B</w:t>
      </w:r>
      <w:r w:rsidR="00C120E7"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s</w:t>
      </w:r>
      <w:r w:rsidR="00C120E7"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croll对象需要在页面被渲染之后才可以，而页面渲染在数据更新之后。</w:t>
      </w:r>
    </w:p>
    <w:p w:rsidR="00A052DA" w:rsidRDefault="00A052DA" w:rsidP="00A052D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8F8F8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解决办法：利用</w:t>
      </w:r>
      <w:r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$nextTick</w:t>
      </w:r>
      <w:r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()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函数</w:t>
      </w:r>
    </w:p>
    <w:p w:rsidR="003D7332" w:rsidRPr="003555B6" w:rsidRDefault="00C120E7" w:rsidP="003555B6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</w:pPr>
      <w:r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其创建</w:t>
      </w:r>
      <w:r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B</w:t>
      </w:r>
      <w:r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s</w:t>
      </w:r>
      <w:r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croll</w:t>
      </w:r>
      <w:r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对象如下所示：</w:t>
      </w:r>
    </w:p>
    <w:p w:rsidR="003D7332" w:rsidRDefault="003D7332" w:rsidP="00C120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1.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xxx</w:t>
      </w:r>
      <w:r>
        <w:rPr>
          <w:rFonts w:ascii="Courier New" w:eastAsia="宋体" w:hAnsi="Courier New" w:cs="Courier New"/>
          <w:color w:val="FFC66D"/>
          <w:kern w:val="0"/>
          <w:sz w:val="24"/>
          <w:szCs w:val="24"/>
        </w:rPr>
        <w:t>.vue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中</w:t>
      </w:r>
    </w:p>
    <w:p w:rsidR="003555B6" w:rsidRDefault="000143C6" w:rsidP="000143C6">
      <w:pPr>
        <w:widowControl/>
        <w:shd w:val="clear" w:color="auto" w:fill="2B2B2B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FFC66D"/>
          <w:kern w:val="0"/>
          <w:sz w:val="24"/>
          <w:szCs w:val="24"/>
        </w:rPr>
        <w:tab/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）元素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&lt;div class="</w:t>
      </w:r>
      <w:r w:rsidRPr="003555B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 </w:t>
      </w:r>
      <w:r w:rsidRPr="00C120E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menu-wrapper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"&gt;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&lt;ul class="content"&gt;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  &lt;li&gt;...&lt;/li&gt;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  &lt;li&gt;...&lt;/li&gt;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  ...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&lt;/ul&gt;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&lt;!-- 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这里可以放一些其它的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DOM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，但不会影响滚动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--&gt;</w:t>
      </w:r>
    </w:p>
    <w:p w:rsid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&lt;/div&gt;</w:t>
      </w:r>
    </w:p>
    <w:p w:rsidR="000143C6" w:rsidRDefault="000143C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 xml:space="preserve"> 2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）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sc</w:t>
      </w:r>
      <w:r>
        <w:rPr>
          <w:rFonts w:ascii="Courier New" w:eastAsia="宋体" w:hAnsi="Courier New" w:cs="Courier New"/>
          <w:color w:val="FFC66D"/>
          <w:kern w:val="0"/>
          <w:sz w:val="24"/>
          <w:szCs w:val="24"/>
        </w:rPr>
        <w:t>ript</w:t>
      </w:r>
      <w:bookmarkStart w:id="0" w:name="_GoBack"/>
      <w:bookmarkEnd w:id="0"/>
    </w:p>
    <w:p w:rsidR="00C120E7" w:rsidRDefault="00C120E7" w:rsidP="00C120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C120E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mounted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</w:t>
      </w:r>
      <w:r w:rsidRPr="00C120E7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this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.$store.</w:t>
      </w:r>
      <w:r w:rsidRPr="00C120E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dispatch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C120E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'getShopGoods'</w:t>
      </w:r>
      <w:r w:rsidRPr="00C120E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()=&gt;{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120E7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this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C120E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$nextTick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(()=&gt;{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此函数在页面渲染之后才执行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  </w:t>
      </w:r>
      <w:r w:rsidRPr="00C120E7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new 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BScroll(</w:t>
      </w:r>
      <w:r w:rsidRPr="00C120E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'.menu-wrapper'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C120E7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new 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BScroll(</w:t>
      </w:r>
      <w:r w:rsidRPr="00C120E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'.foods-wrapper'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})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})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C120E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</w:p>
    <w:p w:rsidR="003D7332" w:rsidRDefault="003D7332" w:rsidP="003D73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2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.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actions</w:t>
      </w:r>
      <w:r>
        <w:rPr>
          <w:rFonts w:ascii="Courier New" w:eastAsia="宋体" w:hAnsi="Courier New" w:cs="Courier New"/>
          <w:color w:val="FFC66D"/>
          <w:kern w:val="0"/>
          <w:sz w:val="24"/>
          <w:szCs w:val="24"/>
        </w:rPr>
        <w:t>.js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中</w:t>
      </w:r>
    </w:p>
    <w:p w:rsidR="003D7332" w:rsidRPr="003D7332" w:rsidRDefault="003D7332" w:rsidP="003D733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3D7332">
        <w:rPr>
          <w:rFonts w:ascii="Courier New" w:hAnsi="Courier New" w:cs="Courier New"/>
          <w:color w:val="808080"/>
        </w:rPr>
        <w:t xml:space="preserve">// </w:t>
      </w:r>
      <w:r w:rsidRPr="003D7332">
        <w:rPr>
          <w:rFonts w:cs="Courier New" w:hint="eastAsia"/>
          <w:color w:val="808080"/>
        </w:rPr>
        <w:t>异步获取商家商品列表</w:t>
      </w:r>
      <w:r w:rsidRPr="003D7332">
        <w:rPr>
          <w:rFonts w:cs="Courier New" w:hint="eastAsia"/>
          <w:color w:val="808080"/>
        </w:rPr>
        <w:br/>
      </w:r>
      <w:r w:rsidRPr="003D7332">
        <w:rPr>
          <w:rFonts w:ascii="Courier New" w:hAnsi="Courier New" w:cs="Courier New"/>
          <w:b/>
          <w:bCs/>
          <w:color w:val="CC7832"/>
        </w:rPr>
        <w:t xml:space="preserve">async </w:t>
      </w:r>
      <w:r w:rsidRPr="003D7332">
        <w:rPr>
          <w:rFonts w:ascii="Courier New" w:hAnsi="Courier New" w:cs="Courier New"/>
          <w:color w:val="FFC66D"/>
        </w:rPr>
        <w:t>getShopGoods</w:t>
      </w:r>
      <w:r w:rsidRPr="003D7332">
        <w:rPr>
          <w:rFonts w:ascii="Courier New" w:hAnsi="Courier New" w:cs="Courier New"/>
          <w:color w:val="A9B7C6"/>
        </w:rPr>
        <w:t>({commit}</w:t>
      </w:r>
      <w:r w:rsidRPr="003D7332"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 xml:space="preserve">callback) </w:t>
      </w:r>
      <w:r>
        <w:rPr>
          <w:rFonts w:ascii="Courier New" w:hAnsi="Courier New" w:cs="Courier New" w:hint="eastAsia"/>
          <w:color w:val="A9B7C6"/>
        </w:rPr>
        <w:t>{</w:t>
      </w:r>
      <w:r w:rsidRPr="003D7332">
        <w:rPr>
          <w:rFonts w:ascii="Courier New" w:hAnsi="Courier New" w:cs="Courier New"/>
          <w:color w:val="A9B7C6"/>
        </w:rPr>
        <w:br/>
        <w:t xml:space="preserve">  </w:t>
      </w:r>
      <w:r w:rsidRPr="003D7332">
        <w:rPr>
          <w:rFonts w:ascii="Courier New" w:hAnsi="Courier New" w:cs="Courier New"/>
          <w:b/>
          <w:bCs/>
          <w:color w:val="CC7832"/>
        </w:rPr>
        <w:t xml:space="preserve">const </w:t>
      </w:r>
      <w:r w:rsidRPr="003D7332">
        <w:rPr>
          <w:rFonts w:ascii="Courier New" w:hAnsi="Courier New" w:cs="Courier New"/>
          <w:color w:val="A9B7C6"/>
        </w:rPr>
        <w:t xml:space="preserve">result = </w:t>
      </w:r>
      <w:r w:rsidRPr="003D7332">
        <w:rPr>
          <w:rFonts w:ascii="Courier New" w:hAnsi="Courier New" w:cs="Courier New"/>
          <w:b/>
          <w:bCs/>
          <w:color w:val="CC7832"/>
        </w:rPr>
        <w:t xml:space="preserve">await </w:t>
      </w:r>
      <w:r w:rsidRPr="003D7332">
        <w:rPr>
          <w:rFonts w:ascii="Courier New" w:hAnsi="Courier New" w:cs="Courier New"/>
          <w:color w:val="FFC66D"/>
        </w:rPr>
        <w:t>reqShopGoods</w:t>
      </w:r>
      <w:r w:rsidRPr="003D7332">
        <w:rPr>
          <w:rFonts w:ascii="Courier New" w:hAnsi="Courier New" w:cs="Courier New"/>
          <w:color w:val="A9B7C6"/>
        </w:rPr>
        <w:t>()</w:t>
      </w:r>
      <w:r w:rsidRPr="003D7332">
        <w:rPr>
          <w:rFonts w:ascii="Courier New" w:hAnsi="Courier New" w:cs="Courier New"/>
          <w:color w:val="A9B7C6"/>
        </w:rPr>
        <w:br/>
        <w:t xml:space="preserve">  </w:t>
      </w:r>
      <w:r w:rsidRPr="003D7332">
        <w:rPr>
          <w:rFonts w:ascii="Courier New" w:hAnsi="Courier New" w:cs="Courier New"/>
          <w:b/>
          <w:bCs/>
          <w:color w:val="CC7832"/>
        </w:rPr>
        <w:t>if</w:t>
      </w:r>
      <w:r w:rsidRPr="003D7332">
        <w:rPr>
          <w:rFonts w:ascii="Courier New" w:hAnsi="Courier New" w:cs="Courier New"/>
          <w:color w:val="A9B7C6"/>
        </w:rPr>
        <w:t>(result.</w:t>
      </w:r>
      <w:r w:rsidRPr="003D7332">
        <w:rPr>
          <w:rFonts w:ascii="Courier New" w:hAnsi="Courier New" w:cs="Courier New"/>
          <w:color w:val="9876AA"/>
        </w:rPr>
        <w:t>code</w:t>
      </w:r>
      <w:r w:rsidRPr="003D7332">
        <w:rPr>
          <w:rFonts w:ascii="Courier New" w:hAnsi="Courier New" w:cs="Courier New"/>
          <w:color w:val="A9B7C6"/>
        </w:rPr>
        <w:t>===</w:t>
      </w:r>
      <w:r w:rsidRPr="003D7332">
        <w:rPr>
          <w:rFonts w:ascii="Courier New" w:hAnsi="Courier New" w:cs="Courier New"/>
          <w:color w:val="6897BB"/>
        </w:rPr>
        <w:t>0</w:t>
      </w:r>
      <w:r w:rsidRPr="003D7332">
        <w:rPr>
          <w:rFonts w:ascii="Courier New" w:hAnsi="Courier New" w:cs="Courier New"/>
          <w:color w:val="A9B7C6"/>
        </w:rPr>
        <w:t>) {</w:t>
      </w:r>
      <w:r w:rsidRPr="003D7332">
        <w:rPr>
          <w:rFonts w:ascii="Courier New" w:hAnsi="Courier New" w:cs="Courier New"/>
          <w:color w:val="A9B7C6"/>
        </w:rPr>
        <w:br/>
        <w:t xml:space="preserve">    </w:t>
      </w:r>
      <w:r w:rsidRPr="003D7332">
        <w:rPr>
          <w:rFonts w:ascii="Courier New" w:hAnsi="Courier New" w:cs="Courier New"/>
          <w:b/>
          <w:bCs/>
          <w:color w:val="CC7832"/>
        </w:rPr>
        <w:t xml:space="preserve">const </w:t>
      </w:r>
      <w:r w:rsidRPr="003D7332">
        <w:rPr>
          <w:rFonts w:ascii="Courier New" w:hAnsi="Courier New" w:cs="Courier New"/>
          <w:color w:val="A9B7C6"/>
        </w:rPr>
        <w:t>goods = result.</w:t>
      </w:r>
      <w:r w:rsidRPr="003D7332">
        <w:rPr>
          <w:rFonts w:ascii="Courier New" w:hAnsi="Courier New" w:cs="Courier New"/>
          <w:color w:val="9876AA"/>
        </w:rPr>
        <w:t>data</w:t>
      </w:r>
      <w:r w:rsidRPr="003D7332">
        <w:rPr>
          <w:rFonts w:ascii="Courier New" w:hAnsi="Courier New" w:cs="Courier New"/>
          <w:color w:val="9876AA"/>
        </w:rPr>
        <w:br/>
        <w:t xml:space="preserve">    </w:t>
      </w:r>
      <w:r w:rsidRPr="003D7332">
        <w:rPr>
          <w:rFonts w:ascii="Courier New" w:hAnsi="Courier New" w:cs="Courier New"/>
          <w:color w:val="A9B7C6"/>
        </w:rPr>
        <w:t>commit(RECEIVE_GOODS</w:t>
      </w:r>
      <w:r w:rsidRPr="003D7332">
        <w:rPr>
          <w:rFonts w:ascii="Courier New" w:hAnsi="Courier New" w:cs="Courier New"/>
          <w:color w:val="CC7832"/>
        </w:rPr>
        <w:t xml:space="preserve">, </w:t>
      </w:r>
      <w:r w:rsidRPr="003D7332">
        <w:rPr>
          <w:rFonts w:ascii="Courier New" w:hAnsi="Courier New" w:cs="Courier New"/>
          <w:color w:val="A9B7C6"/>
        </w:rPr>
        <w:t>{goods})</w:t>
      </w:r>
      <w:r w:rsidRPr="003D7332">
        <w:rPr>
          <w:rFonts w:ascii="Courier New" w:hAnsi="Courier New" w:cs="Courier New"/>
          <w:color w:val="A9B7C6"/>
        </w:rPr>
        <w:br/>
      </w:r>
      <w:r w:rsidRPr="003D7332">
        <w:rPr>
          <w:rFonts w:ascii="Courier New" w:hAnsi="Courier New" w:cs="Courier New"/>
          <w:color w:val="A9B7C6"/>
        </w:rPr>
        <w:br/>
        <w:t xml:space="preserve">    callback&amp;&amp;callback()</w:t>
      </w:r>
      <w:r>
        <w:rPr>
          <w:rFonts w:ascii="Courier New" w:hAnsi="Courier New" w:cs="Courier New" w:hint="eastAsia"/>
          <w:color w:val="A9B7C6"/>
        </w:rPr>
        <w:t>//call</w:t>
      </w:r>
      <w:r>
        <w:rPr>
          <w:rFonts w:ascii="Courier New" w:hAnsi="Courier New" w:cs="Courier New"/>
          <w:color w:val="A9B7C6"/>
        </w:rPr>
        <w:t>back</w:t>
      </w:r>
      <w:r>
        <w:rPr>
          <w:rFonts w:ascii="Courier New" w:hAnsi="Courier New" w:cs="Courier New" w:hint="eastAsia"/>
          <w:color w:val="A9B7C6"/>
        </w:rPr>
        <w:t>写在数据更新之后</w:t>
      </w:r>
      <w:r w:rsidRPr="003D7332">
        <w:rPr>
          <w:rFonts w:ascii="Courier New" w:hAnsi="Courier New" w:cs="Courier New"/>
          <w:color w:val="A9B7C6"/>
        </w:rPr>
        <w:br/>
        <w:t xml:space="preserve">  }</w:t>
      </w:r>
      <w:r w:rsidRPr="003D7332">
        <w:rPr>
          <w:rFonts w:ascii="Courier New" w:hAnsi="Courier New" w:cs="Courier New"/>
          <w:color w:val="A9B7C6"/>
        </w:rPr>
        <w:br/>
        <w:t>}</w:t>
      </w:r>
      <w:r w:rsidRPr="003D7332">
        <w:rPr>
          <w:rFonts w:ascii="Courier New" w:hAnsi="Courier New" w:cs="Courier New"/>
          <w:color w:val="CC7832"/>
        </w:rPr>
        <w:t>,</w:t>
      </w:r>
    </w:p>
    <w:p w:rsidR="003D7332" w:rsidRPr="003D7332" w:rsidRDefault="003D7332" w:rsidP="003D73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</w:pPr>
    </w:p>
    <w:p w:rsidR="003D7332" w:rsidRPr="00C120E7" w:rsidRDefault="003D7332" w:rsidP="00C120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C120E7" w:rsidRPr="00C120E7" w:rsidRDefault="00C120E7">
      <w:pPr>
        <w:rPr>
          <w:rFonts w:ascii="宋体" w:eastAsia="宋体" w:hAnsi="宋体" w:hint="eastAsia"/>
          <w:sz w:val="24"/>
          <w:szCs w:val="24"/>
        </w:rPr>
      </w:pPr>
    </w:p>
    <w:sectPr w:rsidR="00C120E7" w:rsidRPr="00C1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25C6"/>
    <w:multiLevelType w:val="hybridMultilevel"/>
    <w:tmpl w:val="CB5E53FE"/>
    <w:lvl w:ilvl="0" w:tplc="566E52CC">
      <w:start w:val="1"/>
      <w:numFmt w:val="decimal"/>
      <w:lvlText w:val="%1）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EE"/>
    <w:rsid w:val="000143C6"/>
    <w:rsid w:val="0008181A"/>
    <w:rsid w:val="000D7F23"/>
    <w:rsid w:val="001A6E40"/>
    <w:rsid w:val="00281C78"/>
    <w:rsid w:val="00296D2C"/>
    <w:rsid w:val="003555B6"/>
    <w:rsid w:val="003D7332"/>
    <w:rsid w:val="00402969"/>
    <w:rsid w:val="0066391A"/>
    <w:rsid w:val="007D1FEE"/>
    <w:rsid w:val="008943BA"/>
    <w:rsid w:val="008E42C1"/>
    <w:rsid w:val="00950A64"/>
    <w:rsid w:val="009D3593"/>
    <w:rsid w:val="00A052DA"/>
    <w:rsid w:val="00C1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FFD2"/>
  <w15:chartTrackingRefBased/>
  <w15:docId w15:val="{6C18F212-B1CB-47DC-8E6F-F919245B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9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6391A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296D2C"/>
  </w:style>
  <w:style w:type="character" w:customStyle="1" w:styleId="hljs-string">
    <w:name w:val="hljs-string"/>
    <w:basedOn w:val="a0"/>
    <w:rsid w:val="00296D2C"/>
  </w:style>
  <w:style w:type="paragraph" w:styleId="HTML">
    <w:name w:val="HTML Preformatted"/>
    <w:basedOn w:val="a"/>
    <w:link w:val="HTML0"/>
    <w:uiPriority w:val="99"/>
    <w:semiHidden/>
    <w:unhideWhenUsed/>
    <w:rsid w:val="00C12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20E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05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tbhuangyi.github.io/better-scroll/doc/zh-ha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56</cp:revision>
  <dcterms:created xsi:type="dcterms:W3CDTF">2018-09-13T07:08:00Z</dcterms:created>
  <dcterms:modified xsi:type="dcterms:W3CDTF">2018-09-13T09:04:00Z</dcterms:modified>
</cp:coreProperties>
</file>