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31" w:rsidRDefault="00A379E0" w:rsidP="00E25B31">
      <w:hyperlink r:id="rId4" w:history="1">
        <w:r w:rsidRPr="00F16732">
          <w:rPr>
            <w:rStyle w:val="Hyperlink"/>
          </w:rPr>
          <w:t>https://sharedecon.netlify.app/</w:t>
        </w:r>
      </w:hyperlink>
      <w:bookmarkStart w:id="0" w:name="_GoBack"/>
      <w:bookmarkEnd w:id="0"/>
    </w:p>
    <w:p w:rsidR="00A379E0" w:rsidRPr="00DB3A5B" w:rsidRDefault="00A379E0" w:rsidP="00E25B31"/>
    <w:p w:rsidR="00CE28E6" w:rsidRDefault="00CE28E6"/>
    <w:sectPr w:rsidR="00CE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31"/>
    <w:rsid w:val="00A379E0"/>
    <w:rsid w:val="00CE28E6"/>
    <w:rsid w:val="00E2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723B0-E786-444C-ABE5-BA264B96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dec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2021-12-13T06:17:00Z</dcterms:created>
  <dcterms:modified xsi:type="dcterms:W3CDTF">2021-12-13T06:18:00Z</dcterms:modified>
</cp:coreProperties>
</file>