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9C2" w:rsidRPr="003C3CAB" w:rsidRDefault="003C3CAB" w:rsidP="003C3CAB">
      <w:pPr>
        <w:pStyle w:val="2"/>
      </w:pPr>
      <w:r w:rsidRPr="003C3CAB">
        <w:t>数据说明</w:t>
      </w:r>
    </w:p>
    <w:p w:rsidR="003C3CAB" w:rsidRPr="003C3CAB" w:rsidRDefault="003C3CAB" w:rsidP="003C3CAB">
      <w:pPr>
        <w:pStyle w:val="3"/>
      </w:pPr>
      <w:r w:rsidRPr="003C3CAB">
        <w:rPr>
          <w:rFonts w:hint="eastAsia"/>
        </w:rPr>
        <w:t>输入数据</w:t>
      </w:r>
    </w:p>
    <w:p w:rsidR="003C3CAB" w:rsidRDefault="001A46A3" w:rsidP="001A7AD3">
      <w:pPr>
        <w:pStyle w:val="a5"/>
        <w:numPr>
          <w:ilvl w:val="0"/>
          <w:numId w:val="2"/>
        </w:numPr>
        <w:ind w:firstLineChars="0"/>
      </w:pPr>
      <w:r>
        <w:t>Road</w:t>
      </w:r>
      <w:r w:rsidR="00400E4C">
        <w:t>(</w:t>
      </w:r>
      <w:r w:rsidR="00400E4C">
        <w:t>道路中心线</w:t>
      </w:r>
      <w:r w:rsidR="00400E4C">
        <w:t>)</w:t>
      </w:r>
    </w:p>
    <w:p w:rsidR="006C23BE" w:rsidRDefault="00400E4C" w:rsidP="00596EC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Segment</w:t>
      </w:r>
      <w:r>
        <w:rPr>
          <w:rFonts w:hint="eastAsia"/>
        </w:rPr>
        <w:t>、</w:t>
      </w:r>
      <w:r w:rsidRPr="00400E4C">
        <w:t>SegmentNode</w:t>
      </w:r>
      <w:r>
        <w:rPr>
          <w:rFonts w:hint="eastAsia"/>
        </w:rPr>
        <w:t>（路段层）</w:t>
      </w:r>
    </w:p>
    <w:p w:rsidR="000C2C4B" w:rsidRDefault="000C5120" w:rsidP="000C2C4B">
      <w:pPr>
        <w:pStyle w:val="3"/>
      </w:pPr>
      <w:r>
        <w:rPr>
          <w:rFonts w:hint="eastAsia"/>
        </w:rPr>
        <w:t>输出数据</w:t>
      </w:r>
    </w:p>
    <w:p w:rsidR="000C5120" w:rsidRDefault="00596EC9" w:rsidP="00596EC9">
      <w:pPr>
        <w:pStyle w:val="a5"/>
        <w:numPr>
          <w:ilvl w:val="0"/>
          <w:numId w:val="3"/>
        </w:numPr>
        <w:ind w:firstLineChars="0"/>
      </w:pPr>
      <w:r w:rsidRPr="00596EC9">
        <w:rPr>
          <w:rFonts w:hint="eastAsia"/>
        </w:rPr>
        <w:t>Road</w:t>
      </w:r>
      <w:r w:rsidRPr="00596EC9">
        <w:rPr>
          <w:rFonts w:hint="eastAsia"/>
        </w:rPr>
        <w:t>打断</w:t>
      </w:r>
      <w:r>
        <w:rPr>
          <w:rFonts w:hint="eastAsia"/>
        </w:rPr>
        <w:t>：两条</w:t>
      </w:r>
      <w:r>
        <w:rPr>
          <w:rFonts w:hint="eastAsia"/>
        </w:rPr>
        <w:t>Road</w:t>
      </w:r>
      <w:r>
        <w:t>-&gt;</w:t>
      </w:r>
      <w:r>
        <w:t>四条</w:t>
      </w:r>
      <w:r>
        <w:t>Road</w:t>
      </w:r>
    </w:p>
    <w:p w:rsidR="00596EC9" w:rsidRDefault="00596EC9" w:rsidP="00596EC9">
      <w:pPr>
        <w:pStyle w:val="a5"/>
        <w:numPr>
          <w:ilvl w:val="0"/>
          <w:numId w:val="3"/>
        </w:numPr>
        <w:ind w:firstLineChars="0"/>
      </w:pPr>
      <w:r w:rsidRPr="00596EC9">
        <w:rPr>
          <w:rFonts w:hint="eastAsia"/>
        </w:rPr>
        <w:t>Segment</w:t>
      </w:r>
      <w:r w:rsidRPr="00596EC9">
        <w:rPr>
          <w:rFonts w:hint="eastAsia"/>
        </w:rPr>
        <w:t>打断合并</w:t>
      </w:r>
      <w:r>
        <w:rPr>
          <w:rFonts w:hint="eastAsia"/>
        </w:rPr>
        <w:t>：两条</w:t>
      </w:r>
      <w:r>
        <w:rPr>
          <w:rFonts w:hint="eastAsia"/>
        </w:rPr>
        <w:t>Segment-&gt;</w:t>
      </w:r>
      <w:r>
        <w:rPr>
          <w:rFonts w:hint="eastAsia"/>
        </w:rPr>
        <w:t>一条</w:t>
      </w:r>
      <w:r w:rsidR="00833F3D">
        <w:rPr>
          <w:rFonts w:hint="eastAsia"/>
        </w:rPr>
        <w:t>Segment</w:t>
      </w:r>
    </w:p>
    <w:p w:rsidR="00F24A64" w:rsidRDefault="00990C82" w:rsidP="00F24A64">
      <w:pPr>
        <w:pStyle w:val="2"/>
      </w:pPr>
      <w:r>
        <w:t>界面</w:t>
      </w:r>
      <w:r w:rsidR="00FA5BC6">
        <w:t>操作</w:t>
      </w:r>
    </w:p>
    <w:p w:rsidR="00990C82" w:rsidRDefault="00990C82" w:rsidP="00990C82">
      <w:pPr>
        <w:pStyle w:val="3"/>
      </w:pPr>
      <w:r>
        <w:rPr>
          <w:rFonts w:hint="eastAsia"/>
        </w:rPr>
        <w:t>界面</w:t>
      </w:r>
    </w:p>
    <w:p w:rsidR="00990C82" w:rsidRPr="00990C82" w:rsidRDefault="00990C82" w:rsidP="00990C82">
      <w:pPr>
        <w:ind w:firstLine="420"/>
      </w:pPr>
      <w:r>
        <w:t>编辑器界面如图</w:t>
      </w:r>
      <w:r>
        <w:rPr>
          <w:rFonts w:hint="eastAsia"/>
        </w:rPr>
        <w:t>2.1</w:t>
      </w:r>
      <w:r>
        <w:rPr>
          <w:rFonts w:hint="eastAsia"/>
        </w:rPr>
        <w:t>所示</w:t>
      </w:r>
    </w:p>
    <w:p w:rsidR="00990C82" w:rsidRDefault="00DE1D8F" w:rsidP="00990C82">
      <w:pPr>
        <w:pStyle w:val="a6"/>
      </w:pPr>
      <w:r>
        <w:drawing>
          <wp:inline distT="0" distB="0" distL="0" distR="0" wp14:anchorId="220EA0D5" wp14:editId="281E6E4E">
            <wp:extent cx="5274310" cy="31197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C82" w:rsidRDefault="00990C82" w:rsidP="00990C82">
      <w:pPr>
        <w:pStyle w:val="a6"/>
      </w:pPr>
      <w:r>
        <w:t>图</w:t>
      </w:r>
      <w:r>
        <w:rPr>
          <w:rFonts w:hint="eastAsia"/>
        </w:rPr>
        <w:t xml:space="preserve">2.1 </w:t>
      </w:r>
      <w:r>
        <w:t>界面说明</w:t>
      </w:r>
    </w:p>
    <w:p w:rsidR="00990C82" w:rsidRPr="00990C82" w:rsidRDefault="00990C82" w:rsidP="00990C82">
      <w:pPr>
        <w:pStyle w:val="3"/>
      </w:pPr>
      <w:r>
        <w:rPr>
          <w:rFonts w:hint="eastAsia"/>
        </w:rPr>
        <w:lastRenderedPageBreak/>
        <w:t>操作流程</w:t>
      </w:r>
    </w:p>
    <w:p w:rsidR="00C35745" w:rsidRDefault="00DE1D8F" w:rsidP="00A707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在菜单栏中选中“编辑工具</w:t>
      </w:r>
      <w:r w:rsidR="00A707DC">
        <w:rPr>
          <w:rFonts w:hint="eastAsia"/>
        </w:rPr>
        <w:t>”，进入</w:t>
      </w:r>
      <w:r w:rsidR="00B16B0A">
        <w:rPr>
          <w:rFonts w:hint="eastAsia"/>
        </w:rPr>
        <w:t>仿真</w:t>
      </w:r>
      <w:r w:rsidR="00A707DC">
        <w:rPr>
          <w:rFonts w:hint="eastAsia"/>
        </w:rPr>
        <w:t>路网</w:t>
      </w:r>
      <w:r w:rsidR="00B16B0A">
        <w:rPr>
          <w:rFonts w:hint="eastAsia"/>
        </w:rPr>
        <w:t>构建界面，如图</w:t>
      </w:r>
      <w:r w:rsidR="00B16B0A">
        <w:rPr>
          <w:rFonts w:hint="eastAsia"/>
        </w:rPr>
        <w:t>2.</w:t>
      </w:r>
      <w:r w:rsidR="00EC2517">
        <w:t>2</w:t>
      </w:r>
      <w:r w:rsidR="00B16B0A">
        <w:rPr>
          <w:rFonts w:hint="eastAsia"/>
        </w:rPr>
        <w:t>所示</w:t>
      </w:r>
      <w:r w:rsidR="00A707DC">
        <w:rPr>
          <w:rFonts w:hint="eastAsia"/>
        </w:rPr>
        <w:t>；</w:t>
      </w:r>
    </w:p>
    <w:p w:rsidR="00A707DC" w:rsidRDefault="00047428" w:rsidP="00A707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进入界面后默认</w:t>
      </w:r>
      <w:r w:rsidR="00DE1D8F">
        <w:rPr>
          <w:rFonts w:hint="eastAsia"/>
        </w:rPr>
        <w:t>功能为</w:t>
      </w:r>
      <w:r w:rsidR="00DE1D8F">
        <w:rPr>
          <w:rFonts w:hint="eastAsia"/>
        </w:rPr>
        <w:t>Road</w:t>
      </w:r>
      <w:r w:rsidR="00DE1D8F">
        <w:t>打断</w:t>
      </w:r>
      <w:r w:rsidR="00DE1D8F">
        <w:rPr>
          <w:rFonts w:hint="eastAsia"/>
        </w:rPr>
        <w:t>，</w:t>
      </w:r>
      <w:r w:rsidR="00DE1D8F">
        <w:t>在界面载入后</w:t>
      </w:r>
      <w:r w:rsidR="00DE1D8F">
        <w:rPr>
          <w:rFonts w:hint="eastAsia"/>
        </w:rPr>
        <w:t>，</w:t>
      </w:r>
      <w:r w:rsidR="00DE1D8F">
        <w:t>如果地图区域中没有</w:t>
      </w:r>
      <w:r w:rsidR="00DE1D8F">
        <w:t>Road</w:t>
      </w:r>
      <w:r w:rsidR="00DE1D8F">
        <w:t>数据</w:t>
      </w:r>
      <w:r w:rsidR="00DE1D8F">
        <w:rPr>
          <w:rFonts w:hint="eastAsia"/>
        </w:rPr>
        <w:t>，</w:t>
      </w:r>
      <w:r w:rsidR="00DE1D8F">
        <w:t>会提醒加载</w:t>
      </w:r>
      <w:r w:rsidR="00DE1D8F">
        <w:t>Road</w:t>
      </w:r>
      <w:r w:rsidR="00DE1D8F">
        <w:t>图层</w:t>
      </w:r>
      <w:r w:rsidR="00DE1D8F">
        <w:rPr>
          <w:rFonts w:hint="eastAsia"/>
        </w:rPr>
        <w:t>，同理</w:t>
      </w:r>
      <w:r w:rsidR="00DE1D8F">
        <w:rPr>
          <w:rFonts w:hint="eastAsia"/>
        </w:rPr>
        <w:t>Segment</w:t>
      </w:r>
      <w:r w:rsidR="00DE1D8F">
        <w:t>打断</w:t>
      </w:r>
      <w:r w:rsidR="00DE1D8F">
        <w:rPr>
          <w:rFonts w:hint="eastAsia"/>
        </w:rPr>
        <w:t>（</w:t>
      </w:r>
      <w:r w:rsidR="00DE1D8F">
        <w:t>需要同时</w:t>
      </w:r>
      <w:r w:rsidR="00DE1D8F">
        <w:rPr>
          <w:rFonts w:hint="eastAsia"/>
        </w:rPr>
        <w:t>，</w:t>
      </w:r>
      <w:r w:rsidR="00DE1D8F">
        <w:t>拥有</w:t>
      </w:r>
      <w:r w:rsidR="00DE1D8F">
        <w:t>Segment</w:t>
      </w:r>
      <w:r w:rsidR="00DE1D8F">
        <w:t>和</w:t>
      </w:r>
      <w:r w:rsidR="00DE1D8F">
        <w:t>SegmentNode</w:t>
      </w:r>
      <w:r w:rsidR="00DE1D8F">
        <w:rPr>
          <w:rFonts w:hint="eastAsia"/>
        </w:rPr>
        <w:t>）；</w:t>
      </w:r>
    </w:p>
    <w:p w:rsidR="00A241E7" w:rsidRDefault="00040053" w:rsidP="00A707DC">
      <w:pPr>
        <w:pStyle w:val="a5"/>
        <w:numPr>
          <w:ilvl w:val="0"/>
          <w:numId w:val="4"/>
        </w:numPr>
        <w:ind w:firstLineChars="0"/>
      </w:pPr>
      <w:r>
        <w:t>点击添加号</w:t>
      </w:r>
      <w:r>
        <w:rPr>
          <w:rFonts w:hint="eastAsia"/>
        </w:rPr>
        <w:t>，</w:t>
      </w:r>
      <w:r>
        <w:t>分两步选择两个</w:t>
      </w:r>
      <w:r>
        <w:t>Road</w:t>
      </w:r>
      <w:r>
        <w:rPr>
          <w:rFonts w:hint="eastAsia"/>
        </w:rPr>
        <w:t>，</w:t>
      </w:r>
      <w:r>
        <w:t>选中后</w:t>
      </w:r>
      <w:r>
        <w:rPr>
          <w:rFonts w:hint="eastAsia"/>
        </w:rPr>
        <w:t>，</w:t>
      </w:r>
      <w:r>
        <w:t>会在下面属性区域中显示选中</w:t>
      </w:r>
      <w:r>
        <w:t>Road</w:t>
      </w:r>
      <w:r>
        <w:t>的属性</w:t>
      </w:r>
      <w:r w:rsidR="00957048">
        <w:rPr>
          <w:rFonts w:hint="eastAsia"/>
        </w:rPr>
        <w:t>，</w:t>
      </w:r>
      <w:r w:rsidR="00957048">
        <w:t>如图</w:t>
      </w:r>
      <w:r w:rsidR="00957048">
        <w:rPr>
          <w:rFonts w:hint="eastAsia"/>
        </w:rPr>
        <w:t>2.3</w:t>
      </w:r>
      <w:r>
        <w:rPr>
          <w:rFonts w:hint="eastAsia"/>
        </w:rPr>
        <w:t>，</w:t>
      </w:r>
      <w:r>
        <w:t>如果在选择第两个后</w:t>
      </w:r>
      <w:r>
        <w:rPr>
          <w:rFonts w:hint="eastAsia"/>
        </w:rPr>
        <w:t>，</w:t>
      </w:r>
      <w:r>
        <w:t>在选择第三个</w:t>
      </w:r>
      <w:r>
        <w:rPr>
          <w:rFonts w:hint="eastAsia"/>
        </w:rPr>
        <w:t>，</w:t>
      </w:r>
      <w:r w:rsidR="00662D79">
        <w:t>那么第三个回复覆盖掉第一个</w:t>
      </w:r>
      <w:r w:rsidR="00662D79">
        <w:rPr>
          <w:rFonts w:hint="eastAsia"/>
        </w:rPr>
        <w:t>；</w:t>
      </w:r>
    </w:p>
    <w:p w:rsidR="00D617B1" w:rsidRDefault="008549F5" w:rsidP="00A707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点击打断按钮，两条</w:t>
      </w:r>
      <w:r>
        <w:rPr>
          <w:rFonts w:hint="eastAsia"/>
        </w:rPr>
        <w:t>Road</w:t>
      </w:r>
      <w:r>
        <w:rPr>
          <w:rFonts w:hint="eastAsia"/>
        </w:rPr>
        <w:t>打断成四段；</w:t>
      </w:r>
    </w:p>
    <w:p w:rsidR="0090367A" w:rsidRDefault="008549F5" w:rsidP="0090367A">
      <w:pPr>
        <w:pStyle w:val="a5"/>
        <w:numPr>
          <w:ilvl w:val="0"/>
          <w:numId w:val="4"/>
        </w:numPr>
        <w:ind w:firstLineChars="0"/>
      </w:pPr>
      <w:r>
        <w:t>合并</w:t>
      </w:r>
      <w:r>
        <w:t>Segment</w:t>
      </w:r>
      <w:r w:rsidR="009B497E">
        <w:rPr>
          <w:rFonts w:hint="eastAsia"/>
        </w:rPr>
        <w:t>，切换功能选择卡到</w:t>
      </w:r>
      <w:r w:rsidR="0090367A">
        <w:rPr>
          <w:rFonts w:hint="eastAsia"/>
        </w:rPr>
        <w:t>“</w:t>
      </w:r>
      <w:r w:rsidR="0090367A">
        <w:rPr>
          <w:rFonts w:hint="eastAsia"/>
        </w:rPr>
        <w:t>Segment</w:t>
      </w:r>
      <w:r w:rsidR="0090367A">
        <w:rPr>
          <w:rFonts w:hint="eastAsia"/>
        </w:rPr>
        <w:t>打断合并”</w:t>
      </w:r>
      <w:r w:rsidR="0090367A">
        <w:rPr>
          <w:rFonts w:hint="eastAsia"/>
        </w:rPr>
        <w:t>;</w:t>
      </w:r>
    </w:p>
    <w:p w:rsidR="003D2353" w:rsidRDefault="003D2353" w:rsidP="0090367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合并如图</w:t>
      </w:r>
      <w:r w:rsidR="00376F86">
        <w:rPr>
          <w:rFonts w:hint="eastAsia"/>
        </w:rPr>
        <w:t>2</w:t>
      </w:r>
      <w:bookmarkStart w:id="0" w:name="_GoBack"/>
      <w:bookmarkEnd w:id="0"/>
      <w:r>
        <w:t>.4</w:t>
      </w:r>
      <w:r>
        <w:t>所示</w:t>
      </w:r>
      <w:r>
        <w:rPr>
          <w:rFonts w:hint="eastAsia"/>
        </w:rPr>
        <w:t>，</w:t>
      </w:r>
      <w:r>
        <w:t>分别选中两条</w:t>
      </w:r>
      <w:r>
        <w:t>Segment</w:t>
      </w:r>
      <w:r>
        <w:rPr>
          <w:rFonts w:hint="eastAsia"/>
        </w:rPr>
        <w:t>，</w:t>
      </w:r>
      <w:r>
        <w:t>然后点击合并按钮</w:t>
      </w:r>
      <w:r>
        <w:rPr>
          <w:rFonts w:hint="eastAsia"/>
        </w:rPr>
        <w:t>；</w:t>
      </w:r>
    </w:p>
    <w:p w:rsidR="00A241E7" w:rsidRDefault="00DE1D8F" w:rsidP="00A241E7">
      <w:pPr>
        <w:pStyle w:val="a6"/>
      </w:pPr>
      <w:r>
        <w:drawing>
          <wp:inline distT="0" distB="0" distL="0" distR="0" wp14:anchorId="409D326C" wp14:editId="5B558EDC">
            <wp:extent cx="3335732" cy="197188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6671" cy="197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1E7" w:rsidRDefault="00A241E7" w:rsidP="00A241E7">
      <w:pPr>
        <w:pStyle w:val="a6"/>
      </w:pPr>
      <w:r>
        <w:rPr>
          <w:rFonts w:hint="eastAsia"/>
        </w:rPr>
        <w:t>图</w:t>
      </w:r>
      <w:r>
        <w:rPr>
          <w:rFonts w:hint="eastAsia"/>
        </w:rPr>
        <w:t>2.</w:t>
      </w:r>
      <w:r w:rsidR="007A2CD4">
        <w:t>2</w:t>
      </w:r>
      <w:r>
        <w:rPr>
          <w:rFonts w:hint="eastAsia"/>
        </w:rPr>
        <w:t xml:space="preserve"> </w:t>
      </w:r>
      <w:r w:rsidR="00B16B0A">
        <w:rPr>
          <w:rFonts w:hint="eastAsia"/>
        </w:rPr>
        <w:t>进入仿真路网构建界面</w:t>
      </w:r>
    </w:p>
    <w:p w:rsidR="00A241E7" w:rsidRDefault="00040053" w:rsidP="00A241E7">
      <w:pPr>
        <w:pStyle w:val="a6"/>
      </w:pPr>
      <w:r>
        <w:drawing>
          <wp:inline distT="0" distB="0" distL="0" distR="0" wp14:anchorId="5418D60F" wp14:editId="324DC6F6">
            <wp:extent cx="2578611" cy="1520592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9680" cy="15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BCA" w:rsidRDefault="00484BCA" w:rsidP="00A241E7">
      <w:pPr>
        <w:pStyle w:val="a6"/>
      </w:pPr>
      <w:r>
        <w:rPr>
          <w:rFonts w:hint="eastAsia"/>
        </w:rPr>
        <w:t>图</w:t>
      </w:r>
      <w:r>
        <w:rPr>
          <w:rFonts w:hint="eastAsia"/>
        </w:rPr>
        <w:t>2.</w:t>
      </w:r>
      <w:r w:rsidR="007A2CD4">
        <w:t>3</w:t>
      </w:r>
      <w:r w:rsidR="007A2CD4">
        <w:rPr>
          <w:rFonts w:hint="eastAsia"/>
        </w:rPr>
        <w:t xml:space="preserve"> </w:t>
      </w:r>
      <w:r w:rsidR="007A2CD4">
        <w:rPr>
          <w:rFonts w:hint="eastAsia"/>
        </w:rPr>
        <w:t>添加第一个</w:t>
      </w:r>
      <w:r w:rsidR="007A2CD4">
        <w:rPr>
          <w:rFonts w:hint="eastAsia"/>
        </w:rPr>
        <w:t>Node</w:t>
      </w:r>
    </w:p>
    <w:p w:rsidR="00D617B1" w:rsidRDefault="0090367A" w:rsidP="00A241E7">
      <w:pPr>
        <w:pStyle w:val="a6"/>
      </w:pPr>
      <w:r>
        <w:lastRenderedPageBreak/>
        <w:drawing>
          <wp:inline distT="0" distB="0" distL="0" distR="0" wp14:anchorId="5DA1C654" wp14:editId="465720E4">
            <wp:extent cx="2738928" cy="1619087"/>
            <wp:effectExtent l="0" t="0" r="444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1928" cy="162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B1" w:rsidRDefault="00D617B1" w:rsidP="00A241E7">
      <w:pPr>
        <w:pStyle w:val="a6"/>
      </w:pPr>
      <w:r>
        <w:t>图</w:t>
      </w:r>
      <w:r w:rsidR="007A2CD4">
        <w:rPr>
          <w:rFonts w:hint="eastAsia"/>
        </w:rPr>
        <w:t>2.4</w:t>
      </w:r>
      <w:r>
        <w:rPr>
          <w:rFonts w:hint="eastAsia"/>
        </w:rPr>
        <w:t xml:space="preserve"> </w:t>
      </w:r>
      <w:r w:rsidR="0090367A">
        <w:rPr>
          <w:rFonts w:hint="eastAsia"/>
        </w:rPr>
        <w:t>切换到</w:t>
      </w:r>
      <w:r w:rsidR="0090367A">
        <w:rPr>
          <w:rFonts w:hint="eastAsia"/>
        </w:rPr>
        <w:t>Segment</w:t>
      </w:r>
      <w:r w:rsidR="0090367A">
        <w:t>打断合并</w:t>
      </w:r>
    </w:p>
    <w:p w:rsidR="00B47A31" w:rsidRDefault="003D2353" w:rsidP="00A241E7">
      <w:pPr>
        <w:pStyle w:val="a6"/>
      </w:pPr>
      <w:r>
        <w:drawing>
          <wp:inline distT="0" distB="0" distL="0" distR="0" wp14:anchorId="36DDDB67" wp14:editId="2612B233">
            <wp:extent cx="3284956" cy="1935538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147" cy="19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A31" w:rsidRDefault="00B47A31" w:rsidP="00B47A31">
      <w:pPr>
        <w:pStyle w:val="a6"/>
        <w:ind w:firstLine="420"/>
      </w:pPr>
      <w:r>
        <w:t>图</w:t>
      </w:r>
      <w:r>
        <w:rPr>
          <w:rFonts w:hint="eastAsia"/>
        </w:rPr>
        <w:t>2.</w:t>
      </w:r>
      <w:r w:rsidR="009D6E9A">
        <w:t>5</w:t>
      </w:r>
      <w:r>
        <w:rPr>
          <w:rFonts w:hint="eastAsia"/>
        </w:rPr>
        <w:t xml:space="preserve"> </w:t>
      </w:r>
      <w:r w:rsidR="003D2353">
        <w:rPr>
          <w:rFonts w:hint="eastAsia"/>
        </w:rPr>
        <w:t>合并</w:t>
      </w:r>
      <w:r w:rsidR="003D2353">
        <w:rPr>
          <w:rFonts w:hint="eastAsia"/>
        </w:rPr>
        <w:t>Segment</w:t>
      </w:r>
      <w:r w:rsidR="003D2353">
        <w:t>过程</w:t>
      </w:r>
    </w:p>
    <w:p w:rsidR="006E791C" w:rsidRDefault="003D2353" w:rsidP="00886F53">
      <w:pPr>
        <w:pStyle w:val="a6"/>
      </w:pPr>
      <w:r>
        <w:drawing>
          <wp:inline distT="0" distB="0" distL="0" distR="0" wp14:anchorId="786AE5F3" wp14:editId="380494F6">
            <wp:extent cx="3021616" cy="1787286"/>
            <wp:effectExtent l="0" t="0" r="762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237" cy="179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91C" w:rsidRDefault="006E791C" w:rsidP="00B47A31">
      <w:pPr>
        <w:pStyle w:val="a6"/>
        <w:ind w:firstLine="420"/>
      </w:pPr>
      <w:r>
        <w:t>图</w:t>
      </w:r>
      <w:r w:rsidR="00392BAD">
        <w:rPr>
          <w:rFonts w:hint="eastAsia"/>
        </w:rPr>
        <w:t>2.6</w:t>
      </w:r>
      <w:r>
        <w:rPr>
          <w:rFonts w:hint="eastAsia"/>
        </w:rPr>
        <w:t xml:space="preserve"> </w:t>
      </w:r>
      <w:r w:rsidR="003D2353">
        <w:rPr>
          <w:rFonts w:hint="eastAsia"/>
        </w:rPr>
        <w:t>合并后的</w:t>
      </w:r>
      <w:r w:rsidR="003D2353">
        <w:rPr>
          <w:rFonts w:hint="eastAsia"/>
        </w:rPr>
        <w:t>Segment</w:t>
      </w:r>
    </w:p>
    <w:p w:rsidR="00AE6876" w:rsidRDefault="00DC69A6" w:rsidP="00AE6876">
      <w:pPr>
        <w:pStyle w:val="a6"/>
      </w:pPr>
      <w:r>
        <w:drawing>
          <wp:inline distT="0" distB="0" distL="0" distR="0" wp14:anchorId="69A111C2" wp14:editId="63331D36">
            <wp:extent cx="2734618" cy="1617527"/>
            <wp:effectExtent l="0" t="0" r="889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6678" cy="161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876" w:rsidRDefault="00AE6876" w:rsidP="00AE6876">
      <w:pPr>
        <w:pStyle w:val="a6"/>
      </w:pPr>
      <w:r>
        <w:t>图</w:t>
      </w:r>
      <w:r>
        <w:rPr>
          <w:rFonts w:hint="eastAsia"/>
        </w:rPr>
        <w:t>2.</w:t>
      </w:r>
      <w:r w:rsidR="006322AB">
        <w:t>7</w:t>
      </w:r>
      <w:r>
        <w:rPr>
          <w:rFonts w:hint="eastAsia"/>
        </w:rPr>
        <w:t xml:space="preserve"> </w:t>
      </w:r>
      <w:r w:rsidR="006322AB">
        <w:rPr>
          <w:rFonts w:hint="eastAsia"/>
        </w:rPr>
        <w:t>打断</w:t>
      </w:r>
      <w:r w:rsidR="00DC69A6">
        <w:rPr>
          <w:rFonts w:hint="eastAsia"/>
        </w:rPr>
        <w:t>S</w:t>
      </w:r>
      <w:r w:rsidR="00DC69A6">
        <w:t>egment</w:t>
      </w:r>
    </w:p>
    <w:p w:rsidR="00DC69A6" w:rsidRDefault="00DC69A6" w:rsidP="00AE6876">
      <w:pPr>
        <w:pStyle w:val="a6"/>
      </w:pPr>
    </w:p>
    <w:p w:rsidR="00DC69A6" w:rsidRDefault="00DC69A6" w:rsidP="00AE6876">
      <w:pPr>
        <w:pStyle w:val="a6"/>
        <w:rPr>
          <w:rFonts w:hint="eastAsia"/>
        </w:rPr>
      </w:pPr>
    </w:p>
    <w:p w:rsidR="00A3029D" w:rsidRDefault="00A3029D" w:rsidP="00A3029D">
      <w:pPr>
        <w:pStyle w:val="2"/>
      </w:pPr>
      <w:r>
        <w:rPr>
          <w:rFonts w:hint="eastAsia"/>
        </w:rPr>
        <w:t>逻辑流程</w:t>
      </w:r>
    </w:p>
    <w:sectPr w:rsidR="00A3029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3AE" w:rsidRDefault="001513AE" w:rsidP="003C3CAB">
      <w:pPr>
        <w:spacing w:line="240" w:lineRule="auto"/>
        <w:ind w:firstLine="420"/>
      </w:pPr>
      <w:r>
        <w:separator/>
      </w:r>
    </w:p>
  </w:endnote>
  <w:endnote w:type="continuationSeparator" w:id="0">
    <w:p w:rsidR="001513AE" w:rsidRDefault="001513AE" w:rsidP="003C3CA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893" w:rsidRDefault="00772893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893" w:rsidRDefault="00772893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893" w:rsidRDefault="0077289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3AE" w:rsidRDefault="001513AE" w:rsidP="003C3CAB">
      <w:pPr>
        <w:spacing w:line="240" w:lineRule="auto"/>
        <w:ind w:firstLine="420"/>
      </w:pPr>
      <w:r>
        <w:separator/>
      </w:r>
    </w:p>
  </w:footnote>
  <w:footnote w:type="continuationSeparator" w:id="0">
    <w:p w:rsidR="001513AE" w:rsidRDefault="001513AE" w:rsidP="003C3CAB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893" w:rsidRDefault="00772893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893" w:rsidRDefault="00772893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893" w:rsidRDefault="0077289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61CA9"/>
    <w:multiLevelType w:val="multilevel"/>
    <w:tmpl w:val="729EB8D4"/>
    <w:lvl w:ilvl="0">
      <w:start w:val="1"/>
      <w:numFmt w:val="decimal"/>
      <w:pStyle w:val="2"/>
      <w:lvlText w:val="%1"/>
      <w:lvlJc w:val="left"/>
      <w:pPr>
        <w:ind w:left="425" w:hanging="425"/>
      </w:pPr>
    </w:lvl>
    <w:lvl w:ilvl="1">
      <w:start w:val="1"/>
      <w:numFmt w:val="decimal"/>
      <w:pStyle w:val="3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B090AD3"/>
    <w:multiLevelType w:val="hybridMultilevel"/>
    <w:tmpl w:val="04A45F2C"/>
    <w:lvl w:ilvl="0" w:tplc="21A2C7A8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A38101C"/>
    <w:multiLevelType w:val="hybridMultilevel"/>
    <w:tmpl w:val="6944BC40"/>
    <w:lvl w:ilvl="0" w:tplc="21A2C7A8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B98480C"/>
    <w:multiLevelType w:val="hybridMultilevel"/>
    <w:tmpl w:val="5F2CB384"/>
    <w:lvl w:ilvl="0" w:tplc="21A2C7A8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BF"/>
    <w:rsid w:val="00040053"/>
    <w:rsid w:val="00047428"/>
    <w:rsid w:val="000C2C4B"/>
    <w:rsid w:val="000C5120"/>
    <w:rsid w:val="001513AE"/>
    <w:rsid w:val="001A46A3"/>
    <w:rsid w:val="001A7AD3"/>
    <w:rsid w:val="001F0B8D"/>
    <w:rsid w:val="0023717D"/>
    <w:rsid w:val="00297A14"/>
    <w:rsid w:val="002B7A49"/>
    <w:rsid w:val="0031672C"/>
    <w:rsid w:val="003237F5"/>
    <w:rsid w:val="00325A50"/>
    <w:rsid w:val="0033763C"/>
    <w:rsid w:val="00376F86"/>
    <w:rsid w:val="00392BAD"/>
    <w:rsid w:val="00395A08"/>
    <w:rsid w:val="003B6931"/>
    <w:rsid w:val="003C3CAB"/>
    <w:rsid w:val="003D2353"/>
    <w:rsid w:val="00400E4C"/>
    <w:rsid w:val="00404A76"/>
    <w:rsid w:val="004255E0"/>
    <w:rsid w:val="0047224B"/>
    <w:rsid w:val="00484BCA"/>
    <w:rsid w:val="004F7A13"/>
    <w:rsid w:val="00516E79"/>
    <w:rsid w:val="00527692"/>
    <w:rsid w:val="005431B6"/>
    <w:rsid w:val="005433D4"/>
    <w:rsid w:val="00562893"/>
    <w:rsid w:val="00596EC9"/>
    <w:rsid w:val="005A20BF"/>
    <w:rsid w:val="005E28FE"/>
    <w:rsid w:val="006322AB"/>
    <w:rsid w:val="00662D79"/>
    <w:rsid w:val="00673943"/>
    <w:rsid w:val="006C23BE"/>
    <w:rsid w:val="006E791C"/>
    <w:rsid w:val="00731EAB"/>
    <w:rsid w:val="00772893"/>
    <w:rsid w:val="007A2CD4"/>
    <w:rsid w:val="0080123B"/>
    <w:rsid w:val="00833F3D"/>
    <w:rsid w:val="008501E4"/>
    <w:rsid w:val="008549F5"/>
    <w:rsid w:val="00886F53"/>
    <w:rsid w:val="008D1ABE"/>
    <w:rsid w:val="008E75E3"/>
    <w:rsid w:val="008F45A1"/>
    <w:rsid w:val="0090367A"/>
    <w:rsid w:val="00922C94"/>
    <w:rsid w:val="009340C3"/>
    <w:rsid w:val="00940957"/>
    <w:rsid w:val="00943EF8"/>
    <w:rsid w:val="00957048"/>
    <w:rsid w:val="00990C82"/>
    <w:rsid w:val="009A1690"/>
    <w:rsid w:val="009B497E"/>
    <w:rsid w:val="009D6E9A"/>
    <w:rsid w:val="00A030BB"/>
    <w:rsid w:val="00A241E7"/>
    <w:rsid w:val="00A3029D"/>
    <w:rsid w:val="00A6175F"/>
    <w:rsid w:val="00A707DC"/>
    <w:rsid w:val="00A8362F"/>
    <w:rsid w:val="00AC5EA5"/>
    <w:rsid w:val="00AD5C79"/>
    <w:rsid w:val="00AD7D2E"/>
    <w:rsid w:val="00AE6876"/>
    <w:rsid w:val="00AF75E2"/>
    <w:rsid w:val="00B16B0A"/>
    <w:rsid w:val="00B25B3C"/>
    <w:rsid w:val="00B45D75"/>
    <w:rsid w:val="00B47A31"/>
    <w:rsid w:val="00B65A8B"/>
    <w:rsid w:val="00B703DE"/>
    <w:rsid w:val="00B86129"/>
    <w:rsid w:val="00B94352"/>
    <w:rsid w:val="00BB52CB"/>
    <w:rsid w:val="00BD7A93"/>
    <w:rsid w:val="00C35745"/>
    <w:rsid w:val="00C83A7F"/>
    <w:rsid w:val="00CC27F3"/>
    <w:rsid w:val="00CE765E"/>
    <w:rsid w:val="00CF38BB"/>
    <w:rsid w:val="00D617B1"/>
    <w:rsid w:val="00D95115"/>
    <w:rsid w:val="00DC69A6"/>
    <w:rsid w:val="00DE1D8F"/>
    <w:rsid w:val="00E26053"/>
    <w:rsid w:val="00EC2517"/>
    <w:rsid w:val="00EF06C5"/>
    <w:rsid w:val="00EF23B9"/>
    <w:rsid w:val="00F15106"/>
    <w:rsid w:val="00F24A64"/>
    <w:rsid w:val="00F42050"/>
    <w:rsid w:val="00F45134"/>
    <w:rsid w:val="00FA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2770B7-A356-4F34-A616-92CD7F480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CAB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02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5EA5"/>
    <w:pPr>
      <w:keepNext/>
      <w:keepLines/>
      <w:numPr>
        <w:numId w:val="1"/>
      </w:numPr>
      <w:spacing w:before="260" w:after="260"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Char"/>
    <w:uiPriority w:val="9"/>
    <w:unhideWhenUsed/>
    <w:qFormat/>
    <w:rsid w:val="00AC5EA5"/>
    <w:pPr>
      <w:numPr>
        <w:ilvl w:val="1"/>
      </w:numPr>
      <w:ind w:left="567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3C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3C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3C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3CA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C5E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C3CAB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AC5EA5"/>
    <w:rPr>
      <w:rFonts w:asciiTheme="majorHAnsi" w:eastAsiaTheme="majorEastAsia" w:hAnsiTheme="majorHAnsi" w:cstheme="majorBidi"/>
      <w:b/>
      <w:bCs/>
      <w:sz w:val="28"/>
      <w:szCs w:val="32"/>
    </w:rPr>
  </w:style>
  <w:style w:type="paragraph" w:customStyle="1" w:styleId="a6">
    <w:name w:val="图标"/>
    <w:basedOn w:val="a"/>
    <w:link w:val="Char1"/>
    <w:qFormat/>
    <w:rsid w:val="00A241E7"/>
    <w:pPr>
      <w:ind w:firstLineChars="0" w:firstLine="0"/>
      <w:jc w:val="center"/>
    </w:pPr>
    <w:rPr>
      <w:noProof/>
    </w:rPr>
  </w:style>
  <w:style w:type="character" w:customStyle="1" w:styleId="1Char">
    <w:name w:val="标题 1 Char"/>
    <w:basedOn w:val="a0"/>
    <w:link w:val="1"/>
    <w:uiPriority w:val="9"/>
    <w:rsid w:val="00A3029D"/>
    <w:rPr>
      <w:b/>
      <w:bCs/>
      <w:kern w:val="44"/>
      <w:sz w:val="44"/>
      <w:szCs w:val="44"/>
    </w:rPr>
  </w:style>
  <w:style w:type="character" w:customStyle="1" w:styleId="Char1">
    <w:name w:val="图标 Char"/>
    <w:basedOn w:val="a0"/>
    <w:link w:val="a6"/>
    <w:rsid w:val="00A241E7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83</Words>
  <Characters>476</Characters>
  <Application>Microsoft Office Word</Application>
  <DocSecurity>0</DocSecurity>
  <Lines>3</Lines>
  <Paragraphs>1</Paragraphs>
  <ScaleCrop>false</ScaleCrop>
  <Company>微软中国</Company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newing</dc:creator>
  <cp:keywords/>
  <dc:description/>
  <cp:lastModifiedBy>ming newing</cp:lastModifiedBy>
  <cp:revision>56</cp:revision>
  <cp:lastPrinted>2015-05-15T03:33:00Z</cp:lastPrinted>
  <dcterms:created xsi:type="dcterms:W3CDTF">2015-05-14T12:02:00Z</dcterms:created>
  <dcterms:modified xsi:type="dcterms:W3CDTF">2015-05-18T06:27:00Z</dcterms:modified>
</cp:coreProperties>
</file>