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班级：</w:t>
            </w:r>
            <w:r>
              <w:rPr>
                <w:rFonts w:hint="default"/>
              </w:rPr>
              <w:t>计科N171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姓名：</w:t>
            </w:r>
            <w:r>
              <w:rPr>
                <w:rFonts w:hint="default"/>
              </w:rPr>
              <w:t>欧世乐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学号：</w:t>
            </w:r>
            <w:r>
              <w:rPr>
                <w:rFonts w:hint="default"/>
              </w:rPr>
              <w:t>201745509427</w:t>
            </w:r>
          </w:p>
        </w:tc>
      </w:tr>
    </w:tbl>
    <w:p>
      <w:r>
        <w:rPr>
          <w:rFonts w:hint="eastAsia"/>
        </w:rPr>
        <w:t>实验1：网页制作(图文混排)</w:t>
      </w:r>
    </w:p>
    <w:p>
      <w:r>
        <w:rPr>
          <w:rFonts w:hint="eastAsia"/>
        </w:rPr>
        <w:t>实验要求：参考摄影网效果图，完成网页制作任务</w:t>
      </w:r>
    </w:p>
    <w:p>
      <w:pPr>
        <w:rPr>
          <w:rFonts w:hint="eastAsia"/>
        </w:rPr>
      </w:pPr>
      <w:r>
        <w:rPr>
          <w:rFonts w:hint="eastAsia"/>
        </w:rPr>
        <w:t>实验提示：</w:t>
      </w:r>
    </w:p>
    <w:p>
      <w:r>
        <w:rPr>
          <w:rFonts w:hint="eastAsia"/>
        </w:rPr>
        <w:t>1、设置背景图及设置图片显示方式（可以在style属性中进行设置）</w:t>
      </w:r>
    </w:p>
    <w:p>
      <w:pPr>
        <w:rPr>
          <w:rFonts w:ascii="Times New Roman" w:hAnsi="Times New Roman"/>
        </w:rPr>
      </w:pPr>
      <w:r>
        <w:rPr>
          <w:rFonts w:hint="eastAsia"/>
        </w:rPr>
        <w:t>设置背景图：</w:t>
      </w:r>
      <w:r>
        <w:rPr>
          <w:rFonts w:hint="eastAsia" w:ascii="Times New Roman" w:hAnsi="Times New Roman"/>
        </w:rPr>
        <w:t>background:url(图片路径)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背景图不重复：background-repeat:no-repeat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背景图片在水平或垂直方向上重复：</w:t>
      </w:r>
      <w:r>
        <w:rPr>
          <w:rFonts w:ascii="Times New Roman" w:hAnsi="Times New Roman"/>
        </w:rPr>
        <w:t>background-repeat:</w:t>
      </w:r>
      <w:r>
        <w:rPr>
          <w:rFonts w:hint="eastAsia" w:ascii="Times New Roman" w:hAnsi="Times New Roman"/>
        </w:rPr>
        <w:t>repeat-x /</w:t>
      </w:r>
      <w:r>
        <w:t xml:space="preserve"> </w:t>
      </w:r>
      <w:r>
        <w:rPr>
          <w:rFonts w:ascii="Times New Roman" w:hAnsi="Times New Roman"/>
        </w:rPr>
        <w:t>repeat-</w:t>
      </w:r>
      <w:r>
        <w:rPr>
          <w:rFonts w:hint="eastAsia" w:ascii="Times New Roman" w:hAnsi="Times New Roman"/>
        </w:rPr>
        <w:t>y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2、元素的浮动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在网页中，文档流是以默认的方向流动的，既从上往下、从左往右。采用默认的文档流搭建的结构过于不美观，通过引入CSS的浮动可以进行更多样化的布局。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float:left/right/none</w:t>
      </w:r>
    </w:p>
    <w:p>
      <w:pPr>
        <w:rPr>
          <w:rFonts w:hint="eastAsia"/>
        </w:rPr>
      </w:pPr>
      <w:r>
        <w:rPr>
          <w:rFonts w:hint="eastAsia"/>
        </w:rPr>
        <w:t>请附上网页源代码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&lt;title&gt;摄影网&lt;/title&gt;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style="width: 980px; margin: 0 auto;"&gt;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&lt;!--首部背景图片--&gt;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style="background-image: url('images/bg.jpg');height: 600px; background-repeat: no-repeat;"&gt;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&lt;!--导航栏--&gt;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style="background-image: url('images/nav.png');height: 100px;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background-repeat: no-repeat;"&gt;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&lt;!--控制边距--&gt;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style="padding-top: 37px;"&gt;&lt;/div&gt;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&lt;!--导航栏文字--&gt;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style="margin-left: 150px;"&gt;网站首页&lt;/span&gt;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style="margin-left: 60px;"&gt;关于我们&lt;/span&gt;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style="margin-left: 280px;"&gt;摄影作品&lt;/span&gt;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style="margin-left: 80px;"&gt;联系我们&lt;/span&gt;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&lt;!--优惠活动、注意、庆生会--&gt;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&lt;!--优惠活动--&gt;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style="width: 290px;float: left;text-align: center;"&gt;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src="images/news1.jpg"&gt;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&lt;span&gt;优惠活动&lt;/span&gt;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&lt;!--文字描述需要预留一定空间，故用div--&gt;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style="height: 100px;color: grey;" align="left"&gt;新年订单有特大优惠。&lt;/div&gt;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 style="border: 2px solid grey"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style="width: 290px;float: left;margin-left: 52px;float: left;text-align: center;"&gt;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src="images/news2.jpg"&gt;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&lt;span&gt;宝贝写真应该注意什么&lt;/span&gt;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style="height: 100px;color: grey;" align="left"&gt;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&lt;!--子块的align属性设置优先于父级--&gt;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孩子在拍摄的时候如果是陌生人接触的话会比较容易哭闹，如果换做是亲近的人或者平时比较熟悉玩得来的就会好很多。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 style="border: 2px solid grey"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style="width: 290px;float: left;margin-left: 52px;float: left;text-align: center;"&gt;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src="images/news3.jpg"&gt;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&lt;span&gt;宝贝庆生会&lt;/span&gt;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style="height: 100px;color: grey;" align="left"&gt;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&lt;!--子块的align属性设置优先于父级--&gt;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为新生宝宝准备Party，参与者可获得精美生日礼物一份。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&lt;hr style="border: 2px solid grey"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&lt;!--控制上下距离--&gt;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style="height: 300px;"&gt;&lt;/div&gt;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样片欣赏--&gt;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style="background-image: url('images/xinshang.jpg');height: 450px; background-repeat: no-repeat;"&gt;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src="images/img1.jpg" style="margin-left: 80px;margin-top: 180px;"&gt;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src="images/img2.jpg" style="margin-left: 40px; 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src="images/img3.jpg" style="margin-left: 40px; 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src="images/img4.jpg" style="margin-left: 40px; "&gt;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&lt;!--版权信息--&gt;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style="background-image: url('images/footer_bg.jpg');height: 80px;text-align: center;line-height: 100px;"&gt;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&lt;!--line-height:100px;的意思是说，让DIV里面的每一行文字，占的高度为100PX（和那个DIV的高度一样）--&gt;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style="color: white;"&gt;青春树版权所有2000-2019京ICP备08001421号&amp;nbsp;京公网备案110108007702&lt;/span&gt;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08"/>
    <w:rsid w:val="00011F4F"/>
    <w:rsid w:val="00616E51"/>
    <w:rsid w:val="008A7160"/>
    <w:rsid w:val="00A23E41"/>
    <w:rsid w:val="00A755A5"/>
    <w:rsid w:val="00C22BA9"/>
    <w:rsid w:val="00D32208"/>
    <w:rsid w:val="00D53F47"/>
    <w:rsid w:val="00D920D8"/>
    <w:rsid w:val="7F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2019-09-10T22:15:00Z</dcterms:created>
  <dc:creator>xml</dc:creator>
  <cp:lastModifiedBy>oushile</cp:lastModifiedBy>
  <dcterms:modified xsi:type="dcterms:W3CDTF">2019-09-11T15:45:27Z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1033-1.5.1.2195</vt:lpwstr>
  </property>
</Properties>
</file>