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1C" w:rsidRDefault="0089436E">
      <w:r>
        <w:rPr>
          <w:b/>
          <w:noProof/>
          <w:sz w:val="24"/>
          <w:u w:val="single"/>
        </w:rPr>
        <w:pict w14:anchorId="0C3B86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margin-left:368.25pt;margin-top:-6.9pt;width:121.8pt;height:213.7pt;z-index:251658240;visibility:visible">
            <v:imagedata r:id="rId9" o:title=""/>
          </v:shape>
          <o:OLEObject Type="Embed" ProgID="Visio.Drawing.11" ShapeID="Object 6" DrawAspect="Content" ObjectID="_1545019074" r:id="rId10"/>
        </w:pict>
      </w:r>
      <w:r w:rsidR="00B00116">
        <w:rPr>
          <w:b/>
          <w:noProof/>
          <w:sz w:val="24"/>
          <w:u w:val="single"/>
        </w:rPr>
        <w:t>_________________</w:t>
      </w:r>
      <w:r w:rsidR="00C9491C" w:rsidRPr="00ED6A06">
        <w:rPr>
          <w:sz w:val="24"/>
          <w:u w:val="single"/>
        </w:rPr>
        <w:t xml:space="preserve"> </w:t>
      </w:r>
      <w:r w:rsidR="00C9491C">
        <w:t xml:space="preserve">– Critical technique for managing for managing complexity </w:t>
      </w:r>
    </w:p>
    <w:p w:rsidR="00C9491C" w:rsidRDefault="00C9491C" w:rsidP="00C9491C">
      <w:pPr>
        <w:pStyle w:val="ListParagraph"/>
        <w:numPr>
          <w:ilvl w:val="0"/>
          <w:numId w:val="1"/>
        </w:numPr>
      </w:pPr>
      <w:r>
        <w:t>Hiding the details when they are not important</w:t>
      </w:r>
    </w:p>
    <w:p w:rsidR="00E76931" w:rsidRDefault="00C9491C">
      <w:r w:rsidRPr="00ED6A06">
        <w:rPr>
          <w:b/>
          <w:sz w:val="24"/>
          <w:u w:val="single"/>
        </w:rPr>
        <w:t>The Three Y’s</w:t>
      </w:r>
      <w:r w:rsidRPr="00ED6A06">
        <w:rPr>
          <w:sz w:val="24"/>
        </w:rPr>
        <w:t xml:space="preserve"> </w:t>
      </w:r>
      <w:r>
        <w:t>– To manage complexity</w:t>
      </w:r>
    </w:p>
    <w:p w:rsidR="00C9491C" w:rsidRDefault="00B00116" w:rsidP="00C9491C">
      <w:pPr>
        <w:pStyle w:val="ListParagraph"/>
        <w:numPr>
          <w:ilvl w:val="0"/>
          <w:numId w:val="1"/>
        </w:numPr>
      </w:pPr>
      <w:r>
        <w:rPr>
          <w:b/>
        </w:rPr>
        <w:t>_____________</w:t>
      </w:r>
      <w:r>
        <w:t xml:space="preserve">– </w:t>
      </w:r>
      <w:r w:rsidR="00C9491C">
        <w:t xml:space="preserve"> A system divided into modules and submodules</w:t>
      </w:r>
    </w:p>
    <w:p w:rsidR="005208FA" w:rsidRPr="005208FA" w:rsidRDefault="005208FA" w:rsidP="005208FA">
      <w:pPr>
        <w:pStyle w:val="ListParagraph"/>
      </w:pPr>
    </w:p>
    <w:p w:rsidR="00C9491C" w:rsidRDefault="00B00116" w:rsidP="00C9491C">
      <w:pPr>
        <w:pStyle w:val="ListParagraph"/>
        <w:numPr>
          <w:ilvl w:val="0"/>
          <w:numId w:val="1"/>
        </w:numPr>
      </w:pPr>
      <w:r>
        <w:rPr>
          <w:b/>
        </w:rPr>
        <w:t>_____________</w:t>
      </w:r>
      <w:r>
        <w:t xml:space="preserve">– </w:t>
      </w:r>
      <w:r w:rsidR="00C9491C">
        <w:t xml:space="preserve"> Having well-defined functions and interfaces</w:t>
      </w:r>
    </w:p>
    <w:p w:rsidR="005208FA" w:rsidRPr="005208FA" w:rsidRDefault="005208FA" w:rsidP="005208FA">
      <w:pPr>
        <w:pStyle w:val="ListParagraph"/>
      </w:pPr>
    </w:p>
    <w:p w:rsidR="00E76931" w:rsidRDefault="00B00116" w:rsidP="00C9491C">
      <w:pPr>
        <w:pStyle w:val="ListParagraph"/>
        <w:numPr>
          <w:ilvl w:val="0"/>
          <w:numId w:val="1"/>
        </w:numPr>
      </w:pPr>
      <w:r>
        <w:rPr>
          <w:b/>
        </w:rPr>
        <w:t>_____________</w:t>
      </w:r>
      <w:r w:rsidR="00C9491C">
        <w:t>– Encouraging uniformity, so modules can be easily reused</w:t>
      </w:r>
    </w:p>
    <w:p w:rsidR="00C9491C" w:rsidRDefault="00C9491C" w:rsidP="00C9491C">
      <w:pPr>
        <w:rPr>
          <w:b/>
          <w:u w:val="single"/>
        </w:rPr>
      </w:pPr>
    </w:p>
    <w:p w:rsidR="00C9491C" w:rsidRPr="00ED6A06" w:rsidRDefault="00C9491C" w:rsidP="00C9491C">
      <w:pPr>
        <w:rPr>
          <w:b/>
          <w:sz w:val="24"/>
          <w:u w:val="single"/>
        </w:rPr>
      </w:pPr>
      <w:r w:rsidRPr="00ED6A06">
        <w:rPr>
          <w:b/>
          <w:sz w:val="24"/>
          <w:u w:val="single"/>
        </w:rPr>
        <w:t>Numbering Systems and Conversion between Systems: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8"/>
      </w:tblGrid>
      <w:tr w:rsidR="00127B6F" w:rsidTr="0002493B">
        <w:trPr>
          <w:trHeight w:val="255"/>
        </w:trPr>
        <w:tc>
          <w:tcPr>
            <w:tcW w:w="1918" w:type="dxa"/>
          </w:tcPr>
          <w:p w:rsidR="00127B6F" w:rsidRPr="00E76931" w:rsidRDefault="00127B6F" w:rsidP="00127B6F">
            <w:pPr>
              <w:jc w:val="center"/>
              <w:rPr>
                <w:u w:val="single"/>
              </w:rPr>
            </w:pPr>
          </w:p>
        </w:tc>
        <w:tc>
          <w:tcPr>
            <w:tcW w:w="1918" w:type="dxa"/>
          </w:tcPr>
          <w:p w:rsidR="00127B6F" w:rsidRPr="001C2730" w:rsidRDefault="00127B6F" w:rsidP="00127B6F">
            <w:pPr>
              <w:jc w:val="center"/>
              <w:rPr>
                <w:b/>
                <w:u w:val="single"/>
              </w:rPr>
            </w:pPr>
            <w:r w:rsidRPr="001C2730">
              <w:rPr>
                <w:b/>
                <w:u w:val="single"/>
              </w:rPr>
              <w:t>Decimal</w:t>
            </w:r>
          </w:p>
        </w:tc>
        <w:tc>
          <w:tcPr>
            <w:tcW w:w="1918" w:type="dxa"/>
          </w:tcPr>
          <w:p w:rsidR="00127B6F" w:rsidRPr="001C2730" w:rsidRDefault="00127B6F" w:rsidP="00127B6F">
            <w:pPr>
              <w:jc w:val="center"/>
              <w:rPr>
                <w:b/>
                <w:u w:val="single"/>
              </w:rPr>
            </w:pPr>
            <w:r w:rsidRPr="001C2730">
              <w:rPr>
                <w:b/>
                <w:u w:val="single"/>
              </w:rPr>
              <w:t>Binary</w:t>
            </w:r>
          </w:p>
        </w:tc>
        <w:tc>
          <w:tcPr>
            <w:tcW w:w="1918" w:type="dxa"/>
          </w:tcPr>
          <w:p w:rsidR="00127B6F" w:rsidRPr="001C2730" w:rsidRDefault="00127B6F" w:rsidP="00C911C9">
            <w:pPr>
              <w:jc w:val="center"/>
              <w:rPr>
                <w:b/>
                <w:u w:val="single"/>
              </w:rPr>
            </w:pPr>
            <w:r w:rsidRPr="001C2730">
              <w:rPr>
                <w:b/>
                <w:u w:val="single"/>
              </w:rPr>
              <w:t>Hex</w:t>
            </w:r>
            <w:r w:rsidR="00C911C9">
              <w:rPr>
                <w:b/>
                <w:u w:val="single"/>
              </w:rPr>
              <w:t>a</w:t>
            </w:r>
            <w:r w:rsidRPr="001C2730">
              <w:rPr>
                <w:b/>
                <w:u w:val="single"/>
              </w:rPr>
              <w:t>decimal</w:t>
            </w:r>
          </w:p>
        </w:tc>
        <w:tc>
          <w:tcPr>
            <w:tcW w:w="1918" w:type="dxa"/>
          </w:tcPr>
          <w:p w:rsidR="00127B6F" w:rsidRPr="001C2730" w:rsidRDefault="00127B6F" w:rsidP="00127B6F">
            <w:pPr>
              <w:jc w:val="center"/>
              <w:rPr>
                <w:b/>
                <w:u w:val="single"/>
              </w:rPr>
            </w:pPr>
            <w:r w:rsidRPr="001C2730">
              <w:rPr>
                <w:b/>
                <w:u w:val="single"/>
              </w:rPr>
              <w:t>Octal</w:t>
            </w:r>
          </w:p>
        </w:tc>
      </w:tr>
      <w:tr w:rsidR="00127B6F" w:rsidTr="0002493B">
        <w:trPr>
          <w:trHeight w:val="435"/>
        </w:trPr>
        <w:tc>
          <w:tcPr>
            <w:tcW w:w="1918" w:type="dxa"/>
            <w:vAlign w:val="center"/>
          </w:tcPr>
          <w:p w:rsidR="00127B6F" w:rsidRPr="001C2730" w:rsidRDefault="00127B6F" w:rsidP="001C2730">
            <w:pPr>
              <w:jc w:val="center"/>
              <w:rPr>
                <w:b/>
              </w:rPr>
            </w:pPr>
            <w:r w:rsidRPr="001C2730">
              <w:rPr>
                <w:b/>
              </w:rPr>
              <w:t>Base</w:t>
            </w: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</w:tr>
      <w:tr w:rsidR="00127B6F" w:rsidTr="0002493B">
        <w:trPr>
          <w:trHeight w:val="432"/>
        </w:trPr>
        <w:tc>
          <w:tcPr>
            <w:tcW w:w="1918" w:type="dxa"/>
            <w:vAlign w:val="center"/>
          </w:tcPr>
          <w:p w:rsidR="00127B6F" w:rsidRPr="001C2730" w:rsidRDefault="00127B6F" w:rsidP="001C2730">
            <w:pPr>
              <w:jc w:val="center"/>
              <w:rPr>
                <w:b/>
              </w:rPr>
            </w:pPr>
            <w:r w:rsidRPr="001C2730">
              <w:rPr>
                <w:b/>
              </w:rPr>
              <w:t>Digits</w:t>
            </w: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</w:tc>
        <w:bookmarkStart w:id="0" w:name="_GoBack"/>
        <w:bookmarkEnd w:id="0"/>
      </w:tr>
      <w:tr w:rsidR="00127B6F" w:rsidTr="0002493B">
        <w:trPr>
          <w:trHeight w:val="660"/>
        </w:trPr>
        <w:tc>
          <w:tcPr>
            <w:tcW w:w="1918" w:type="dxa"/>
            <w:vAlign w:val="center"/>
          </w:tcPr>
          <w:p w:rsidR="001C2730" w:rsidRDefault="00127B6F" w:rsidP="00127B6F">
            <w:pPr>
              <w:jc w:val="center"/>
              <w:rPr>
                <w:b/>
              </w:rPr>
            </w:pPr>
            <w:r w:rsidRPr="001C2730">
              <w:rPr>
                <w:b/>
              </w:rPr>
              <w:t xml:space="preserve">N Digits </w:t>
            </w:r>
          </w:p>
          <w:p w:rsidR="00127B6F" w:rsidRPr="001C2730" w:rsidRDefault="00127B6F" w:rsidP="001C2730">
            <w:pPr>
              <w:jc w:val="center"/>
              <w:rPr>
                <w:b/>
              </w:rPr>
            </w:pPr>
            <w:r w:rsidRPr="001C2730">
              <w:rPr>
                <w:b/>
              </w:rPr>
              <w:t>(i.e. Range)</w:t>
            </w:r>
          </w:p>
        </w:tc>
        <w:tc>
          <w:tcPr>
            <w:tcW w:w="1918" w:type="dxa"/>
            <w:vAlign w:val="center"/>
          </w:tcPr>
          <w:p w:rsidR="00127B6F" w:rsidRPr="0002493B" w:rsidRDefault="00127B6F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  <w:p w:rsidR="001C2730" w:rsidRPr="0002493B" w:rsidRDefault="001C2730" w:rsidP="00127B6F">
            <w:pPr>
              <w:jc w:val="center"/>
              <w:rPr>
                <w:sz w:val="16"/>
              </w:rPr>
            </w:pPr>
          </w:p>
        </w:tc>
        <w:tc>
          <w:tcPr>
            <w:tcW w:w="1918" w:type="dxa"/>
            <w:vAlign w:val="center"/>
          </w:tcPr>
          <w:p w:rsidR="00127B6F" w:rsidRPr="00745154" w:rsidRDefault="00127B6F" w:rsidP="00127B6F">
            <w:pPr>
              <w:jc w:val="center"/>
              <w:rPr>
                <w:sz w:val="18"/>
              </w:rPr>
            </w:pPr>
          </w:p>
        </w:tc>
        <w:tc>
          <w:tcPr>
            <w:tcW w:w="1918" w:type="dxa"/>
            <w:vAlign w:val="center"/>
          </w:tcPr>
          <w:p w:rsidR="00127B6F" w:rsidRPr="00745154" w:rsidRDefault="00127B6F" w:rsidP="00127B6F">
            <w:pPr>
              <w:jc w:val="center"/>
              <w:rPr>
                <w:sz w:val="18"/>
              </w:rPr>
            </w:pPr>
          </w:p>
        </w:tc>
        <w:tc>
          <w:tcPr>
            <w:tcW w:w="1918" w:type="dxa"/>
            <w:vAlign w:val="center"/>
          </w:tcPr>
          <w:p w:rsidR="00127B6F" w:rsidRPr="00745154" w:rsidRDefault="00127B6F" w:rsidP="00127B6F">
            <w:pPr>
              <w:jc w:val="center"/>
              <w:rPr>
                <w:sz w:val="18"/>
              </w:rPr>
            </w:pPr>
          </w:p>
        </w:tc>
      </w:tr>
    </w:tbl>
    <w:p w:rsidR="00127B6F" w:rsidRDefault="00127B6F" w:rsidP="00745154">
      <w:pPr>
        <w:pStyle w:val="NoSpacing"/>
        <w:rPr>
          <w:u w:val="single"/>
        </w:rPr>
      </w:pPr>
    </w:p>
    <w:p w:rsidR="0002493B" w:rsidRDefault="0002493B" w:rsidP="0002493B">
      <w:pPr>
        <w:pStyle w:val="NoSpacing"/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9BE8E46" wp14:editId="5E64F44F">
            <wp:extent cx="6000750" cy="38413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31" w:rsidRDefault="0002493B" w:rsidP="00CA6682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  <w:r w:rsidR="00127B6F" w:rsidRPr="00ED6A06">
        <w:rPr>
          <w:b/>
          <w:sz w:val="24"/>
          <w:u w:val="single"/>
        </w:rPr>
        <w:lastRenderedPageBreak/>
        <w:t>Base Conversions</w:t>
      </w:r>
      <w:r w:rsidR="00ED6A06">
        <w:rPr>
          <w:b/>
          <w:sz w:val="24"/>
          <w:u w:val="single"/>
        </w:rPr>
        <w:t>:</w:t>
      </w:r>
    </w:p>
    <w:tbl>
      <w:tblPr>
        <w:tblW w:w="96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33"/>
        <w:gridCol w:w="2072"/>
        <w:gridCol w:w="2407"/>
        <w:gridCol w:w="1571"/>
        <w:gridCol w:w="1601"/>
      </w:tblGrid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2CEE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6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Convert To: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Convert From: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Binary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Octal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Hexadecimal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Decimal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Binary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X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Summation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Octal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X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Summation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Hexadecimal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Substitution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X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Summation</w:t>
            </w:r>
          </w:p>
        </w:tc>
      </w:tr>
      <w:tr w:rsidR="00A92CEE" w:rsidRPr="00A92CEE" w:rsidTr="00A92CEE">
        <w:trPr>
          <w:trHeight w:hRule="exact" w:val="36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b/>
                <w:sz w:val="24"/>
              </w:rPr>
            </w:pPr>
            <w:r w:rsidRPr="00A92CEE">
              <w:rPr>
                <w:b/>
                <w:sz w:val="24"/>
              </w:rPr>
              <w:t>Decimal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Division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Division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Division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6D2D" w:rsidRPr="00A92CEE" w:rsidRDefault="00A92CEE" w:rsidP="00A92CEE">
            <w:pPr>
              <w:pStyle w:val="NoSpacing"/>
              <w:spacing w:line="360" w:lineRule="auto"/>
              <w:jc w:val="center"/>
              <w:rPr>
                <w:sz w:val="24"/>
              </w:rPr>
            </w:pPr>
            <w:r w:rsidRPr="00A92CEE">
              <w:rPr>
                <w:sz w:val="24"/>
              </w:rPr>
              <w:t>X</w:t>
            </w:r>
          </w:p>
        </w:tc>
      </w:tr>
    </w:tbl>
    <w:p w:rsidR="00ED6A06" w:rsidRPr="00ED6A06" w:rsidRDefault="00ED6A06" w:rsidP="00532A11">
      <w:pPr>
        <w:pStyle w:val="NoSpacing"/>
        <w:spacing w:line="360" w:lineRule="auto"/>
        <w:rPr>
          <w:sz w:val="24"/>
        </w:rPr>
      </w:pPr>
    </w:p>
    <w:p w:rsidR="00ED6A06" w:rsidRPr="00ED6A06" w:rsidRDefault="00ED6A06" w:rsidP="00532A11">
      <w:pPr>
        <w:pStyle w:val="NoSpacing"/>
        <w:spacing w:line="36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Base Conversion Practice:</w:t>
      </w:r>
    </w:p>
    <w:p w:rsidR="00ED6A06" w:rsidRPr="00ED6A06" w:rsidRDefault="00ED6A06" w:rsidP="00532A11">
      <w:pPr>
        <w:pStyle w:val="NoSpacing"/>
        <w:spacing w:line="360" w:lineRule="auto"/>
      </w:pPr>
      <w:r w:rsidRPr="00ED6A06">
        <w:rPr>
          <w:u w:val="single"/>
        </w:rPr>
        <w:t>Dec to Binary</w:t>
      </w:r>
      <w:r>
        <w:rPr>
          <w:u w:val="single"/>
        </w:rPr>
        <w:t>:</w:t>
      </w:r>
      <w:r>
        <w:t xml:space="preserve">  (Called ______________________)</w:t>
      </w:r>
    </w:p>
    <w:p w:rsidR="00ED6A06" w:rsidRDefault="00ED6A06" w:rsidP="00532A11">
      <w:pPr>
        <w:pStyle w:val="NoSpacing"/>
        <w:spacing w:line="360" w:lineRule="auto"/>
      </w:pPr>
    </w:p>
    <w:p w:rsidR="00ED6A06" w:rsidRDefault="00ED6A06" w:rsidP="00532A11">
      <w:pPr>
        <w:pStyle w:val="NoSpacing"/>
        <w:spacing w:line="360" w:lineRule="auto"/>
      </w:pPr>
    </w:p>
    <w:p w:rsidR="00ED6A06" w:rsidRDefault="00ED6A06" w:rsidP="00532A11">
      <w:pPr>
        <w:pStyle w:val="NoSpacing"/>
        <w:spacing w:line="360" w:lineRule="auto"/>
      </w:pPr>
    </w:p>
    <w:p w:rsidR="00ED6A06" w:rsidRDefault="00ED6A06" w:rsidP="00532A11">
      <w:pPr>
        <w:pStyle w:val="NoSpacing"/>
        <w:spacing w:line="360" w:lineRule="auto"/>
      </w:pPr>
    </w:p>
    <w:p w:rsidR="00ED6A06" w:rsidRPr="00ED6A06" w:rsidRDefault="00ED6A06" w:rsidP="00532A11">
      <w:pPr>
        <w:pStyle w:val="NoSpacing"/>
        <w:spacing w:line="360" w:lineRule="auto"/>
      </w:pPr>
      <w:r w:rsidRPr="00ED6A06">
        <w:rPr>
          <w:u w:val="single"/>
        </w:rPr>
        <w:t>Binary to Hex</w:t>
      </w:r>
      <w:r>
        <w:rPr>
          <w:u w:val="single"/>
        </w:rPr>
        <w:t>:</w:t>
      </w:r>
      <w:r>
        <w:t xml:space="preserve">  (Called ______________________)</w:t>
      </w: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532A11">
      <w:pPr>
        <w:pStyle w:val="NoSpacing"/>
        <w:spacing w:line="360" w:lineRule="auto"/>
      </w:pPr>
      <w:r w:rsidRPr="00ED6A06">
        <w:rPr>
          <w:u w:val="single"/>
        </w:rPr>
        <w:t>Hex to Decimal</w:t>
      </w:r>
      <w:r>
        <w:rPr>
          <w:u w:val="single"/>
        </w:rPr>
        <w:t>:</w:t>
      </w:r>
      <w:r>
        <w:t xml:space="preserve">  (Called ______________________)</w:t>
      </w: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Default="00ED6A06" w:rsidP="00ED6A06">
      <w:pPr>
        <w:pStyle w:val="NoSpacing"/>
        <w:spacing w:line="360" w:lineRule="auto"/>
      </w:pPr>
    </w:p>
    <w:p w:rsidR="00ED6A06" w:rsidRPr="00ED6A06" w:rsidRDefault="0089436E" w:rsidP="00532A11">
      <w:pPr>
        <w:pStyle w:val="NoSpacing"/>
        <w:spacing w:line="360" w:lineRule="auto"/>
        <w:rPr>
          <w:b/>
          <w:u w:val="single"/>
        </w:rPr>
      </w:pPr>
      <w:r>
        <w:rPr>
          <w:noProof/>
        </w:rPr>
        <w:pict w14:anchorId="308ED9B8">
          <v:shape id="Object 5" o:spid="_x0000_s1030" type="#_x0000_t75" style="position:absolute;margin-left:167.25pt;margin-top:2.75pt;width:96.15pt;height:65.7pt;z-index:251662336;visibility:visible" fillcolor="#0c9">
            <v:imagedata r:id="rId12" o:title=""/>
          </v:shape>
          <o:OLEObject Type="Embed" ProgID="Visio.Drawing.11" ShapeID="Object 5" DrawAspect="Content" ObjectID="_1545019075" r:id="rId13"/>
        </w:pict>
      </w:r>
      <w:proofErr w:type="gramStart"/>
      <w:r w:rsidR="00ED6A06" w:rsidRPr="00ED6A06">
        <w:rPr>
          <w:b/>
          <w:u w:val="single"/>
        </w:rPr>
        <w:t>Other  Vocabulary</w:t>
      </w:r>
      <w:proofErr w:type="gramEnd"/>
      <w:r w:rsidR="00ED6A06" w:rsidRPr="00ED6A06">
        <w:rPr>
          <w:b/>
          <w:u w:val="single"/>
        </w:rPr>
        <w:t>:</w:t>
      </w:r>
    </w:p>
    <w:p w:rsidR="00ED6A06" w:rsidRDefault="00ED6A06" w:rsidP="00532A11">
      <w:pPr>
        <w:pStyle w:val="NoSpacing"/>
        <w:spacing w:line="360" w:lineRule="auto"/>
      </w:pPr>
      <w:r>
        <w:t>Byte – 8-Bits</w:t>
      </w:r>
    </w:p>
    <w:p w:rsidR="00ED6A06" w:rsidRDefault="00ED6A06" w:rsidP="00532A11">
      <w:pPr>
        <w:pStyle w:val="NoSpacing"/>
        <w:spacing w:line="360" w:lineRule="auto"/>
      </w:pPr>
      <w:r>
        <w:t>Nibble – 4-Bits</w:t>
      </w:r>
    </w:p>
    <w:p w:rsidR="00ED6A06" w:rsidRDefault="0089436E" w:rsidP="00532A11">
      <w:pPr>
        <w:pStyle w:val="NoSpacing"/>
        <w:spacing w:line="360" w:lineRule="auto"/>
      </w:pPr>
      <w:r>
        <w:rPr>
          <w:noProof/>
        </w:rPr>
        <w:pict w14:anchorId="6436C0BA">
          <v:shape id="_x0000_s1028" type="#_x0000_t75" style="position:absolute;margin-left:275.25pt;margin-top:8.75pt;width:133.65pt;height:57.75pt;z-index:251660288;visibility:visible">
            <v:imagedata r:id="rId14" o:title=""/>
          </v:shape>
          <o:OLEObject Type="Embed" ProgID="Visio.Drawing.11" ShapeID="_x0000_s1028" DrawAspect="Content" ObjectID="_1545019076" r:id="rId15"/>
        </w:pict>
      </w:r>
      <w:r>
        <w:rPr>
          <w:noProof/>
        </w:rPr>
        <w:pict w14:anchorId="39B2C5C9">
          <v:shape id="Object 7" o:spid="_x0000_s1029" type="#_x0000_t75" style="position:absolute;margin-left:143.15pt;margin-top:8pt;width:132.1pt;height:57.8pt;z-index:251661312;visibility:visible">
            <v:imagedata r:id="rId16" o:title=""/>
          </v:shape>
          <o:OLEObject Type="Embed" ProgID="Visio.Drawing.11" ShapeID="Object 7" DrawAspect="Content" ObjectID="_1545019077" r:id="rId17"/>
        </w:pict>
      </w:r>
      <w:r w:rsidR="00ED6A06">
        <w:t>Word – Variable 8 to 64-Bits</w:t>
      </w:r>
    </w:p>
    <w:p w:rsidR="00ED6A06" w:rsidRDefault="00ED6A06" w:rsidP="00ED6A06">
      <w:pPr>
        <w:pStyle w:val="NoSpacing"/>
        <w:spacing w:line="360" w:lineRule="auto"/>
      </w:pPr>
      <w:r>
        <w:t>LSB – Least Significant Bit</w:t>
      </w:r>
      <w:r w:rsidR="0076655F">
        <w:t>/Byte</w:t>
      </w:r>
    </w:p>
    <w:p w:rsidR="00ED6A06" w:rsidRDefault="00ED6A06" w:rsidP="00532A11">
      <w:pPr>
        <w:pStyle w:val="NoSpacing"/>
        <w:spacing w:line="360" w:lineRule="auto"/>
      </w:pPr>
      <w:r>
        <w:t>MSB – Most Significant Bit</w:t>
      </w:r>
      <w:r w:rsidR="0076655F">
        <w:t>/Byte</w:t>
      </w:r>
    </w:p>
    <w:p w:rsidR="00ED6A06" w:rsidRPr="00ED6A06" w:rsidRDefault="00ED6A06" w:rsidP="00532A11">
      <w:pPr>
        <w:pStyle w:val="NoSpacing"/>
        <w:spacing w:line="360" w:lineRule="auto"/>
      </w:pPr>
    </w:p>
    <w:sectPr w:rsidR="00ED6A06" w:rsidRPr="00ED6A0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36E" w:rsidRDefault="0089436E" w:rsidP="00CD461F">
      <w:pPr>
        <w:spacing w:after="0" w:line="240" w:lineRule="auto"/>
      </w:pPr>
      <w:r>
        <w:separator/>
      </w:r>
    </w:p>
  </w:endnote>
  <w:endnote w:type="continuationSeparator" w:id="0">
    <w:p w:rsidR="0089436E" w:rsidRDefault="0089436E" w:rsidP="00CD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61F" w:rsidRPr="00697BC2" w:rsidRDefault="00CD461F" w:rsidP="00CD461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C9491C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30B37" w:rsidRPr="00130B3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130B3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D461F" w:rsidRDefault="00CD46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36E" w:rsidRDefault="0089436E" w:rsidP="00CD461F">
      <w:pPr>
        <w:spacing w:after="0" w:line="240" w:lineRule="auto"/>
      </w:pPr>
      <w:r>
        <w:separator/>
      </w:r>
    </w:p>
  </w:footnote>
  <w:footnote w:type="continuationSeparator" w:id="0">
    <w:p w:rsidR="0089436E" w:rsidRDefault="0089436E" w:rsidP="00CD4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104450B28D249F2827CB6D3150597C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D461F" w:rsidRDefault="00CD461F" w:rsidP="00CD46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Lesson </w:t>
        </w:r>
        <w:r w:rsidR="00C9491C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</w:t>
        </w:r>
      </w:p>
    </w:sdtContent>
  </w:sdt>
  <w:p w:rsidR="00CD461F" w:rsidRDefault="00CD46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76EF6"/>
    <w:multiLevelType w:val="hybridMultilevel"/>
    <w:tmpl w:val="2CC8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31"/>
    <w:rsid w:val="0002493B"/>
    <w:rsid w:val="000E7905"/>
    <w:rsid w:val="000F274F"/>
    <w:rsid w:val="000F286A"/>
    <w:rsid w:val="00127B6F"/>
    <w:rsid w:val="00130B37"/>
    <w:rsid w:val="00143F82"/>
    <w:rsid w:val="001B4AB1"/>
    <w:rsid w:val="001C2730"/>
    <w:rsid w:val="0025119B"/>
    <w:rsid w:val="002F23AF"/>
    <w:rsid w:val="003D02A0"/>
    <w:rsid w:val="0043496B"/>
    <w:rsid w:val="005208FA"/>
    <w:rsid w:val="00532A11"/>
    <w:rsid w:val="0069446A"/>
    <w:rsid w:val="00725C35"/>
    <w:rsid w:val="00745154"/>
    <w:rsid w:val="0076655F"/>
    <w:rsid w:val="008343D5"/>
    <w:rsid w:val="00870142"/>
    <w:rsid w:val="00886F98"/>
    <w:rsid w:val="0089436E"/>
    <w:rsid w:val="009457B1"/>
    <w:rsid w:val="009C587C"/>
    <w:rsid w:val="00A16D2D"/>
    <w:rsid w:val="00A92CEE"/>
    <w:rsid w:val="00B00116"/>
    <w:rsid w:val="00B30F51"/>
    <w:rsid w:val="00C911C9"/>
    <w:rsid w:val="00C9491C"/>
    <w:rsid w:val="00CA6682"/>
    <w:rsid w:val="00CD461F"/>
    <w:rsid w:val="00E76931"/>
    <w:rsid w:val="00E8066C"/>
    <w:rsid w:val="00E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5C35"/>
    <w:rPr>
      <w:color w:val="808080"/>
    </w:rPr>
  </w:style>
  <w:style w:type="paragraph" w:styleId="NoSpacing">
    <w:name w:val="No Spacing"/>
    <w:uiPriority w:val="1"/>
    <w:qFormat/>
    <w:rsid w:val="00532A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F"/>
  </w:style>
  <w:style w:type="paragraph" w:styleId="Footer">
    <w:name w:val="footer"/>
    <w:basedOn w:val="Normal"/>
    <w:link w:val="Foot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F"/>
  </w:style>
  <w:style w:type="paragraph" w:styleId="ListParagraph">
    <w:name w:val="List Paragraph"/>
    <w:basedOn w:val="Normal"/>
    <w:uiPriority w:val="34"/>
    <w:qFormat/>
    <w:rsid w:val="00C94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9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5C35"/>
    <w:rPr>
      <w:color w:val="808080"/>
    </w:rPr>
  </w:style>
  <w:style w:type="paragraph" w:styleId="NoSpacing">
    <w:name w:val="No Spacing"/>
    <w:uiPriority w:val="1"/>
    <w:qFormat/>
    <w:rsid w:val="00532A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61F"/>
  </w:style>
  <w:style w:type="paragraph" w:styleId="Footer">
    <w:name w:val="footer"/>
    <w:basedOn w:val="Normal"/>
    <w:link w:val="FooterChar"/>
    <w:uiPriority w:val="99"/>
    <w:unhideWhenUsed/>
    <w:rsid w:val="00CD4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1F"/>
  </w:style>
  <w:style w:type="paragraph" w:styleId="ListParagraph">
    <w:name w:val="List Paragraph"/>
    <w:basedOn w:val="Normal"/>
    <w:uiPriority w:val="34"/>
    <w:qFormat/>
    <w:rsid w:val="00C9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04450B28D249F2827CB6D315059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8F3A-C84D-4DD9-8A57-2947DA61586A}"/>
      </w:docPartPr>
      <w:docPartBody>
        <w:p w:rsidR="00126C58" w:rsidRDefault="00183C82" w:rsidP="00183C82">
          <w:pPr>
            <w:pStyle w:val="0104450B28D249F2827CB6D3150597C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82"/>
    <w:rsid w:val="00121265"/>
    <w:rsid w:val="00126C58"/>
    <w:rsid w:val="00183C82"/>
    <w:rsid w:val="001849ED"/>
    <w:rsid w:val="005C5FA8"/>
    <w:rsid w:val="005E3C73"/>
    <w:rsid w:val="00B8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4450B28D249F2827CB6D3150597CC">
    <w:name w:val="0104450B28D249F2827CB6D3150597CC"/>
    <w:rsid w:val="00183C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4450B28D249F2827CB6D3150597CC">
    <w:name w:val="0104450B28D249F2827CB6D3150597CC"/>
    <w:rsid w:val="00183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096FC-8752-4D90-8326-C67BA229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 Handout</vt:lpstr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Handout</dc:title>
  <dc:creator>Maj Jeff Falkinburg</dc:creator>
  <cp:lastModifiedBy>Capt Jeff Falkinburg</cp:lastModifiedBy>
  <cp:revision>23</cp:revision>
  <cp:lastPrinted>2017-01-04T14:11:00Z</cp:lastPrinted>
  <dcterms:created xsi:type="dcterms:W3CDTF">2016-01-11T14:46:00Z</dcterms:created>
  <dcterms:modified xsi:type="dcterms:W3CDTF">2017-01-04T14:11:00Z</dcterms:modified>
</cp:coreProperties>
</file>