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6DC" w:rsidRDefault="00001101" w:rsidP="00C27BE7">
      <w:pPr>
        <w:spacing w:after="0"/>
        <w:jc w:val="center"/>
        <w:rPr>
          <w:b/>
          <w:sz w:val="32"/>
          <w:szCs w:val="32"/>
        </w:rPr>
      </w:pPr>
      <w:r>
        <w:rPr>
          <w:b/>
          <w:sz w:val="32"/>
          <w:szCs w:val="32"/>
        </w:rPr>
        <w:t>ECE</w:t>
      </w:r>
      <w:r w:rsidR="007436DC" w:rsidRPr="007436DC">
        <w:rPr>
          <w:b/>
          <w:sz w:val="32"/>
          <w:szCs w:val="32"/>
        </w:rPr>
        <w:t xml:space="preserve"> 3</w:t>
      </w:r>
      <w:r>
        <w:rPr>
          <w:b/>
          <w:sz w:val="32"/>
          <w:szCs w:val="32"/>
        </w:rPr>
        <w:t>87</w:t>
      </w:r>
      <w:r w:rsidR="00C27BE7">
        <w:rPr>
          <w:b/>
          <w:sz w:val="32"/>
          <w:szCs w:val="32"/>
        </w:rPr>
        <w:t xml:space="preserve">: </w:t>
      </w:r>
      <w:r>
        <w:rPr>
          <w:b/>
          <w:sz w:val="32"/>
          <w:szCs w:val="32"/>
        </w:rPr>
        <w:t>Introduction to Robotic Systems</w:t>
      </w:r>
      <w:r w:rsidR="00C27BE7">
        <w:rPr>
          <w:b/>
          <w:sz w:val="32"/>
          <w:szCs w:val="32"/>
        </w:rPr>
        <w:t xml:space="preserve"> </w:t>
      </w:r>
    </w:p>
    <w:p w:rsidR="007436DC" w:rsidRPr="007436DC" w:rsidRDefault="00F076FB" w:rsidP="007436DC">
      <w:pPr>
        <w:jc w:val="center"/>
        <w:rPr>
          <w:b/>
          <w:sz w:val="24"/>
          <w:szCs w:val="24"/>
        </w:rPr>
      </w:pPr>
      <w:r>
        <w:rPr>
          <w:b/>
          <w:sz w:val="24"/>
          <w:szCs w:val="24"/>
        </w:rPr>
        <w:t>Spring</w:t>
      </w:r>
      <w:r w:rsidR="00C27BE7">
        <w:rPr>
          <w:b/>
          <w:sz w:val="24"/>
          <w:szCs w:val="24"/>
        </w:rPr>
        <w:t xml:space="preserve"> 201</w:t>
      </w:r>
      <w:r w:rsidR="003D1855">
        <w:rPr>
          <w:b/>
          <w:sz w:val="24"/>
          <w:szCs w:val="24"/>
        </w:rPr>
        <w:t>8</w:t>
      </w:r>
    </w:p>
    <w:p w:rsidR="007436DC" w:rsidRPr="00AC34D3" w:rsidRDefault="007436DC" w:rsidP="007436DC">
      <w:pPr>
        <w:pStyle w:val="ListParagraph"/>
        <w:numPr>
          <w:ilvl w:val="0"/>
          <w:numId w:val="1"/>
        </w:numPr>
        <w:spacing w:after="0"/>
        <w:rPr>
          <w:b/>
          <w:u w:val="single"/>
        </w:rPr>
      </w:pPr>
      <w:r w:rsidRPr="00AC34D3">
        <w:rPr>
          <w:b/>
          <w:u w:val="single"/>
        </w:rPr>
        <w:t>Instructors</w:t>
      </w:r>
    </w:p>
    <w:p w:rsidR="007436DC" w:rsidRDefault="00937428" w:rsidP="00937428">
      <w:pPr>
        <w:spacing w:after="0"/>
        <w:ind w:left="720" w:firstLine="720"/>
      </w:pPr>
      <w:r>
        <w:t>Maj Kevin Walchko</w:t>
      </w:r>
      <w:r w:rsidR="007436DC">
        <w:tab/>
      </w:r>
      <w:r w:rsidR="007436DC">
        <w:tab/>
      </w:r>
      <w:r w:rsidR="00881D86">
        <w:tab/>
      </w:r>
      <w:r w:rsidR="007436DC">
        <w:tab/>
      </w:r>
      <w:r w:rsidR="00881D86">
        <w:tab/>
      </w:r>
      <w:r w:rsidR="00881D86">
        <w:tab/>
      </w:r>
      <w:r w:rsidR="007436DC">
        <w:tab/>
      </w:r>
    </w:p>
    <w:p w:rsidR="007436DC" w:rsidRDefault="00937428" w:rsidP="007436DC">
      <w:pPr>
        <w:spacing w:after="0"/>
        <w:ind w:left="720" w:firstLine="720"/>
      </w:pPr>
      <w:r>
        <w:t>Fairchild 2F48</w:t>
      </w:r>
      <w:r w:rsidR="007436DC">
        <w:tab/>
      </w:r>
      <w:r w:rsidR="007436DC">
        <w:tab/>
      </w:r>
      <w:r w:rsidR="00881D86">
        <w:tab/>
      </w:r>
      <w:r w:rsidR="00881D86">
        <w:tab/>
      </w:r>
      <w:r w:rsidR="007436DC">
        <w:tab/>
      </w:r>
    </w:p>
    <w:p w:rsidR="007436DC" w:rsidRDefault="00937428" w:rsidP="00937428">
      <w:pPr>
        <w:spacing w:after="0"/>
        <w:ind w:left="720" w:firstLine="720"/>
      </w:pPr>
      <w:hyperlink r:id="rId9" w:history="1">
        <w:r w:rsidRPr="00E207C8">
          <w:rPr>
            <w:rStyle w:val="Hyperlink"/>
          </w:rPr>
          <w:t>kevin.walchko@usafa.edu</w:t>
        </w:r>
      </w:hyperlink>
      <w:r w:rsidR="007436DC">
        <w:tab/>
      </w:r>
    </w:p>
    <w:p w:rsidR="00516A5C" w:rsidRDefault="00516A5C" w:rsidP="007436DC">
      <w:pPr>
        <w:spacing w:after="0"/>
        <w:ind w:left="720" w:firstLine="720"/>
      </w:pPr>
    </w:p>
    <w:p w:rsidR="007436DC" w:rsidRPr="00AC34D3" w:rsidRDefault="007436DC" w:rsidP="007436DC">
      <w:pPr>
        <w:pStyle w:val="ListParagraph"/>
        <w:numPr>
          <w:ilvl w:val="0"/>
          <w:numId w:val="1"/>
        </w:numPr>
        <w:rPr>
          <w:b/>
          <w:u w:val="single"/>
        </w:rPr>
      </w:pPr>
      <w:r w:rsidRPr="00AC34D3">
        <w:rPr>
          <w:b/>
          <w:u w:val="single"/>
        </w:rPr>
        <w:t>Course Goals and Objectives</w:t>
      </w:r>
    </w:p>
    <w:p w:rsidR="007436DC" w:rsidRDefault="007436DC" w:rsidP="007436DC">
      <w:pPr>
        <w:pStyle w:val="ListParagraph"/>
      </w:pPr>
      <w:r>
        <w:t>Cadets shall:</w:t>
      </w:r>
    </w:p>
    <w:p w:rsidR="007436DC" w:rsidRDefault="00001101" w:rsidP="007436DC">
      <w:pPr>
        <w:pStyle w:val="ListParagraph"/>
        <w:numPr>
          <w:ilvl w:val="1"/>
          <w:numId w:val="1"/>
        </w:numPr>
      </w:pPr>
      <w:r>
        <w:t>Apply forward and inverse kinematic analysis and dynamic analysis to planar manipulators and mobile robots</w:t>
      </w:r>
    </w:p>
    <w:p w:rsidR="007436DC" w:rsidRDefault="00001101" w:rsidP="007436DC">
      <w:pPr>
        <w:pStyle w:val="ListParagraph"/>
        <w:numPr>
          <w:ilvl w:val="1"/>
          <w:numId w:val="1"/>
        </w:numPr>
      </w:pPr>
      <w:r>
        <w:t>Simulate planar manipulators and mobile robots using Matlab/Simulink</w:t>
      </w:r>
    </w:p>
    <w:p w:rsidR="00001101" w:rsidRDefault="00001101" w:rsidP="007436DC">
      <w:pPr>
        <w:pStyle w:val="ListParagraph"/>
        <w:numPr>
          <w:ilvl w:val="1"/>
          <w:numId w:val="1"/>
        </w:numPr>
      </w:pPr>
      <w:r>
        <w:t>Derive computed torque controls and perform trajectory/path planning for planar manipulators and mobile robots</w:t>
      </w:r>
    </w:p>
    <w:p w:rsidR="007436DC" w:rsidRDefault="00001101" w:rsidP="007436DC">
      <w:pPr>
        <w:pStyle w:val="ListParagraph"/>
        <w:numPr>
          <w:ilvl w:val="1"/>
          <w:numId w:val="1"/>
        </w:numPr>
      </w:pPr>
      <w:r>
        <w:t xml:space="preserve">Understand mobile robot </w:t>
      </w:r>
      <w:proofErr w:type="spellStart"/>
      <w:r>
        <w:t>odometry</w:t>
      </w:r>
      <w:proofErr w:type="spellEnd"/>
      <w:r>
        <w:t xml:space="preserve"> challenges and the purpose of Kalman Filters</w:t>
      </w:r>
    </w:p>
    <w:p w:rsidR="007436DC" w:rsidRDefault="00001101" w:rsidP="007436DC">
      <w:pPr>
        <w:pStyle w:val="ListParagraph"/>
        <w:numPr>
          <w:ilvl w:val="1"/>
          <w:numId w:val="1"/>
        </w:numPr>
      </w:pPr>
      <w:r>
        <w:t>Understand the principles of operation and characteristics of various robot sensors</w:t>
      </w:r>
    </w:p>
    <w:p w:rsidR="004615FF" w:rsidRDefault="004615FF" w:rsidP="007436DC">
      <w:pPr>
        <w:pStyle w:val="ListParagraph"/>
        <w:numPr>
          <w:ilvl w:val="1"/>
          <w:numId w:val="1"/>
        </w:numPr>
      </w:pPr>
      <w:r>
        <w:t>Understand image capture with a CCD camera</w:t>
      </w:r>
    </w:p>
    <w:p w:rsidR="00516A5C" w:rsidRDefault="00516A5C" w:rsidP="00516A5C">
      <w:pPr>
        <w:pStyle w:val="ListParagraph"/>
        <w:ind w:left="1440"/>
      </w:pPr>
    </w:p>
    <w:p w:rsidR="00516A5C" w:rsidRDefault="006A62BF" w:rsidP="00937428">
      <w:pPr>
        <w:pStyle w:val="ListParagraph"/>
        <w:numPr>
          <w:ilvl w:val="0"/>
          <w:numId w:val="1"/>
        </w:numPr>
      </w:pPr>
      <w:r w:rsidRPr="00AC34D3">
        <w:rPr>
          <w:b/>
          <w:u w:val="single"/>
        </w:rPr>
        <w:t>Prerequisite Course</w:t>
      </w:r>
      <w:r w:rsidR="00937428">
        <w:t>:</w:t>
      </w:r>
      <w:r w:rsidR="00937428">
        <w:tab/>
        <w:t>Familiar with any programming language</w:t>
      </w:r>
    </w:p>
    <w:p w:rsidR="00937428" w:rsidRDefault="00937428" w:rsidP="00937428">
      <w:pPr>
        <w:pStyle w:val="ListParagraph"/>
      </w:pPr>
    </w:p>
    <w:p w:rsidR="006A62BF" w:rsidRPr="00AC34D3" w:rsidRDefault="006A62BF" w:rsidP="00516A5C">
      <w:pPr>
        <w:pStyle w:val="ListParagraph"/>
        <w:numPr>
          <w:ilvl w:val="0"/>
          <w:numId w:val="1"/>
        </w:numPr>
        <w:spacing w:after="0"/>
        <w:rPr>
          <w:b/>
          <w:u w:val="single"/>
        </w:rPr>
      </w:pPr>
      <w:r w:rsidRPr="00AC34D3">
        <w:rPr>
          <w:b/>
          <w:u w:val="single"/>
        </w:rPr>
        <w:t>Course Materials and Resources</w:t>
      </w:r>
    </w:p>
    <w:p w:rsidR="006A62BF" w:rsidRPr="009010B5" w:rsidRDefault="006A62BF" w:rsidP="00516A5C">
      <w:pPr>
        <w:spacing w:after="0"/>
        <w:ind w:left="720"/>
      </w:pPr>
      <w:r w:rsidRPr="00516A5C">
        <w:rPr>
          <w:b/>
        </w:rPr>
        <w:t>Course Text</w:t>
      </w:r>
      <w:r>
        <w:t xml:space="preserve">: </w:t>
      </w:r>
      <w:r w:rsidR="009010B5">
        <w:t>None</w:t>
      </w:r>
    </w:p>
    <w:p w:rsidR="003714C1" w:rsidRDefault="00A37325" w:rsidP="00516A5C">
      <w:pPr>
        <w:spacing w:after="0"/>
        <w:ind w:left="720"/>
      </w:pPr>
      <w:r>
        <w:rPr>
          <w:b/>
        </w:rPr>
        <w:t>Web Page</w:t>
      </w:r>
      <w:r w:rsidR="00516A5C" w:rsidRPr="00516A5C">
        <w:t>:</w:t>
      </w:r>
      <w:r w:rsidR="00516A5C">
        <w:t xml:space="preserve"> </w:t>
      </w:r>
      <w:r>
        <w:t xml:space="preserve">  </w:t>
      </w:r>
      <w:r w:rsidR="00937428">
        <w:t>TBD</w:t>
      </w:r>
    </w:p>
    <w:p w:rsidR="00516A5C" w:rsidRDefault="00516A5C" w:rsidP="00937428">
      <w:pPr>
        <w:spacing w:after="0"/>
        <w:ind w:left="720"/>
      </w:pPr>
      <w:r>
        <w:rPr>
          <w:b/>
        </w:rPr>
        <w:t>Software</w:t>
      </w:r>
      <w:r w:rsidRPr="00516A5C">
        <w:t>:</w:t>
      </w:r>
      <w:r w:rsidR="005D0D99">
        <w:t xml:space="preserve"> </w:t>
      </w:r>
      <w:r w:rsidR="00937428">
        <w:t>Python</w:t>
      </w:r>
    </w:p>
    <w:p w:rsidR="00516A5C" w:rsidRDefault="00516A5C" w:rsidP="006A62BF">
      <w:pPr>
        <w:ind w:left="720"/>
      </w:pPr>
    </w:p>
    <w:p w:rsidR="00516A5C" w:rsidRPr="00AC34D3" w:rsidRDefault="000F6612" w:rsidP="00516A5C">
      <w:pPr>
        <w:pStyle w:val="ListParagraph"/>
        <w:numPr>
          <w:ilvl w:val="0"/>
          <w:numId w:val="1"/>
        </w:numPr>
        <w:rPr>
          <w:b/>
          <w:u w:val="single"/>
        </w:rPr>
      </w:pPr>
      <w:r>
        <w:rPr>
          <w:b/>
          <w:u w:val="single"/>
        </w:rPr>
        <w:t>Grades</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980"/>
      </w:tblGrid>
      <w:tr w:rsidR="00937428" w:rsidRPr="0008623F" w:rsidTr="000F6612">
        <w:trPr>
          <w:jc w:val="center"/>
        </w:trPr>
        <w:tc>
          <w:tcPr>
            <w:tcW w:w="2340" w:type="dxa"/>
            <w:tcBorders>
              <w:top w:val="single" w:sz="4" w:space="0" w:color="auto"/>
              <w:left w:val="single" w:sz="4" w:space="0" w:color="auto"/>
              <w:bottom w:val="single" w:sz="4" w:space="0" w:color="auto"/>
              <w:right w:val="single" w:sz="4" w:space="0" w:color="auto"/>
            </w:tcBorders>
            <w:shd w:val="clear" w:color="auto" w:fill="B2A1C7" w:themeFill="accent4" w:themeFillTint="99"/>
          </w:tcPr>
          <w:p w:rsidR="00937428" w:rsidRPr="000F6612" w:rsidRDefault="00937428" w:rsidP="001A1F79">
            <w:pPr>
              <w:tabs>
                <w:tab w:val="left" w:pos="720"/>
                <w:tab w:val="left" w:pos="2160"/>
              </w:tabs>
              <w:jc w:val="center"/>
              <w:rPr>
                <w:b/>
                <w:sz w:val="20"/>
              </w:rPr>
            </w:pPr>
            <w:r w:rsidRPr="000F6612">
              <w:rPr>
                <w:b/>
                <w:sz w:val="20"/>
              </w:rPr>
              <w:t>Grade</w:t>
            </w:r>
          </w:p>
        </w:tc>
        <w:tc>
          <w:tcPr>
            <w:tcW w:w="1980" w:type="dxa"/>
            <w:tcBorders>
              <w:top w:val="single" w:sz="4" w:space="0" w:color="auto"/>
              <w:left w:val="single" w:sz="4" w:space="0" w:color="auto"/>
              <w:bottom w:val="single" w:sz="4" w:space="0" w:color="auto"/>
              <w:right w:val="single" w:sz="4" w:space="0" w:color="auto"/>
            </w:tcBorders>
            <w:shd w:val="clear" w:color="auto" w:fill="B2A1C7" w:themeFill="accent4" w:themeFillTint="99"/>
          </w:tcPr>
          <w:p w:rsidR="00937428" w:rsidRPr="000F6612" w:rsidRDefault="00937428" w:rsidP="001A1F79">
            <w:pPr>
              <w:tabs>
                <w:tab w:val="left" w:pos="720"/>
                <w:tab w:val="left" w:pos="2160"/>
              </w:tabs>
              <w:jc w:val="center"/>
              <w:rPr>
                <w:b/>
                <w:sz w:val="20"/>
              </w:rPr>
            </w:pPr>
            <w:r w:rsidRPr="000F6612">
              <w:rPr>
                <w:b/>
                <w:sz w:val="20"/>
              </w:rPr>
              <w:t>Grade</w:t>
            </w:r>
          </w:p>
        </w:tc>
      </w:tr>
      <w:tr w:rsidR="00937428" w:rsidRPr="0008623F" w:rsidTr="001A1F79">
        <w:trPr>
          <w:jc w:val="center"/>
        </w:trPr>
        <w:tc>
          <w:tcPr>
            <w:tcW w:w="234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90 </w:t>
            </w:r>
            <w:r w:rsidRPr="0008623F">
              <w:rPr>
                <w:sz w:val="20"/>
              </w:rPr>
              <w:sym w:font="Symbol" w:char="F0A3"/>
            </w:r>
            <w:r w:rsidRPr="0008623F">
              <w:rPr>
                <w:sz w:val="20"/>
              </w:rPr>
              <w:t xml:space="preserve"> A </w:t>
            </w:r>
            <w:r w:rsidRPr="0008623F">
              <w:rPr>
                <w:sz w:val="20"/>
              </w:rPr>
              <w:sym w:font="Symbol" w:char="F0A3"/>
            </w:r>
            <w:r w:rsidRPr="0008623F">
              <w:rPr>
                <w:sz w:val="20"/>
              </w:rPr>
              <w:t xml:space="preserve"> 100</w:t>
            </w:r>
          </w:p>
        </w:tc>
        <w:tc>
          <w:tcPr>
            <w:tcW w:w="198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74 </w:t>
            </w:r>
            <w:r w:rsidRPr="0008623F">
              <w:rPr>
                <w:sz w:val="20"/>
              </w:rPr>
              <w:sym w:font="Symbol" w:char="F0A3"/>
            </w:r>
            <w:r w:rsidRPr="0008623F">
              <w:rPr>
                <w:sz w:val="20"/>
              </w:rPr>
              <w:t xml:space="preserve"> C+ &lt; 77</w:t>
            </w:r>
          </w:p>
        </w:tc>
      </w:tr>
      <w:tr w:rsidR="00937428" w:rsidRPr="0008623F" w:rsidTr="001A1F79">
        <w:trPr>
          <w:jc w:val="center"/>
        </w:trPr>
        <w:tc>
          <w:tcPr>
            <w:tcW w:w="234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87 </w:t>
            </w:r>
            <w:r w:rsidRPr="0008623F">
              <w:rPr>
                <w:sz w:val="20"/>
              </w:rPr>
              <w:sym w:font="Symbol" w:char="F0A3"/>
            </w:r>
            <w:r w:rsidRPr="0008623F">
              <w:rPr>
                <w:sz w:val="20"/>
              </w:rPr>
              <w:t xml:space="preserve"> A- &lt; 90</w:t>
            </w:r>
          </w:p>
        </w:tc>
        <w:tc>
          <w:tcPr>
            <w:tcW w:w="198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70 </w:t>
            </w:r>
            <w:r w:rsidRPr="0008623F">
              <w:rPr>
                <w:sz w:val="20"/>
              </w:rPr>
              <w:sym w:font="Symbol" w:char="F0A3"/>
            </w:r>
            <w:r w:rsidRPr="0008623F">
              <w:rPr>
                <w:sz w:val="20"/>
              </w:rPr>
              <w:t xml:space="preserve"> C &lt; 74</w:t>
            </w:r>
          </w:p>
        </w:tc>
      </w:tr>
      <w:tr w:rsidR="00937428" w:rsidRPr="0008623F" w:rsidTr="001A1F79">
        <w:trPr>
          <w:jc w:val="center"/>
        </w:trPr>
        <w:tc>
          <w:tcPr>
            <w:tcW w:w="234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84 </w:t>
            </w:r>
            <w:r w:rsidRPr="0008623F">
              <w:rPr>
                <w:sz w:val="20"/>
              </w:rPr>
              <w:sym w:font="Symbol" w:char="F0A3"/>
            </w:r>
            <w:r w:rsidRPr="0008623F">
              <w:rPr>
                <w:sz w:val="20"/>
              </w:rPr>
              <w:t xml:space="preserve"> B+ &lt; 87</w:t>
            </w:r>
          </w:p>
        </w:tc>
        <w:tc>
          <w:tcPr>
            <w:tcW w:w="198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67 </w:t>
            </w:r>
            <w:r w:rsidRPr="0008623F">
              <w:rPr>
                <w:sz w:val="20"/>
              </w:rPr>
              <w:sym w:font="Symbol" w:char="F0A3"/>
            </w:r>
            <w:r w:rsidRPr="0008623F">
              <w:rPr>
                <w:sz w:val="20"/>
              </w:rPr>
              <w:t xml:space="preserve"> C- &lt; 70</w:t>
            </w:r>
          </w:p>
        </w:tc>
      </w:tr>
      <w:tr w:rsidR="00937428" w:rsidRPr="0008623F" w:rsidTr="001A1F79">
        <w:trPr>
          <w:jc w:val="center"/>
        </w:trPr>
        <w:tc>
          <w:tcPr>
            <w:tcW w:w="234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80 </w:t>
            </w:r>
            <w:r w:rsidRPr="0008623F">
              <w:rPr>
                <w:sz w:val="20"/>
              </w:rPr>
              <w:sym w:font="Symbol" w:char="F0A3"/>
            </w:r>
            <w:r w:rsidRPr="0008623F">
              <w:rPr>
                <w:sz w:val="20"/>
              </w:rPr>
              <w:t xml:space="preserve"> B &lt; 84</w:t>
            </w:r>
          </w:p>
        </w:tc>
        <w:tc>
          <w:tcPr>
            <w:tcW w:w="198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60 </w:t>
            </w:r>
            <w:r w:rsidRPr="0008623F">
              <w:rPr>
                <w:sz w:val="20"/>
              </w:rPr>
              <w:sym w:font="Symbol" w:char="F0A3"/>
            </w:r>
            <w:r w:rsidRPr="0008623F">
              <w:rPr>
                <w:sz w:val="20"/>
              </w:rPr>
              <w:t xml:space="preserve"> D &lt; 67</w:t>
            </w:r>
          </w:p>
        </w:tc>
      </w:tr>
      <w:tr w:rsidR="00937428" w:rsidRPr="0008623F" w:rsidTr="001A1F79">
        <w:trPr>
          <w:jc w:val="center"/>
        </w:trPr>
        <w:tc>
          <w:tcPr>
            <w:tcW w:w="234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77 </w:t>
            </w:r>
            <w:r w:rsidRPr="0008623F">
              <w:rPr>
                <w:sz w:val="20"/>
              </w:rPr>
              <w:sym w:font="Symbol" w:char="F0A3"/>
            </w:r>
            <w:r w:rsidRPr="0008623F">
              <w:rPr>
                <w:sz w:val="20"/>
              </w:rPr>
              <w:t xml:space="preserve"> B- &lt; 80</w:t>
            </w:r>
          </w:p>
        </w:tc>
        <w:tc>
          <w:tcPr>
            <w:tcW w:w="1980" w:type="dxa"/>
            <w:tcBorders>
              <w:top w:val="single" w:sz="4" w:space="0" w:color="auto"/>
              <w:left w:val="single" w:sz="4" w:space="0" w:color="auto"/>
              <w:bottom w:val="single" w:sz="4" w:space="0" w:color="auto"/>
              <w:right w:val="single" w:sz="4" w:space="0" w:color="auto"/>
            </w:tcBorders>
          </w:tcPr>
          <w:p w:rsidR="00937428" w:rsidRPr="0008623F" w:rsidRDefault="00937428" w:rsidP="001A1F79">
            <w:pPr>
              <w:tabs>
                <w:tab w:val="left" w:pos="720"/>
                <w:tab w:val="left" w:pos="2160"/>
              </w:tabs>
              <w:jc w:val="center"/>
              <w:rPr>
                <w:sz w:val="20"/>
              </w:rPr>
            </w:pPr>
            <w:r w:rsidRPr="0008623F">
              <w:rPr>
                <w:sz w:val="20"/>
              </w:rPr>
              <w:t xml:space="preserve">0 </w:t>
            </w:r>
            <w:r w:rsidRPr="0008623F">
              <w:rPr>
                <w:sz w:val="20"/>
              </w:rPr>
              <w:sym w:font="Symbol" w:char="F0A3"/>
            </w:r>
            <w:r w:rsidRPr="0008623F">
              <w:rPr>
                <w:sz w:val="20"/>
              </w:rPr>
              <w:t xml:space="preserve"> F &lt; 60</w:t>
            </w:r>
          </w:p>
        </w:tc>
      </w:tr>
    </w:tbl>
    <w:p w:rsidR="00942008" w:rsidRDefault="00942008" w:rsidP="00516A5C">
      <w:pPr>
        <w:spacing w:after="0"/>
        <w:rPr>
          <w:sz w:val="20"/>
          <w:szCs w:val="20"/>
        </w:rPr>
      </w:pPr>
    </w:p>
    <w:p w:rsidR="00937428" w:rsidRDefault="00937428" w:rsidP="00516A5C">
      <w:pPr>
        <w:spacing w:after="0"/>
        <w:rPr>
          <w:sz w:val="20"/>
          <w:szCs w:val="20"/>
        </w:rPr>
      </w:pPr>
    </w:p>
    <w:p w:rsidR="00937428" w:rsidRDefault="00937428" w:rsidP="00516A5C">
      <w:pPr>
        <w:spacing w:after="0"/>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818"/>
        <w:gridCol w:w="1620"/>
      </w:tblGrid>
      <w:tr w:rsidR="00937428" w:rsidRPr="0008623F" w:rsidTr="000F6612">
        <w:trPr>
          <w:cantSplit/>
          <w:trHeight w:val="273"/>
          <w:jc w:val="center"/>
        </w:trPr>
        <w:tc>
          <w:tcPr>
            <w:tcW w:w="189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937428" w:rsidRPr="0008623F" w:rsidRDefault="00937428" w:rsidP="000F6612">
            <w:pPr>
              <w:jc w:val="center"/>
              <w:rPr>
                <w:rFonts w:ascii="Times New Roman" w:hAnsi="Times New Roman"/>
                <w:sz w:val="20"/>
              </w:rPr>
            </w:pPr>
          </w:p>
        </w:tc>
        <w:tc>
          <w:tcPr>
            <w:tcW w:w="181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937428" w:rsidRPr="0008623F" w:rsidRDefault="00937428" w:rsidP="000F6612">
            <w:pPr>
              <w:jc w:val="center"/>
              <w:rPr>
                <w:rFonts w:ascii="Times New Roman" w:hAnsi="Times New Roman"/>
                <w:sz w:val="20"/>
              </w:rPr>
            </w:pPr>
            <w:proofErr w:type="spellStart"/>
            <w:r w:rsidRPr="0008623F">
              <w:rPr>
                <w:rFonts w:ascii="Times New Roman" w:hAnsi="Times New Roman"/>
                <w:sz w:val="20"/>
              </w:rPr>
              <w:t>Prog</w:t>
            </w:r>
            <w:proofErr w:type="spellEnd"/>
            <w:r w:rsidR="00D728A1">
              <w:rPr>
                <w:rFonts w:ascii="Times New Roman" w:hAnsi="Times New Roman"/>
                <w:sz w:val="20"/>
              </w:rPr>
              <w:t xml:space="preserve"> Points</w:t>
            </w:r>
          </w:p>
        </w:tc>
        <w:tc>
          <w:tcPr>
            <w:tcW w:w="162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937428" w:rsidRPr="0008623F" w:rsidRDefault="00937428" w:rsidP="000F6612">
            <w:pPr>
              <w:jc w:val="center"/>
              <w:rPr>
                <w:rFonts w:ascii="Times New Roman" w:hAnsi="Times New Roman"/>
                <w:sz w:val="20"/>
              </w:rPr>
            </w:pPr>
            <w:r w:rsidRPr="0008623F">
              <w:rPr>
                <w:rFonts w:ascii="Times New Roman" w:hAnsi="Times New Roman"/>
                <w:sz w:val="20"/>
              </w:rPr>
              <w:t>Final</w:t>
            </w:r>
            <w:r w:rsidR="00D728A1">
              <w:rPr>
                <w:rFonts w:ascii="Times New Roman" w:hAnsi="Times New Roman"/>
                <w:sz w:val="20"/>
              </w:rPr>
              <w:t xml:space="preserve"> Points</w:t>
            </w:r>
          </w:p>
        </w:tc>
      </w:tr>
      <w:tr w:rsidR="00937428" w:rsidRPr="0008623F" w:rsidTr="000F6612">
        <w:trPr>
          <w:cantSplit/>
          <w:trHeight w:val="273"/>
          <w:jc w:val="center"/>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7428" w:rsidRPr="000F6612" w:rsidRDefault="00937428" w:rsidP="000F6612">
            <w:pPr>
              <w:jc w:val="center"/>
              <w:rPr>
                <w:rFonts w:ascii="Times New Roman" w:hAnsi="Times New Roman"/>
                <w:b/>
                <w:sz w:val="20"/>
              </w:rPr>
            </w:pPr>
            <w:r w:rsidRPr="000F6612">
              <w:rPr>
                <w:rFonts w:ascii="Times New Roman" w:hAnsi="Times New Roman"/>
                <w:b/>
                <w:sz w:val="20"/>
              </w:rPr>
              <w:t>HW</w:t>
            </w:r>
          </w:p>
        </w:tc>
        <w:tc>
          <w:tcPr>
            <w:tcW w:w="1818" w:type="dxa"/>
            <w:tcBorders>
              <w:top w:val="single" w:sz="4" w:space="0" w:color="auto"/>
              <w:left w:val="single" w:sz="4" w:space="0" w:color="auto"/>
              <w:bottom w:val="single" w:sz="4" w:space="0" w:color="auto"/>
              <w:right w:val="single" w:sz="4" w:space="0" w:color="auto"/>
            </w:tcBorders>
          </w:tcPr>
          <w:p w:rsidR="00937428" w:rsidRDefault="00063741" w:rsidP="000F6612">
            <w:pPr>
              <w:jc w:val="center"/>
              <w:rPr>
                <w:rFonts w:ascii="Times New Roman" w:hAnsi="Times New Roman"/>
                <w:sz w:val="20"/>
              </w:rPr>
            </w:pPr>
            <w:r>
              <w:rPr>
                <w:rFonts w:ascii="Times New Roman" w:hAnsi="Times New Roman"/>
                <w:sz w:val="20"/>
              </w:rPr>
              <w:t>(5</w:t>
            </w:r>
            <w:r w:rsidR="00D728A1">
              <w:rPr>
                <w:rFonts w:ascii="Times New Roman" w:hAnsi="Times New Roman"/>
                <w:sz w:val="20"/>
              </w:rPr>
              <w:t xml:space="preserve">) </w:t>
            </w:r>
            <w:r w:rsidR="0072204F">
              <w:rPr>
                <w:rFonts w:ascii="Times New Roman" w:hAnsi="Times New Roman"/>
                <w:sz w:val="20"/>
              </w:rPr>
              <w:t>2</w:t>
            </w:r>
            <w:r w:rsidR="00D728A1">
              <w:rPr>
                <w:rFonts w:ascii="Times New Roman" w:hAnsi="Times New Roman"/>
                <w:sz w:val="20"/>
              </w:rPr>
              <w:t>5</w:t>
            </w:r>
          </w:p>
        </w:tc>
        <w:tc>
          <w:tcPr>
            <w:tcW w:w="1620" w:type="dxa"/>
            <w:tcBorders>
              <w:top w:val="single" w:sz="4" w:space="0" w:color="auto"/>
              <w:left w:val="single" w:sz="4" w:space="0" w:color="auto"/>
              <w:bottom w:val="single" w:sz="4" w:space="0" w:color="auto"/>
              <w:right w:val="single" w:sz="4" w:space="0" w:color="auto"/>
            </w:tcBorders>
          </w:tcPr>
          <w:p w:rsidR="00937428" w:rsidRDefault="004301D7" w:rsidP="000F6612">
            <w:pPr>
              <w:jc w:val="center"/>
              <w:rPr>
                <w:rFonts w:ascii="Times New Roman" w:hAnsi="Times New Roman"/>
                <w:sz w:val="20"/>
              </w:rPr>
            </w:pPr>
            <w:r>
              <w:rPr>
                <w:rFonts w:ascii="Times New Roman" w:hAnsi="Times New Roman"/>
                <w:sz w:val="20"/>
              </w:rPr>
              <w:t xml:space="preserve">(6) </w:t>
            </w:r>
            <w:r w:rsidR="0072204F">
              <w:rPr>
                <w:rFonts w:ascii="Times New Roman" w:hAnsi="Times New Roman"/>
                <w:sz w:val="20"/>
              </w:rPr>
              <w:t>30</w:t>
            </w:r>
          </w:p>
        </w:tc>
      </w:tr>
      <w:tr w:rsidR="00937428" w:rsidRPr="0008623F" w:rsidTr="000F6612">
        <w:trPr>
          <w:cantSplit/>
          <w:trHeight w:val="273"/>
          <w:jc w:val="center"/>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7428" w:rsidRPr="000F6612" w:rsidRDefault="00937428" w:rsidP="000F6612">
            <w:pPr>
              <w:jc w:val="center"/>
              <w:rPr>
                <w:rFonts w:ascii="Times New Roman" w:hAnsi="Times New Roman"/>
                <w:b/>
                <w:sz w:val="20"/>
              </w:rPr>
            </w:pPr>
            <w:r w:rsidRPr="000F6612">
              <w:rPr>
                <w:rFonts w:ascii="Times New Roman" w:hAnsi="Times New Roman"/>
                <w:b/>
                <w:sz w:val="20"/>
              </w:rPr>
              <w:t>GRs</w:t>
            </w:r>
          </w:p>
        </w:tc>
        <w:tc>
          <w:tcPr>
            <w:tcW w:w="1818" w:type="dxa"/>
            <w:tcBorders>
              <w:top w:val="single" w:sz="4" w:space="0" w:color="auto"/>
              <w:left w:val="single" w:sz="4" w:space="0" w:color="auto"/>
              <w:bottom w:val="single" w:sz="4" w:space="0" w:color="auto"/>
              <w:right w:val="single" w:sz="4" w:space="0" w:color="auto"/>
            </w:tcBorders>
          </w:tcPr>
          <w:p w:rsidR="00937428" w:rsidRPr="0008623F" w:rsidRDefault="00EE11FC" w:rsidP="000F6612">
            <w:pPr>
              <w:jc w:val="center"/>
              <w:rPr>
                <w:rFonts w:ascii="Times New Roman" w:hAnsi="Times New Roman"/>
                <w:sz w:val="20"/>
              </w:rPr>
            </w:pPr>
            <w:r>
              <w:rPr>
                <w:rFonts w:ascii="Times New Roman" w:hAnsi="Times New Roman"/>
                <w:sz w:val="20"/>
              </w:rPr>
              <w:t>1</w:t>
            </w:r>
            <w:r w:rsidR="00937428">
              <w:rPr>
                <w:rFonts w:ascii="Times New Roman" w:hAnsi="Times New Roman"/>
                <w:sz w:val="20"/>
              </w:rPr>
              <w:t>0</w:t>
            </w:r>
            <w:r w:rsidR="00D728A1">
              <w:rPr>
                <w:rFonts w:ascii="Times New Roman" w:hAnsi="Times New Roman"/>
                <w:sz w:val="20"/>
              </w:rPr>
              <w:t>0</w:t>
            </w:r>
          </w:p>
        </w:tc>
        <w:tc>
          <w:tcPr>
            <w:tcW w:w="1620" w:type="dxa"/>
            <w:tcBorders>
              <w:top w:val="single" w:sz="4" w:space="0" w:color="auto"/>
              <w:left w:val="single" w:sz="4" w:space="0" w:color="auto"/>
              <w:bottom w:val="single" w:sz="4" w:space="0" w:color="auto"/>
              <w:right w:val="single" w:sz="4" w:space="0" w:color="auto"/>
            </w:tcBorders>
          </w:tcPr>
          <w:p w:rsidR="00937428" w:rsidRPr="0008623F" w:rsidRDefault="00EE11FC" w:rsidP="000F6612">
            <w:pPr>
              <w:jc w:val="center"/>
              <w:rPr>
                <w:rFonts w:ascii="Times New Roman" w:hAnsi="Times New Roman"/>
                <w:sz w:val="20"/>
              </w:rPr>
            </w:pPr>
            <w:r>
              <w:rPr>
                <w:rFonts w:ascii="Times New Roman" w:hAnsi="Times New Roman"/>
                <w:sz w:val="20"/>
              </w:rPr>
              <w:t>1</w:t>
            </w:r>
            <w:r w:rsidR="004301D7">
              <w:rPr>
                <w:rFonts w:ascii="Times New Roman" w:hAnsi="Times New Roman"/>
                <w:sz w:val="20"/>
              </w:rPr>
              <w:t>00</w:t>
            </w:r>
          </w:p>
        </w:tc>
      </w:tr>
      <w:tr w:rsidR="00937428" w:rsidRPr="0008623F" w:rsidTr="000F6612">
        <w:trPr>
          <w:cantSplit/>
          <w:trHeight w:val="249"/>
          <w:jc w:val="center"/>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7428" w:rsidRPr="000F6612" w:rsidRDefault="00937428" w:rsidP="000F6612">
            <w:pPr>
              <w:jc w:val="center"/>
              <w:rPr>
                <w:rFonts w:ascii="Times New Roman" w:hAnsi="Times New Roman"/>
                <w:b/>
                <w:sz w:val="20"/>
              </w:rPr>
            </w:pPr>
            <w:r w:rsidRPr="000F6612">
              <w:rPr>
                <w:rFonts w:ascii="Times New Roman" w:hAnsi="Times New Roman"/>
                <w:b/>
                <w:sz w:val="20"/>
              </w:rPr>
              <w:t>Labs</w:t>
            </w:r>
          </w:p>
        </w:tc>
        <w:tc>
          <w:tcPr>
            <w:tcW w:w="1818" w:type="dxa"/>
            <w:tcBorders>
              <w:top w:val="single" w:sz="4" w:space="0" w:color="auto"/>
              <w:left w:val="single" w:sz="4" w:space="0" w:color="auto"/>
              <w:bottom w:val="single" w:sz="4" w:space="0" w:color="auto"/>
              <w:right w:val="single" w:sz="4" w:space="0" w:color="auto"/>
            </w:tcBorders>
          </w:tcPr>
          <w:p w:rsidR="00937428" w:rsidRPr="0008623F" w:rsidRDefault="00937428" w:rsidP="000F6612">
            <w:pPr>
              <w:jc w:val="center"/>
              <w:rPr>
                <w:rFonts w:ascii="Times New Roman" w:hAnsi="Times New Roman"/>
                <w:sz w:val="20"/>
              </w:rPr>
            </w:pPr>
            <w:r>
              <w:rPr>
                <w:rFonts w:ascii="Times New Roman" w:hAnsi="Times New Roman"/>
                <w:sz w:val="20"/>
              </w:rPr>
              <w:t>(</w:t>
            </w:r>
            <w:r w:rsidR="00D728A1">
              <w:rPr>
                <w:rFonts w:ascii="Times New Roman" w:hAnsi="Times New Roman"/>
                <w:sz w:val="20"/>
              </w:rPr>
              <w:t>2</w:t>
            </w:r>
            <w:r w:rsidRPr="0008623F">
              <w:rPr>
                <w:rFonts w:ascii="Times New Roman" w:hAnsi="Times New Roman"/>
                <w:sz w:val="20"/>
              </w:rPr>
              <w:t xml:space="preserve">) </w:t>
            </w:r>
            <w:r w:rsidR="0072204F">
              <w:rPr>
                <w:rFonts w:ascii="Times New Roman" w:hAnsi="Times New Roman"/>
                <w:sz w:val="20"/>
              </w:rPr>
              <w:t>4</w:t>
            </w:r>
            <w:r w:rsidR="00D728A1">
              <w:rPr>
                <w:rFonts w:ascii="Times New Roman" w:hAnsi="Times New Roman"/>
                <w:sz w:val="20"/>
              </w:rPr>
              <w:t>0</w:t>
            </w:r>
          </w:p>
        </w:tc>
        <w:tc>
          <w:tcPr>
            <w:tcW w:w="1620" w:type="dxa"/>
            <w:tcBorders>
              <w:top w:val="single" w:sz="4" w:space="0" w:color="auto"/>
              <w:left w:val="single" w:sz="4" w:space="0" w:color="auto"/>
              <w:bottom w:val="single" w:sz="4" w:space="0" w:color="auto"/>
              <w:right w:val="single" w:sz="4" w:space="0" w:color="auto"/>
            </w:tcBorders>
          </w:tcPr>
          <w:p w:rsidR="00937428" w:rsidRPr="0008623F" w:rsidRDefault="004301D7" w:rsidP="000F6612">
            <w:pPr>
              <w:jc w:val="center"/>
              <w:rPr>
                <w:rFonts w:ascii="Times New Roman" w:hAnsi="Times New Roman"/>
                <w:sz w:val="20"/>
              </w:rPr>
            </w:pPr>
            <w:r>
              <w:rPr>
                <w:rFonts w:ascii="Times New Roman" w:hAnsi="Times New Roman"/>
                <w:sz w:val="20"/>
              </w:rPr>
              <w:t>(</w:t>
            </w:r>
            <w:r w:rsidR="00EE11FC">
              <w:rPr>
                <w:rFonts w:ascii="Times New Roman" w:hAnsi="Times New Roman"/>
                <w:sz w:val="20"/>
              </w:rPr>
              <w:t xml:space="preserve">3) </w:t>
            </w:r>
            <w:r w:rsidR="0072204F">
              <w:rPr>
                <w:rFonts w:ascii="Times New Roman" w:hAnsi="Times New Roman"/>
                <w:sz w:val="20"/>
              </w:rPr>
              <w:t>6</w:t>
            </w:r>
            <w:r w:rsidR="00EE11FC">
              <w:rPr>
                <w:rFonts w:ascii="Times New Roman" w:hAnsi="Times New Roman"/>
                <w:sz w:val="20"/>
              </w:rPr>
              <w:t>0</w:t>
            </w:r>
          </w:p>
        </w:tc>
      </w:tr>
      <w:tr w:rsidR="00937428" w:rsidRPr="0008623F" w:rsidTr="000F6612">
        <w:trPr>
          <w:cantSplit/>
          <w:trHeight w:val="249"/>
          <w:jc w:val="center"/>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7428" w:rsidRPr="000F6612" w:rsidRDefault="00937428" w:rsidP="000F6612">
            <w:pPr>
              <w:jc w:val="center"/>
              <w:rPr>
                <w:rFonts w:ascii="Times New Roman" w:hAnsi="Times New Roman"/>
                <w:b/>
                <w:sz w:val="20"/>
              </w:rPr>
            </w:pPr>
            <w:r w:rsidRPr="000F6612">
              <w:rPr>
                <w:rFonts w:ascii="Times New Roman" w:hAnsi="Times New Roman"/>
                <w:b/>
                <w:sz w:val="20"/>
              </w:rPr>
              <w:t>Quizzes</w:t>
            </w:r>
          </w:p>
        </w:tc>
        <w:tc>
          <w:tcPr>
            <w:tcW w:w="1818" w:type="dxa"/>
            <w:tcBorders>
              <w:top w:val="single" w:sz="4" w:space="0" w:color="auto"/>
              <w:left w:val="single" w:sz="4" w:space="0" w:color="auto"/>
              <w:bottom w:val="single" w:sz="4" w:space="0" w:color="auto"/>
              <w:right w:val="single" w:sz="4" w:space="0" w:color="auto"/>
            </w:tcBorders>
          </w:tcPr>
          <w:p w:rsidR="00937428" w:rsidRPr="0008623F" w:rsidRDefault="00937428" w:rsidP="000F6612">
            <w:pPr>
              <w:jc w:val="center"/>
              <w:rPr>
                <w:rFonts w:ascii="Times New Roman" w:hAnsi="Times New Roman"/>
                <w:sz w:val="20"/>
              </w:rPr>
            </w:pPr>
            <w:r w:rsidRPr="0008623F">
              <w:rPr>
                <w:rFonts w:ascii="Times New Roman" w:hAnsi="Times New Roman"/>
                <w:sz w:val="20"/>
              </w:rPr>
              <w:t xml:space="preserve">(2) </w:t>
            </w:r>
            <w:r w:rsidR="0072204F">
              <w:rPr>
                <w:rFonts w:ascii="Times New Roman" w:hAnsi="Times New Roman"/>
                <w:sz w:val="20"/>
              </w:rPr>
              <w:t>2</w:t>
            </w:r>
            <w:r w:rsidR="00EE11FC">
              <w:rPr>
                <w:rFonts w:ascii="Times New Roman" w:hAnsi="Times New Roman"/>
                <w:sz w:val="20"/>
              </w:rPr>
              <w:t>0</w:t>
            </w:r>
          </w:p>
        </w:tc>
        <w:tc>
          <w:tcPr>
            <w:tcW w:w="1620" w:type="dxa"/>
            <w:tcBorders>
              <w:top w:val="single" w:sz="4" w:space="0" w:color="auto"/>
              <w:left w:val="single" w:sz="4" w:space="0" w:color="auto"/>
              <w:bottom w:val="single" w:sz="4" w:space="0" w:color="auto"/>
              <w:right w:val="single" w:sz="4" w:space="0" w:color="auto"/>
            </w:tcBorders>
          </w:tcPr>
          <w:p w:rsidR="00937428" w:rsidRPr="0008623F" w:rsidRDefault="0072204F" w:rsidP="000F6612">
            <w:pPr>
              <w:jc w:val="center"/>
              <w:rPr>
                <w:rFonts w:ascii="Times New Roman" w:hAnsi="Times New Roman"/>
                <w:sz w:val="20"/>
              </w:rPr>
            </w:pPr>
            <w:r>
              <w:rPr>
                <w:rFonts w:ascii="Times New Roman" w:hAnsi="Times New Roman"/>
                <w:sz w:val="20"/>
              </w:rPr>
              <w:t>(2) 2</w:t>
            </w:r>
            <w:r w:rsidR="00EE11FC">
              <w:rPr>
                <w:rFonts w:ascii="Times New Roman" w:hAnsi="Times New Roman"/>
                <w:sz w:val="20"/>
              </w:rPr>
              <w:t>0</w:t>
            </w:r>
          </w:p>
        </w:tc>
      </w:tr>
      <w:tr w:rsidR="00937428" w:rsidRPr="0008623F" w:rsidTr="000F6612">
        <w:trPr>
          <w:cantSplit/>
          <w:trHeight w:val="265"/>
          <w:jc w:val="center"/>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7428" w:rsidRPr="000F6612" w:rsidRDefault="00937428" w:rsidP="000F6612">
            <w:pPr>
              <w:jc w:val="center"/>
              <w:rPr>
                <w:rFonts w:ascii="Times New Roman" w:hAnsi="Times New Roman"/>
                <w:b/>
                <w:sz w:val="20"/>
              </w:rPr>
            </w:pPr>
            <w:r w:rsidRPr="000F6612">
              <w:rPr>
                <w:rFonts w:ascii="Times New Roman" w:hAnsi="Times New Roman"/>
                <w:b/>
                <w:sz w:val="20"/>
              </w:rPr>
              <w:t xml:space="preserve">Final </w:t>
            </w:r>
            <w:r w:rsidRPr="000F6612">
              <w:rPr>
                <w:rFonts w:ascii="Times New Roman" w:hAnsi="Times New Roman"/>
                <w:b/>
                <w:sz w:val="20"/>
              </w:rPr>
              <w:t>Project</w:t>
            </w:r>
          </w:p>
        </w:tc>
        <w:tc>
          <w:tcPr>
            <w:tcW w:w="18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7428" w:rsidRPr="0008623F" w:rsidRDefault="00937428" w:rsidP="000F6612">
            <w:pPr>
              <w:jc w:val="center"/>
              <w:rPr>
                <w:rFonts w:ascii="Times New Roman" w:hAnsi="Times New Roman"/>
                <w:sz w:val="20"/>
              </w:rPr>
            </w:pPr>
          </w:p>
        </w:tc>
        <w:tc>
          <w:tcPr>
            <w:tcW w:w="1620" w:type="dxa"/>
            <w:tcBorders>
              <w:top w:val="single" w:sz="4" w:space="0" w:color="auto"/>
              <w:left w:val="single" w:sz="4" w:space="0" w:color="auto"/>
              <w:bottom w:val="single" w:sz="4" w:space="0" w:color="auto"/>
              <w:right w:val="single" w:sz="4" w:space="0" w:color="auto"/>
            </w:tcBorders>
          </w:tcPr>
          <w:p w:rsidR="00937428" w:rsidRPr="0008623F" w:rsidRDefault="00EE11FC" w:rsidP="000F6612">
            <w:pPr>
              <w:jc w:val="center"/>
              <w:rPr>
                <w:rFonts w:ascii="Times New Roman" w:hAnsi="Times New Roman"/>
                <w:sz w:val="20"/>
              </w:rPr>
            </w:pPr>
            <w:r>
              <w:rPr>
                <w:rFonts w:ascii="Times New Roman" w:hAnsi="Times New Roman"/>
                <w:sz w:val="20"/>
              </w:rPr>
              <w:t>10</w:t>
            </w:r>
            <w:r w:rsidR="004301D7">
              <w:rPr>
                <w:rFonts w:ascii="Times New Roman" w:hAnsi="Times New Roman"/>
                <w:sz w:val="20"/>
              </w:rPr>
              <w:t>0</w:t>
            </w:r>
          </w:p>
        </w:tc>
      </w:tr>
      <w:tr w:rsidR="00937428" w:rsidRPr="0008623F" w:rsidTr="000F6612">
        <w:trPr>
          <w:cantSplit/>
          <w:trHeight w:val="80"/>
          <w:jc w:val="center"/>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37428" w:rsidRPr="000F6612" w:rsidRDefault="00937428" w:rsidP="000F6612">
            <w:pPr>
              <w:jc w:val="center"/>
              <w:rPr>
                <w:rFonts w:ascii="Times New Roman" w:hAnsi="Times New Roman"/>
                <w:b/>
                <w:sz w:val="20"/>
              </w:rPr>
            </w:pPr>
            <w:r w:rsidRPr="000F6612">
              <w:rPr>
                <w:rFonts w:ascii="Times New Roman" w:hAnsi="Times New Roman"/>
                <w:b/>
                <w:sz w:val="20"/>
              </w:rPr>
              <w:t>TOTAL</w:t>
            </w:r>
          </w:p>
        </w:tc>
        <w:tc>
          <w:tcPr>
            <w:tcW w:w="1818" w:type="dxa"/>
            <w:tcBorders>
              <w:top w:val="single" w:sz="4" w:space="0" w:color="auto"/>
              <w:left w:val="single" w:sz="4" w:space="0" w:color="auto"/>
              <w:bottom w:val="single" w:sz="4" w:space="0" w:color="auto"/>
              <w:right w:val="single" w:sz="4" w:space="0" w:color="auto"/>
            </w:tcBorders>
          </w:tcPr>
          <w:p w:rsidR="00937428" w:rsidRPr="0008623F" w:rsidRDefault="00EE11FC" w:rsidP="000F6612">
            <w:pPr>
              <w:jc w:val="center"/>
              <w:rPr>
                <w:rFonts w:ascii="Times New Roman" w:hAnsi="Times New Roman"/>
                <w:sz w:val="20"/>
              </w:rPr>
            </w:pPr>
            <w:r>
              <w:rPr>
                <w:rFonts w:ascii="Times New Roman" w:hAnsi="Times New Roman"/>
                <w:sz w:val="20"/>
              </w:rPr>
              <w:t>185</w:t>
            </w:r>
          </w:p>
        </w:tc>
        <w:tc>
          <w:tcPr>
            <w:tcW w:w="1620" w:type="dxa"/>
            <w:tcBorders>
              <w:top w:val="single" w:sz="4" w:space="0" w:color="auto"/>
              <w:left w:val="single" w:sz="4" w:space="0" w:color="auto"/>
              <w:bottom w:val="single" w:sz="4" w:space="0" w:color="auto"/>
              <w:right w:val="single" w:sz="4" w:space="0" w:color="auto"/>
            </w:tcBorders>
          </w:tcPr>
          <w:p w:rsidR="00937428" w:rsidRPr="0008623F" w:rsidRDefault="00EE11FC" w:rsidP="000F6612">
            <w:pPr>
              <w:jc w:val="center"/>
              <w:rPr>
                <w:rFonts w:ascii="Times New Roman" w:hAnsi="Times New Roman"/>
                <w:sz w:val="20"/>
              </w:rPr>
            </w:pPr>
            <w:r>
              <w:rPr>
                <w:rFonts w:ascii="Times New Roman" w:hAnsi="Times New Roman"/>
                <w:sz w:val="20"/>
              </w:rPr>
              <w:t>310</w:t>
            </w:r>
          </w:p>
        </w:tc>
      </w:tr>
    </w:tbl>
    <w:p w:rsidR="00937428" w:rsidRDefault="00937428" w:rsidP="000F6612">
      <w:pPr>
        <w:spacing w:after="0"/>
        <w:jc w:val="center"/>
        <w:rPr>
          <w:sz w:val="20"/>
          <w:szCs w:val="20"/>
        </w:rPr>
      </w:pPr>
    </w:p>
    <w:p w:rsidR="00937428" w:rsidRDefault="00937428" w:rsidP="00516A5C">
      <w:pPr>
        <w:spacing w:after="0"/>
        <w:rPr>
          <w:sz w:val="20"/>
          <w:szCs w:val="20"/>
        </w:rPr>
      </w:pPr>
    </w:p>
    <w:p w:rsidR="00942008" w:rsidRDefault="00942008" w:rsidP="00942008">
      <w:pPr>
        <w:pStyle w:val="ListParagraph"/>
        <w:numPr>
          <w:ilvl w:val="0"/>
          <w:numId w:val="1"/>
        </w:numPr>
        <w:spacing w:after="0"/>
      </w:pPr>
      <w:r w:rsidRPr="00E22BAC">
        <w:rPr>
          <w:b/>
          <w:u w:val="single"/>
        </w:rPr>
        <w:t>Late Policy</w:t>
      </w:r>
      <w:r>
        <w:t>: If you are expecting to miss class on the day an assignment is due, you shall turn in your assignment prior to your departure. Your instructor may grant a no-penalty turn-in extension for absences resulting from illness or other legitimate extenuating circumstances. Cadets shall coordinate late submittals in advance. The late policy for the Department of Electrical and Computer Engineering is as follows</w:t>
      </w:r>
      <w:r w:rsidR="00E22BAC">
        <w:t>:</w:t>
      </w:r>
    </w:p>
    <w:p w:rsidR="00E22BAC" w:rsidRDefault="00E22BAC" w:rsidP="00E22BAC">
      <w:pPr>
        <w:spacing w:after="0"/>
      </w:pPr>
    </w:p>
    <w:p w:rsidR="00E22BAC" w:rsidRPr="00E22BAC" w:rsidRDefault="00E22BAC" w:rsidP="00E22BAC">
      <w:pPr>
        <w:spacing w:after="0"/>
        <w:ind w:left="2160"/>
        <w:rPr>
          <w:b/>
          <w:sz w:val="20"/>
          <w:szCs w:val="20"/>
          <w:u w:val="single"/>
        </w:rPr>
      </w:pPr>
      <w:r w:rsidRPr="00E22BAC">
        <w:rPr>
          <w:b/>
          <w:sz w:val="20"/>
          <w:szCs w:val="20"/>
          <w:u w:val="single"/>
        </w:rPr>
        <w:t>How Late?</w:t>
      </w:r>
      <w:r w:rsidRPr="00E22BAC">
        <w:rPr>
          <w:b/>
          <w:sz w:val="20"/>
          <w:szCs w:val="20"/>
          <w:u w:val="single"/>
        </w:rPr>
        <w:tab/>
        <w:t>Max Penalty</w:t>
      </w:r>
      <w:r w:rsidRPr="00E22BAC">
        <w:rPr>
          <w:b/>
          <w:sz w:val="20"/>
          <w:szCs w:val="20"/>
          <w:u w:val="single"/>
        </w:rPr>
        <w:tab/>
        <w:t>Max Grade</w:t>
      </w:r>
    </w:p>
    <w:p w:rsidR="00E22BAC" w:rsidRPr="00E22BAC" w:rsidRDefault="00E22BAC" w:rsidP="00E22BAC">
      <w:pPr>
        <w:spacing w:after="0"/>
        <w:ind w:left="2160"/>
        <w:rPr>
          <w:sz w:val="20"/>
          <w:szCs w:val="20"/>
        </w:rPr>
      </w:pPr>
      <w:r w:rsidRPr="00E22BAC">
        <w:rPr>
          <w:sz w:val="20"/>
          <w:szCs w:val="20"/>
        </w:rPr>
        <w:t xml:space="preserve">  &lt; 1 day</w:t>
      </w:r>
      <w:r w:rsidRPr="00E22BAC">
        <w:rPr>
          <w:sz w:val="20"/>
          <w:szCs w:val="20"/>
        </w:rPr>
        <w:tab/>
        <w:t xml:space="preserve">       </w:t>
      </w:r>
      <w:r>
        <w:rPr>
          <w:sz w:val="20"/>
          <w:szCs w:val="20"/>
        </w:rPr>
        <w:t xml:space="preserve">                </w:t>
      </w:r>
      <w:r w:rsidRPr="00E22BAC">
        <w:rPr>
          <w:sz w:val="20"/>
          <w:szCs w:val="20"/>
        </w:rPr>
        <w:t>25%</w:t>
      </w:r>
      <w:r w:rsidRPr="00E22BAC">
        <w:rPr>
          <w:sz w:val="20"/>
          <w:szCs w:val="20"/>
        </w:rPr>
        <w:tab/>
        <w:t xml:space="preserve">      </w:t>
      </w:r>
      <w:r>
        <w:rPr>
          <w:sz w:val="20"/>
          <w:szCs w:val="20"/>
        </w:rPr>
        <w:tab/>
        <w:t xml:space="preserve">      </w:t>
      </w:r>
      <w:r w:rsidRPr="00E22BAC">
        <w:rPr>
          <w:sz w:val="20"/>
          <w:szCs w:val="20"/>
        </w:rPr>
        <w:t>75%</w:t>
      </w:r>
    </w:p>
    <w:p w:rsidR="00E22BAC" w:rsidRPr="00E22BAC" w:rsidRDefault="00E22BAC" w:rsidP="00E22BAC">
      <w:pPr>
        <w:spacing w:after="0"/>
        <w:ind w:left="2160"/>
        <w:rPr>
          <w:sz w:val="20"/>
          <w:szCs w:val="20"/>
        </w:rPr>
      </w:pPr>
      <w:r w:rsidRPr="00E22BAC">
        <w:rPr>
          <w:sz w:val="20"/>
          <w:szCs w:val="20"/>
        </w:rPr>
        <w:t xml:space="preserve">    2 day</w:t>
      </w:r>
      <w:r w:rsidRPr="00E22BAC">
        <w:rPr>
          <w:sz w:val="20"/>
          <w:szCs w:val="20"/>
        </w:rPr>
        <w:tab/>
        <w:t xml:space="preserve">       </w:t>
      </w:r>
      <w:r w:rsidRPr="00E22BAC">
        <w:rPr>
          <w:sz w:val="20"/>
          <w:szCs w:val="20"/>
        </w:rPr>
        <w:tab/>
        <w:t xml:space="preserve">       50%</w:t>
      </w:r>
      <w:r w:rsidRPr="00E22BAC">
        <w:rPr>
          <w:sz w:val="20"/>
          <w:szCs w:val="20"/>
        </w:rPr>
        <w:tab/>
        <w:t xml:space="preserve">      </w:t>
      </w:r>
      <w:r>
        <w:rPr>
          <w:sz w:val="20"/>
          <w:szCs w:val="20"/>
        </w:rPr>
        <w:tab/>
        <w:t xml:space="preserve">      </w:t>
      </w:r>
      <w:r w:rsidRPr="00E22BAC">
        <w:rPr>
          <w:sz w:val="20"/>
          <w:szCs w:val="20"/>
        </w:rPr>
        <w:t>50%</w:t>
      </w:r>
    </w:p>
    <w:p w:rsidR="00E22BAC" w:rsidRPr="00E22BAC" w:rsidRDefault="00E22BAC" w:rsidP="00E22BAC">
      <w:pPr>
        <w:spacing w:after="0"/>
        <w:ind w:left="2160"/>
        <w:rPr>
          <w:sz w:val="20"/>
          <w:szCs w:val="20"/>
        </w:rPr>
      </w:pPr>
      <w:r w:rsidRPr="00E22BAC">
        <w:rPr>
          <w:sz w:val="20"/>
          <w:szCs w:val="20"/>
        </w:rPr>
        <w:t xml:space="preserve">    3 day</w:t>
      </w:r>
      <w:r w:rsidRPr="00E22BAC">
        <w:rPr>
          <w:sz w:val="20"/>
          <w:szCs w:val="20"/>
        </w:rPr>
        <w:tab/>
        <w:t xml:space="preserve">       </w:t>
      </w:r>
      <w:r w:rsidRPr="00E22BAC">
        <w:rPr>
          <w:sz w:val="20"/>
          <w:szCs w:val="20"/>
        </w:rPr>
        <w:tab/>
        <w:t xml:space="preserve">       75%</w:t>
      </w:r>
      <w:r w:rsidRPr="00E22BAC">
        <w:rPr>
          <w:sz w:val="20"/>
          <w:szCs w:val="20"/>
        </w:rPr>
        <w:tab/>
        <w:t xml:space="preserve">      </w:t>
      </w:r>
      <w:r>
        <w:rPr>
          <w:sz w:val="20"/>
          <w:szCs w:val="20"/>
        </w:rPr>
        <w:tab/>
        <w:t xml:space="preserve">      </w:t>
      </w:r>
      <w:r w:rsidRPr="00E22BAC">
        <w:rPr>
          <w:sz w:val="20"/>
          <w:szCs w:val="20"/>
        </w:rPr>
        <w:t>25%</w:t>
      </w:r>
    </w:p>
    <w:p w:rsidR="00E22BAC" w:rsidRPr="00E22BAC" w:rsidRDefault="00E22BAC" w:rsidP="00E22BAC">
      <w:pPr>
        <w:spacing w:after="0"/>
        <w:ind w:left="2160"/>
        <w:rPr>
          <w:sz w:val="20"/>
          <w:szCs w:val="20"/>
        </w:rPr>
      </w:pPr>
      <w:r w:rsidRPr="00E22BAC">
        <w:rPr>
          <w:sz w:val="20"/>
          <w:szCs w:val="20"/>
        </w:rPr>
        <w:t xml:space="preserve">  &gt; 3 day       </w:t>
      </w:r>
      <w:r w:rsidRPr="00E22BAC">
        <w:rPr>
          <w:sz w:val="20"/>
          <w:szCs w:val="20"/>
        </w:rPr>
        <w:tab/>
        <w:t xml:space="preserve">     100%</w:t>
      </w:r>
      <w:r w:rsidRPr="00E22BAC">
        <w:rPr>
          <w:sz w:val="20"/>
          <w:szCs w:val="20"/>
        </w:rPr>
        <w:tab/>
        <w:t xml:space="preserve">        </w:t>
      </w:r>
      <w:r>
        <w:rPr>
          <w:sz w:val="20"/>
          <w:szCs w:val="20"/>
        </w:rPr>
        <w:tab/>
        <w:t xml:space="preserve">        </w:t>
      </w:r>
      <w:r w:rsidRPr="00E22BAC">
        <w:rPr>
          <w:sz w:val="20"/>
          <w:szCs w:val="20"/>
        </w:rPr>
        <w:t>0%</w:t>
      </w:r>
    </w:p>
    <w:p w:rsidR="00E22BAC" w:rsidRDefault="00E22BAC" w:rsidP="00E22BAC">
      <w:pPr>
        <w:spacing w:after="0"/>
        <w:ind w:left="2160"/>
      </w:pPr>
    </w:p>
    <w:p w:rsidR="00E22BAC" w:rsidRDefault="00E22BAC" w:rsidP="00E22BAC">
      <w:pPr>
        <w:pStyle w:val="ListParagraph"/>
        <w:numPr>
          <w:ilvl w:val="0"/>
          <w:numId w:val="1"/>
        </w:numPr>
        <w:spacing w:after="0"/>
      </w:pPr>
      <w:r w:rsidRPr="00FC6578">
        <w:rPr>
          <w:b/>
          <w:u w:val="single"/>
        </w:rPr>
        <w:t>Extra Instruction (EI)</w:t>
      </w:r>
      <w:r>
        <w:t xml:space="preserve">:  It is best to schedule a time </w:t>
      </w:r>
      <w:r w:rsidR="001360D7">
        <w:t>after class, via email, or by phone, though walk-ins are always welcome. Please try to maximize your visit time by having specific questions. It is best to review the text, notes, and homework prior to the meeting.</w:t>
      </w:r>
    </w:p>
    <w:p w:rsidR="005D0D99" w:rsidRPr="005D0D99" w:rsidRDefault="005D0D99" w:rsidP="005D0D99">
      <w:pPr>
        <w:pStyle w:val="ListParagraph"/>
        <w:spacing w:after="0"/>
      </w:pPr>
    </w:p>
    <w:p w:rsidR="001360D7" w:rsidRDefault="001360D7" w:rsidP="00E22BAC">
      <w:pPr>
        <w:pStyle w:val="ListParagraph"/>
        <w:numPr>
          <w:ilvl w:val="0"/>
          <w:numId w:val="1"/>
        </w:numPr>
        <w:spacing w:after="0"/>
      </w:pPr>
      <w:r w:rsidRPr="00FC6578">
        <w:rPr>
          <w:b/>
          <w:u w:val="single"/>
        </w:rPr>
        <w:t>Attendance Policy</w:t>
      </w:r>
      <w:r>
        <w:t>: Inform your instructor of absences in advance via email. Please include the reason for the absence and any relevant SCA. Check the SCA to see if instructor permission is required and if it is, make the request prior to the absence. You will be given an Unexcused Absence in CAS if you fail to get permission.</w:t>
      </w:r>
    </w:p>
    <w:p w:rsidR="005D0D99" w:rsidRPr="005D0D99" w:rsidRDefault="005D0D99" w:rsidP="005D0D99">
      <w:pPr>
        <w:pStyle w:val="ListParagraph"/>
        <w:spacing w:after="0"/>
      </w:pPr>
    </w:p>
    <w:p w:rsidR="001360D7" w:rsidRDefault="001360D7" w:rsidP="00E22BAC">
      <w:pPr>
        <w:pStyle w:val="ListParagraph"/>
        <w:numPr>
          <w:ilvl w:val="0"/>
          <w:numId w:val="1"/>
        </w:numPr>
        <w:spacing w:after="0"/>
      </w:pPr>
      <w:r w:rsidRPr="00FC6578">
        <w:rPr>
          <w:b/>
          <w:u w:val="single"/>
        </w:rPr>
        <w:t>Class Absences</w:t>
      </w:r>
      <w:r>
        <w:t xml:space="preserve">: Due dates for all homework assignments, quizzes, labs, exams and presentations are listed on the syllabus. If you plan on missing a class, turn in the work </w:t>
      </w:r>
      <w:r w:rsidRPr="00FC6578">
        <w:rPr>
          <w:i/>
          <w:u w:val="single"/>
        </w:rPr>
        <w:t xml:space="preserve">before the absence </w:t>
      </w:r>
      <w:r>
        <w:t>or find another way to submit it on time. After missing class, it is your responsibility to get notes from a classmate and to determine if any new coursework was assigned.</w:t>
      </w:r>
    </w:p>
    <w:p w:rsidR="00A33EFE" w:rsidRDefault="00A33EFE" w:rsidP="00A33EFE">
      <w:pPr>
        <w:pStyle w:val="ListParagraph"/>
        <w:spacing w:after="0"/>
      </w:pPr>
    </w:p>
    <w:p w:rsidR="001360D7" w:rsidRDefault="00FC6578" w:rsidP="00E22BAC">
      <w:pPr>
        <w:pStyle w:val="ListParagraph"/>
        <w:numPr>
          <w:ilvl w:val="0"/>
          <w:numId w:val="1"/>
        </w:numPr>
        <w:spacing w:after="0"/>
      </w:pPr>
      <w:r w:rsidRPr="00FC6578">
        <w:rPr>
          <w:b/>
          <w:u w:val="single"/>
        </w:rPr>
        <w:t>Collaboration and Documentation Policy</w:t>
      </w:r>
      <w:r>
        <w:t>: You may receive help from any DFEC faculty member or any student currently enrolled in E</w:t>
      </w:r>
      <w:r w:rsidR="004615FF">
        <w:t>CE</w:t>
      </w:r>
      <w:r>
        <w:t>3</w:t>
      </w:r>
      <w:r w:rsidR="004615FF">
        <w:t>87</w:t>
      </w:r>
      <w:r>
        <w:t xml:space="preserve">. Document </w:t>
      </w:r>
      <w:r w:rsidRPr="00FC6578">
        <w:rPr>
          <w:i/>
          <w:u w:val="single"/>
        </w:rPr>
        <w:t>all help received</w:t>
      </w:r>
      <w:r>
        <w:t xml:space="preserve"> on work submitted for grading IAW DF </w:t>
      </w:r>
      <w:proofErr w:type="gramStart"/>
      <w:r>
        <w:t>policies, or “none”</w:t>
      </w:r>
      <w:proofErr w:type="gramEnd"/>
      <w:r>
        <w:t xml:space="preserve"> if your work was completely individual effort. </w:t>
      </w:r>
    </w:p>
    <w:p w:rsidR="00A33EFE" w:rsidRDefault="00A33EFE" w:rsidP="00A33EFE">
      <w:pPr>
        <w:spacing w:after="0"/>
      </w:pPr>
    </w:p>
    <w:p w:rsidR="00FC6578" w:rsidRDefault="00FC6578" w:rsidP="00E22BAC">
      <w:pPr>
        <w:pStyle w:val="ListParagraph"/>
        <w:numPr>
          <w:ilvl w:val="0"/>
          <w:numId w:val="1"/>
        </w:numPr>
        <w:spacing w:after="0"/>
      </w:pPr>
      <w:r>
        <w:rPr>
          <w:b/>
          <w:u w:val="single"/>
        </w:rPr>
        <w:t>Homework</w:t>
      </w:r>
      <w:r w:rsidRPr="00FC6578">
        <w:t>:</w:t>
      </w:r>
      <w:r>
        <w:t xml:space="preserve"> Turn in assignments a</w:t>
      </w:r>
      <w:r w:rsidR="009034B6">
        <w:t>t</w:t>
      </w:r>
      <w:r>
        <w:t xml:space="preserve"> the start of class. Late penalties commence from the point where your instructor collects the assignments.</w:t>
      </w:r>
      <w:r w:rsidR="00A33EFE">
        <w:t xml:space="preserve"> </w:t>
      </w:r>
      <w:r w:rsidR="00DF1203">
        <w:t xml:space="preserve"> </w:t>
      </w:r>
      <w:r w:rsidR="00DF1203" w:rsidRPr="00DF1203">
        <w:rPr>
          <w:b/>
        </w:rPr>
        <w:t>All homework is to be done individually</w:t>
      </w:r>
      <w:r w:rsidR="00DF1203">
        <w:t>.</w:t>
      </w:r>
    </w:p>
    <w:p w:rsidR="005D0D99" w:rsidRPr="005D0D99" w:rsidRDefault="005D0D99" w:rsidP="005D0D99">
      <w:pPr>
        <w:pStyle w:val="ListParagraph"/>
        <w:spacing w:after="0"/>
      </w:pPr>
    </w:p>
    <w:p w:rsidR="00FC6578" w:rsidRDefault="00FC6578" w:rsidP="00E22BAC">
      <w:pPr>
        <w:pStyle w:val="ListParagraph"/>
        <w:numPr>
          <w:ilvl w:val="0"/>
          <w:numId w:val="1"/>
        </w:numPr>
        <w:spacing w:after="0"/>
      </w:pPr>
      <w:r>
        <w:rPr>
          <w:b/>
          <w:u w:val="single"/>
        </w:rPr>
        <w:t>Exams</w:t>
      </w:r>
      <w:r w:rsidRPr="00FC6578">
        <w:t>:</w:t>
      </w:r>
      <w:r>
        <w:t xml:space="preserve"> </w:t>
      </w:r>
      <w:r w:rsidR="003714C1">
        <w:t>Both</w:t>
      </w:r>
      <w:r w:rsidR="00A33EFE">
        <w:t xml:space="preserve"> </w:t>
      </w:r>
      <w:r>
        <w:t>exams are closed book; however, equation sheet(s)</w:t>
      </w:r>
      <w:r w:rsidR="000F6612">
        <w:t xml:space="preserve"> will be provided if needed</w:t>
      </w:r>
      <w:r>
        <w:t>.</w:t>
      </w:r>
    </w:p>
    <w:p w:rsidR="005D0D99" w:rsidRPr="005D0D99" w:rsidRDefault="005D0D99" w:rsidP="005D0D99">
      <w:pPr>
        <w:pStyle w:val="ListParagraph"/>
        <w:spacing w:after="0"/>
      </w:pPr>
    </w:p>
    <w:p w:rsidR="00FC6578" w:rsidRDefault="00FC6578" w:rsidP="00E22BAC">
      <w:pPr>
        <w:pStyle w:val="ListParagraph"/>
        <w:numPr>
          <w:ilvl w:val="0"/>
          <w:numId w:val="1"/>
        </w:numPr>
        <w:spacing w:after="0"/>
      </w:pPr>
      <w:r>
        <w:rPr>
          <w:b/>
          <w:u w:val="single"/>
        </w:rPr>
        <w:t>Laboratory Analysis</w:t>
      </w:r>
      <w:r w:rsidRPr="00FC6578">
        <w:t>:</w:t>
      </w:r>
      <w:r>
        <w:t xml:space="preserve"> Labs will be performed in teams of approximately </w:t>
      </w:r>
      <w:r w:rsidR="003714C1">
        <w:t>3</w:t>
      </w:r>
      <w:r w:rsidR="009356EF">
        <w:t>. Whether post-lab work is done individually or in teams will be announced by the instructor.</w:t>
      </w:r>
      <w:r w:rsidR="000F6612">
        <w:t xml:space="preserve"> </w:t>
      </w:r>
    </w:p>
    <w:p w:rsidR="005D0D99" w:rsidRPr="005D0D99" w:rsidRDefault="005D0D99" w:rsidP="005D0D99">
      <w:pPr>
        <w:pStyle w:val="ListParagraph"/>
        <w:spacing w:after="0"/>
      </w:pPr>
    </w:p>
    <w:p w:rsidR="009356EF" w:rsidRDefault="009356EF" w:rsidP="00E22BAC">
      <w:pPr>
        <w:pStyle w:val="ListParagraph"/>
        <w:numPr>
          <w:ilvl w:val="0"/>
          <w:numId w:val="1"/>
        </w:numPr>
        <w:spacing w:after="0"/>
      </w:pPr>
      <w:r>
        <w:rPr>
          <w:b/>
          <w:u w:val="single"/>
        </w:rPr>
        <w:t>Quizzes</w:t>
      </w:r>
      <w:r w:rsidRPr="009356EF">
        <w:t>:</w:t>
      </w:r>
      <w:r>
        <w:t xml:space="preserve"> Short graded quizzes will be given periodically throughout </w:t>
      </w:r>
      <w:r w:rsidR="00A33EFE">
        <w:t xml:space="preserve">the </w:t>
      </w:r>
      <w:r>
        <w:t xml:space="preserve">semester </w:t>
      </w:r>
      <w:r w:rsidR="003714C1">
        <w:t>and will be announced in class</w:t>
      </w:r>
      <w:r>
        <w:t>. Your instructor will announce whether an equation sheet will be provided for the quiz and which lecture material will be assessed.</w:t>
      </w:r>
      <w:r w:rsidR="00A33EFE">
        <w:t xml:space="preserve"> </w:t>
      </w:r>
    </w:p>
    <w:p w:rsidR="00A33EFE" w:rsidRDefault="00A33EFE" w:rsidP="00A33EFE">
      <w:pPr>
        <w:pStyle w:val="ListParagraph"/>
        <w:spacing w:after="0"/>
      </w:pPr>
    </w:p>
    <w:p w:rsidR="00A33EFE" w:rsidRDefault="00A33EFE" w:rsidP="00E22BAC">
      <w:pPr>
        <w:pStyle w:val="ListParagraph"/>
        <w:numPr>
          <w:ilvl w:val="0"/>
          <w:numId w:val="1"/>
        </w:numPr>
        <w:spacing w:after="0"/>
      </w:pPr>
      <w:r>
        <w:rPr>
          <w:b/>
          <w:u w:val="single"/>
        </w:rPr>
        <w:t xml:space="preserve">Final </w:t>
      </w:r>
      <w:r w:rsidR="005D0D99">
        <w:rPr>
          <w:b/>
          <w:u w:val="single"/>
        </w:rPr>
        <w:t>Project</w:t>
      </w:r>
      <w:r w:rsidRPr="00A33EFE">
        <w:t>:</w:t>
      </w:r>
      <w:r>
        <w:t xml:space="preserve"> The final </w:t>
      </w:r>
      <w:r w:rsidR="000F6612">
        <w:t>project will focus on the Roomba robot, controls, computer vision, and path planning.</w:t>
      </w:r>
    </w:p>
    <w:p w:rsidR="00A33EFE" w:rsidRDefault="00A33EFE" w:rsidP="00A33EFE">
      <w:pPr>
        <w:spacing w:after="0"/>
      </w:pPr>
    </w:p>
    <w:p w:rsidR="00A33EFE" w:rsidRDefault="00A33EFE" w:rsidP="00E22BAC">
      <w:pPr>
        <w:pStyle w:val="ListParagraph"/>
        <w:numPr>
          <w:ilvl w:val="0"/>
          <w:numId w:val="1"/>
        </w:numPr>
        <w:spacing w:after="0"/>
      </w:pPr>
      <w:r>
        <w:rPr>
          <w:b/>
          <w:u w:val="single"/>
        </w:rPr>
        <w:t>Classroom Etiquette</w:t>
      </w:r>
      <w:r w:rsidRPr="00A33EFE">
        <w:t>:</w:t>
      </w:r>
      <w:r>
        <w:t xml:space="preserve"> </w:t>
      </w:r>
    </w:p>
    <w:p w:rsidR="00A33EFE" w:rsidRDefault="00A33EFE" w:rsidP="00A33EFE">
      <w:pPr>
        <w:pStyle w:val="ListParagraph"/>
        <w:numPr>
          <w:ilvl w:val="1"/>
          <w:numId w:val="1"/>
        </w:numPr>
        <w:spacing w:after="0"/>
      </w:pPr>
      <w:r>
        <w:t xml:space="preserve">Computers should normally be in tablet mode </w:t>
      </w:r>
      <w:r w:rsidR="00B8257F">
        <w:t>unless the instructor specifically requests you to perform an internet search or use simulation software</w:t>
      </w:r>
    </w:p>
    <w:p w:rsidR="00B8257F" w:rsidRDefault="00B8257F" w:rsidP="00A33EFE">
      <w:pPr>
        <w:pStyle w:val="ListParagraph"/>
        <w:numPr>
          <w:ilvl w:val="1"/>
          <w:numId w:val="1"/>
        </w:numPr>
        <w:spacing w:after="0"/>
      </w:pPr>
      <w:r>
        <w:t xml:space="preserve">Food or drink is NEVER allowed </w:t>
      </w:r>
      <w:r w:rsidR="003714C1">
        <w:t>if lab equipment is out</w:t>
      </w:r>
    </w:p>
    <w:p w:rsidR="00B8257F" w:rsidRDefault="00B8257F" w:rsidP="00A33EFE">
      <w:pPr>
        <w:pStyle w:val="ListParagraph"/>
        <w:numPr>
          <w:ilvl w:val="1"/>
          <w:numId w:val="1"/>
        </w:numPr>
        <w:spacing w:after="0"/>
      </w:pPr>
      <w:r>
        <w:t>Dean-approved drinks are allowed at the classroom desks; Food is NOT allowed in the classroom</w:t>
      </w:r>
    </w:p>
    <w:p w:rsidR="00B8257F" w:rsidRDefault="00B8257F" w:rsidP="00A33EFE">
      <w:pPr>
        <w:pStyle w:val="ListParagraph"/>
        <w:numPr>
          <w:ilvl w:val="1"/>
          <w:numId w:val="1"/>
        </w:numPr>
        <w:spacing w:after="0"/>
      </w:pPr>
      <w:r>
        <w:t>No sleeping – please treat classroom time with professionalism</w:t>
      </w:r>
    </w:p>
    <w:p w:rsidR="00B8257F" w:rsidRDefault="00B8257F" w:rsidP="00A33EFE">
      <w:pPr>
        <w:pStyle w:val="ListParagraph"/>
        <w:numPr>
          <w:ilvl w:val="1"/>
          <w:numId w:val="1"/>
        </w:numPr>
        <w:spacing w:after="0"/>
      </w:pPr>
      <w:r>
        <w:t>Keep chit chatting to a minimum to avoid distracting your fellow cadets or the instructor</w:t>
      </w:r>
    </w:p>
    <w:p w:rsidR="00B8257F" w:rsidRDefault="00B8257F" w:rsidP="00A33EFE">
      <w:pPr>
        <w:pStyle w:val="ListParagraph"/>
        <w:numPr>
          <w:ilvl w:val="1"/>
          <w:numId w:val="1"/>
        </w:numPr>
        <w:spacing w:after="0"/>
      </w:pPr>
      <w:r>
        <w:t xml:space="preserve">Questions are always welcomed and encouraged </w:t>
      </w:r>
    </w:p>
    <w:p w:rsidR="00B8257F" w:rsidRDefault="00B8257F" w:rsidP="00A33EFE">
      <w:pPr>
        <w:pStyle w:val="ListParagraph"/>
        <w:numPr>
          <w:ilvl w:val="1"/>
          <w:numId w:val="1"/>
        </w:numPr>
        <w:spacing w:after="0"/>
      </w:pPr>
      <w:r>
        <w:t>You will actively engage practice problems given during class and</w:t>
      </w:r>
      <w:r w:rsidR="003714C1">
        <w:t>,</w:t>
      </w:r>
      <w:r>
        <w:t xml:space="preserve"> where instructed</w:t>
      </w:r>
      <w:r w:rsidR="003714C1">
        <w:t>,</w:t>
      </w:r>
      <w:r>
        <w:t xml:space="preserve"> work with your peers to answer the questions</w:t>
      </w:r>
    </w:p>
    <w:p w:rsidR="000F6612" w:rsidRDefault="000F6612" w:rsidP="000F6612">
      <w:pPr>
        <w:spacing w:after="0"/>
      </w:pPr>
    </w:p>
    <w:p w:rsidR="000F6612" w:rsidRDefault="000F6612" w:rsidP="000F6612">
      <w:pPr>
        <w:spacing w:after="0"/>
      </w:pPr>
    </w:p>
    <w:p w:rsidR="000F6612" w:rsidRDefault="000F6612">
      <w:r>
        <w:br w:type="page"/>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4315"/>
        <w:gridCol w:w="1720"/>
        <w:gridCol w:w="1372"/>
        <w:gridCol w:w="1259"/>
      </w:tblGrid>
      <w:tr w:rsidR="00E01890" w:rsidTr="00D0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top w:val="none" w:sz="0" w:space="0" w:color="auto"/>
              <w:left w:val="none" w:sz="0" w:space="0" w:color="auto"/>
              <w:bottom w:val="none" w:sz="0" w:space="0" w:color="auto"/>
              <w:right w:val="none" w:sz="0" w:space="0" w:color="auto"/>
            </w:tcBorders>
          </w:tcPr>
          <w:p w:rsidR="00E01890" w:rsidRPr="00A7519B" w:rsidRDefault="00E01890" w:rsidP="001A1F79">
            <w:pPr>
              <w:rPr>
                <w:b w:val="0"/>
                <w:sz w:val="24"/>
                <w:szCs w:val="24"/>
              </w:rPr>
            </w:pPr>
            <w:r w:rsidRPr="00A7519B">
              <w:rPr>
                <w:sz w:val="24"/>
                <w:szCs w:val="24"/>
              </w:rPr>
              <w:lastRenderedPageBreak/>
              <w:t>Lesson</w:t>
            </w:r>
          </w:p>
        </w:tc>
        <w:tc>
          <w:tcPr>
            <w:tcW w:w="4315" w:type="dxa"/>
            <w:tcBorders>
              <w:top w:val="none" w:sz="0" w:space="0" w:color="auto"/>
              <w:left w:val="none" w:sz="0" w:space="0" w:color="auto"/>
              <w:bottom w:val="none" w:sz="0" w:space="0" w:color="auto"/>
              <w:right w:val="none" w:sz="0" w:space="0" w:color="auto"/>
            </w:tcBorders>
          </w:tcPr>
          <w:p w:rsidR="00E01890" w:rsidRPr="00A7519B" w:rsidRDefault="00E01890" w:rsidP="001A1F79">
            <w:pPr>
              <w:cnfStyle w:val="100000000000" w:firstRow="1" w:lastRow="0" w:firstColumn="0" w:lastColumn="0" w:oddVBand="0" w:evenVBand="0" w:oddHBand="0" w:evenHBand="0" w:firstRowFirstColumn="0" w:firstRowLastColumn="0" w:lastRowFirstColumn="0" w:lastRowLastColumn="0"/>
              <w:rPr>
                <w:b w:val="0"/>
                <w:sz w:val="24"/>
                <w:szCs w:val="24"/>
              </w:rPr>
            </w:pPr>
            <w:r w:rsidRPr="00A7519B">
              <w:rPr>
                <w:sz w:val="24"/>
                <w:szCs w:val="24"/>
              </w:rPr>
              <w:t>Topic</w:t>
            </w:r>
          </w:p>
        </w:tc>
        <w:tc>
          <w:tcPr>
            <w:tcW w:w="1720" w:type="dxa"/>
            <w:tcBorders>
              <w:top w:val="none" w:sz="0" w:space="0" w:color="auto"/>
              <w:left w:val="none" w:sz="0" w:space="0" w:color="auto"/>
              <w:bottom w:val="none" w:sz="0" w:space="0" w:color="auto"/>
              <w:right w:val="none" w:sz="0" w:space="0" w:color="auto"/>
            </w:tcBorders>
          </w:tcPr>
          <w:p w:rsidR="00E01890" w:rsidRPr="00FA1710" w:rsidRDefault="00E01890" w:rsidP="001A1F79">
            <w:pPr>
              <w:cnfStyle w:val="100000000000" w:firstRow="1" w:lastRow="0" w:firstColumn="0" w:lastColumn="0" w:oddVBand="0" w:evenVBand="0" w:oddHBand="0" w:evenHBand="0" w:firstRowFirstColumn="0" w:firstRowLastColumn="0" w:lastRowFirstColumn="0" w:lastRowLastColumn="0"/>
              <w:rPr>
                <w:sz w:val="24"/>
                <w:szCs w:val="24"/>
              </w:rPr>
            </w:pPr>
            <w:r w:rsidRPr="00FA1710">
              <w:rPr>
                <w:sz w:val="24"/>
                <w:szCs w:val="24"/>
              </w:rPr>
              <w:t>Quiz</w:t>
            </w:r>
          </w:p>
        </w:tc>
        <w:tc>
          <w:tcPr>
            <w:tcW w:w="1372" w:type="dxa"/>
            <w:tcBorders>
              <w:top w:val="none" w:sz="0" w:space="0" w:color="auto"/>
              <w:left w:val="none" w:sz="0" w:space="0" w:color="auto"/>
              <w:bottom w:val="none" w:sz="0" w:space="0" w:color="auto"/>
              <w:right w:val="none" w:sz="0" w:space="0" w:color="auto"/>
            </w:tcBorders>
          </w:tcPr>
          <w:p w:rsidR="00E01890" w:rsidRPr="00A7519B" w:rsidRDefault="00FA1710" w:rsidP="001A1F79">
            <w:pPr>
              <w:cnfStyle w:val="100000000000" w:firstRow="1" w:lastRow="0" w:firstColumn="0" w:lastColumn="0" w:oddVBand="0" w:evenVBand="0" w:oddHBand="0" w:evenHBand="0" w:firstRowFirstColumn="0" w:firstRowLastColumn="0" w:lastRowFirstColumn="0" w:lastRowLastColumn="0"/>
              <w:rPr>
                <w:b w:val="0"/>
                <w:sz w:val="24"/>
                <w:szCs w:val="24"/>
              </w:rPr>
            </w:pPr>
            <w:r>
              <w:rPr>
                <w:sz w:val="24"/>
                <w:szCs w:val="24"/>
              </w:rPr>
              <w:t>HW</w:t>
            </w:r>
          </w:p>
        </w:tc>
        <w:tc>
          <w:tcPr>
            <w:tcW w:w="1259" w:type="dxa"/>
            <w:tcBorders>
              <w:top w:val="none" w:sz="0" w:space="0" w:color="auto"/>
              <w:left w:val="none" w:sz="0" w:space="0" w:color="auto"/>
              <w:bottom w:val="none" w:sz="0" w:space="0" w:color="auto"/>
              <w:right w:val="none" w:sz="0" w:space="0" w:color="auto"/>
            </w:tcBorders>
          </w:tcPr>
          <w:p w:rsidR="00E01890" w:rsidRPr="00A7519B" w:rsidRDefault="00E01890" w:rsidP="001A1F79">
            <w:pPr>
              <w:cnfStyle w:val="100000000000" w:firstRow="1" w:lastRow="0" w:firstColumn="0" w:lastColumn="0" w:oddVBand="0" w:evenVBand="0" w:oddHBand="0" w:evenHBand="0" w:firstRowFirstColumn="0" w:firstRowLastColumn="0" w:lastRowFirstColumn="0" w:lastRowLastColumn="0"/>
              <w:rPr>
                <w:b w:val="0"/>
                <w:sz w:val="24"/>
                <w:szCs w:val="24"/>
              </w:rPr>
            </w:pPr>
            <w:r w:rsidRPr="00A7519B">
              <w:rPr>
                <w:sz w:val="24"/>
                <w:szCs w:val="24"/>
              </w:rPr>
              <w:t>Due</w:t>
            </w:r>
          </w:p>
        </w:tc>
      </w:tr>
      <w:tr w:rsidR="00E01890"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E01890" w:rsidP="00D051E6">
            <w:pPr>
              <w:jc w:val="center"/>
            </w:pPr>
            <w:r>
              <w:t>1</w:t>
            </w:r>
          </w:p>
        </w:tc>
        <w:tc>
          <w:tcPr>
            <w:tcW w:w="4315"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r>
              <w:t xml:space="preserve">Intro &amp; Overview, </w:t>
            </w:r>
            <w:r>
              <w:t>What</w:t>
            </w:r>
            <w:r>
              <w:t xml:space="preserve"> is a robot?</w:t>
            </w:r>
          </w:p>
        </w:tc>
        <w:tc>
          <w:tcPr>
            <w:tcW w:w="1720"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r>
      <w:tr w:rsidR="00E01890"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E01890" w:rsidP="00D051E6">
            <w:pPr>
              <w:jc w:val="center"/>
            </w:pPr>
            <w:r>
              <w:t>2</w:t>
            </w:r>
          </w:p>
        </w:tc>
        <w:tc>
          <w:tcPr>
            <w:tcW w:w="4315"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roofErr w:type="spellStart"/>
            <w:r>
              <w:t>Git</w:t>
            </w:r>
            <w:proofErr w:type="spellEnd"/>
            <w:r>
              <w:t xml:space="preserve"> &amp; Linux</w:t>
            </w:r>
          </w:p>
        </w:tc>
        <w:tc>
          <w:tcPr>
            <w:tcW w:w="1720"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r>
      <w:tr w:rsidR="00E01890"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E01890" w:rsidP="00D051E6">
            <w:pPr>
              <w:jc w:val="center"/>
            </w:pPr>
            <w:r>
              <w:t>3</w:t>
            </w:r>
          </w:p>
        </w:tc>
        <w:tc>
          <w:tcPr>
            <w:tcW w:w="4315"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r>
              <w:t>Python</w:t>
            </w:r>
          </w:p>
        </w:tc>
        <w:tc>
          <w:tcPr>
            <w:tcW w:w="1720"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E01890" w:rsidRDefault="000E7E55" w:rsidP="001A1F79">
            <w:pPr>
              <w:cnfStyle w:val="000000100000" w:firstRow="0" w:lastRow="0" w:firstColumn="0" w:lastColumn="0" w:oddVBand="0" w:evenVBand="0" w:oddHBand="1" w:evenHBand="0" w:firstRowFirstColumn="0" w:firstRowLastColumn="0" w:lastRowFirstColumn="0" w:lastRowLastColumn="0"/>
            </w:pPr>
            <w:r>
              <w:t>1 Linux</w:t>
            </w:r>
          </w:p>
        </w:tc>
        <w:tc>
          <w:tcPr>
            <w:tcW w:w="1259" w:type="dxa"/>
            <w:tcBorders>
              <w:lef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r>
      <w:tr w:rsidR="00E01890"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E01890" w:rsidP="00D051E6">
            <w:pPr>
              <w:jc w:val="center"/>
            </w:pPr>
            <w:r>
              <w:t>4</w:t>
            </w:r>
          </w:p>
        </w:tc>
        <w:tc>
          <w:tcPr>
            <w:tcW w:w="4315"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r>
              <w:t>Python</w:t>
            </w:r>
          </w:p>
        </w:tc>
        <w:tc>
          <w:tcPr>
            <w:tcW w:w="1720"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E01890" w:rsidRDefault="000E7E55" w:rsidP="001A1F79">
            <w:pPr>
              <w:cnfStyle w:val="000000010000" w:firstRow="0" w:lastRow="0" w:firstColumn="0" w:lastColumn="0" w:oddVBand="0" w:evenVBand="0" w:oddHBand="0" w:evenHBand="1" w:firstRowFirstColumn="0" w:firstRowLastColumn="0" w:lastRowFirstColumn="0" w:lastRowLastColumn="0"/>
            </w:pPr>
            <w:r>
              <w:t xml:space="preserve">2 </w:t>
            </w:r>
            <w:proofErr w:type="spellStart"/>
            <w:r>
              <w:t>Git</w:t>
            </w:r>
            <w:proofErr w:type="spellEnd"/>
          </w:p>
        </w:tc>
        <w:tc>
          <w:tcPr>
            <w:tcW w:w="1259" w:type="dxa"/>
            <w:tcBorders>
              <w:lef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r>
      <w:tr w:rsidR="00E01890"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E01890" w:rsidP="00D051E6">
            <w:pPr>
              <w:jc w:val="center"/>
            </w:pPr>
            <w:r>
              <w:t>5</w:t>
            </w:r>
          </w:p>
        </w:tc>
        <w:tc>
          <w:tcPr>
            <w:tcW w:w="4315"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r>
              <w:t>Python</w:t>
            </w:r>
          </w:p>
        </w:tc>
        <w:tc>
          <w:tcPr>
            <w:tcW w:w="1720"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E01890" w:rsidRDefault="000E7E55" w:rsidP="001A1F79">
            <w:pPr>
              <w:cnfStyle w:val="000000100000" w:firstRow="0" w:lastRow="0" w:firstColumn="0" w:lastColumn="0" w:oddVBand="0" w:evenVBand="0" w:oddHBand="1" w:evenHBand="0" w:firstRowFirstColumn="0" w:firstRowLastColumn="0" w:lastRowFirstColumn="0" w:lastRowLastColumn="0"/>
            </w:pPr>
            <w:r>
              <w:t>3 Python</w:t>
            </w:r>
          </w:p>
        </w:tc>
        <w:tc>
          <w:tcPr>
            <w:tcW w:w="1259" w:type="dxa"/>
            <w:tcBorders>
              <w:lef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r>
      <w:tr w:rsidR="00E01890"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E01890" w:rsidP="00D051E6">
            <w:pPr>
              <w:jc w:val="center"/>
            </w:pPr>
            <w:r>
              <w:t>6</w:t>
            </w:r>
          </w:p>
        </w:tc>
        <w:tc>
          <w:tcPr>
            <w:tcW w:w="4315" w:type="dxa"/>
            <w:tcBorders>
              <w:left w:val="none" w:sz="0" w:space="0" w:color="auto"/>
              <w:right w:val="none" w:sz="0" w:space="0" w:color="auto"/>
            </w:tcBorders>
            <w:shd w:val="clear" w:color="auto" w:fill="00B0F0"/>
          </w:tcPr>
          <w:p w:rsidR="00E01890" w:rsidRDefault="00E01890" w:rsidP="001A1F79">
            <w:pPr>
              <w:cnfStyle w:val="000000010000" w:firstRow="0" w:lastRow="0" w:firstColumn="0" w:lastColumn="0" w:oddVBand="0" w:evenVBand="0" w:oddHBand="0" w:evenHBand="1" w:firstRowFirstColumn="0" w:firstRowLastColumn="0" w:lastRowFirstColumn="0" w:lastRowLastColumn="0"/>
            </w:pPr>
            <w:r>
              <w:t xml:space="preserve">Lab 1: </w:t>
            </w:r>
            <w:proofErr w:type="spellStart"/>
            <w:r>
              <w:t>linux</w:t>
            </w:r>
            <w:proofErr w:type="spellEnd"/>
            <w:r>
              <w:t xml:space="preserve">, </w:t>
            </w:r>
            <w:proofErr w:type="spellStart"/>
            <w:r>
              <w:t>git</w:t>
            </w:r>
            <w:proofErr w:type="spellEnd"/>
            <w:r>
              <w:t>, and python</w:t>
            </w:r>
          </w:p>
        </w:tc>
        <w:tc>
          <w:tcPr>
            <w:tcW w:w="1720"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E01890" w:rsidRDefault="00FA1710" w:rsidP="001A1F79">
            <w:pPr>
              <w:cnfStyle w:val="000000010000" w:firstRow="0" w:lastRow="0" w:firstColumn="0" w:lastColumn="0" w:oddVBand="0" w:evenVBand="0" w:oddHBand="0" w:evenHBand="1" w:firstRowFirstColumn="0" w:firstRowLastColumn="0" w:lastRowFirstColumn="0" w:lastRowLastColumn="0"/>
            </w:pPr>
            <w:r>
              <w:t>Lab1: EOC</w:t>
            </w:r>
          </w:p>
        </w:tc>
      </w:tr>
      <w:tr w:rsidR="00E01890"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E01890" w:rsidP="00D051E6">
            <w:pPr>
              <w:jc w:val="center"/>
            </w:pPr>
            <w:r>
              <w:t>7</w:t>
            </w:r>
          </w:p>
        </w:tc>
        <w:tc>
          <w:tcPr>
            <w:tcW w:w="4315"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r>
              <w:t>Kinematics: Introduction</w:t>
            </w:r>
          </w:p>
        </w:tc>
        <w:tc>
          <w:tcPr>
            <w:tcW w:w="1720"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r>
              <w:t>Linux/</w:t>
            </w:r>
            <w:proofErr w:type="spellStart"/>
            <w:r>
              <w:t>git</w:t>
            </w:r>
            <w:proofErr w:type="spellEnd"/>
            <w:r>
              <w:t>/python</w:t>
            </w:r>
          </w:p>
        </w:tc>
        <w:tc>
          <w:tcPr>
            <w:tcW w:w="1372"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r>
      <w:tr w:rsidR="00E01890"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E01890" w:rsidP="00D051E6">
            <w:pPr>
              <w:jc w:val="center"/>
            </w:pPr>
            <w:r>
              <w:t>8</w:t>
            </w:r>
          </w:p>
        </w:tc>
        <w:tc>
          <w:tcPr>
            <w:tcW w:w="4315"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r>
              <w:t>Forward</w:t>
            </w:r>
            <w:r>
              <w:t xml:space="preserve"> Ki</w:t>
            </w:r>
            <w:r>
              <w:t>nematics</w:t>
            </w:r>
          </w:p>
        </w:tc>
        <w:tc>
          <w:tcPr>
            <w:tcW w:w="1720"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r>
      <w:tr w:rsidR="00E01890"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D051E6" w:rsidP="001A1F79">
            <w:pPr>
              <w:jc w:val="center"/>
            </w:pPr>
            <w:r>
              <w:t>9</w:t>
            </w:r>
          </w:p>
        </w:tc>
        <w:tc>
          <w:tcPr>
            <w:tcW w:w="4315"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r>
              <w:t>Inverse Kinematics</w:t>
            </w:r>
          </w:p>
        </w:tc>
        <w:tc>
          <w:tcPr>
            <w:tcW w:w="1720"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E01890" w:rsidRDefault="00E01890" w:rsidP="001A1F79">
            <w:pPr>
              <w:cnfStyle w:val="000000100000" w:firstRow="0" w:lastRow="0" w:firstColumn="0" w:lastColumn="0" w:oddVBand="0" w:evenVBand="0" w:oddHBand="1" w:evenHBand="0" w:firstRowFirstColumn="0" w:firstRowLastColumn="0" w:lastRowFirstColumn="0" w:lastRowLastColumn="0"/>
            </w:pPr>
          </w:p>
        </w:tc>
      </w:tr>
      <w:tr w:rsidR="00E01890"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E01890" w:rsidRDefault="00D051E6" w:rsidP="001A1F79">
            <w:pPr>
              <w:jc w:val="center"/>
            </w:pPr>
            <w:r>
              <w:t>10</w:t>
            </w:r>
          </w:p>
        </w:tc>
        <w:tc>
          <w:tcPr>
            <w:tcW w:w="4315"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r>
              <w:t>Robot Arm Control</w:t>
            </w:r>
          </w:p>
        </w:tc>
        <w:tc>
          <w:tcPr>
            <w:tcW w:w="1720" w:type="dxa"/>
            <w:tcBorders>
              <w:left w:val="none" w:sz="0" w:space="0" w:color="auto"/>
              <w:righ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E01890" w:rsidRDefault="000E7E55" w:rsidP="001A1F79">
            <w:pPr>
              <w:cnfStyle w:val="000000010000" w:firstRow="0" w:lastRow="0" w:firstColumn="0" w:lastColumn="0" w:oddVBand="0" w:evenVBand="0" w:oddHBand="0" w:evenHBand="1" w:firstRowFirstColumn="0" w:firstRowLastColumn="0" w:lastRowFirstColumn="0" w:lastRowLastColumn="0"/>
            </w:pPr>
            <w:r>
              <w:t>4 Kinematics</w:t>
            </w:r>
          </w:p>
        </w:tc>
        <w:tc>
          <w:tcPr>
            <w:tcW w:w="1259" w:type="dxa"/>
            <w:tcBorders>
              <w:left w:val="none" w:sz="0" w:space="0" w:color="auto"/>
            </w:tcBorders>
          </w:tcPr>
          <w:p w:rsidR="00E01890" w:rsidRDefault="00E01890" w:rsidP="001A1F79">
            <w:pPr>
              <w:cnfStyle w:val="000000010000" w:firstRow="0" w:lastRow="0" w:firstColumn="0" w:lastColumn="0" w:oddVBand="0" w:evenVBand="0" w:oddHBand="0" w:evenHBand="1" w:firstRowFirstColumn="0" w:firstRowLastColumn="0" w:lastRowFirstColumn="0" w:lastRowLastColumn="0"/>
            </w:pPr>
          </w:p>
        </w:tc>
      </w:tr>
      <w:tr w:rsidR="00D051E6" w:rsidTr="009C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11</w:t>
            </w:r>
          </w:p>
        </w:tc>
        <w:tc>
          <w:tcPr>
            <w:tcW w:w="4315" w:type="dxa"/>
            <w:tcBorders>
              <w:left w:val="none" w:sz="0" w:space="0" w:color="auto"/>
              <w:right w:val="none" w:sz="0" w:space="0" w:color="auto"/>
            </w:tcBorders>
            <w:shd w:val="clear" w:color="auto" w:fill="00B0F0"/>
          </w:tcPr>
          <w:p w:rsidR="00D051E6" w:rsidRPr="00E01890" w:rsidRDefault="00D051E6" w:rsidP="001A1F79">
            <w:pPr>
              <w:cnfStyle w:val="000000100000" w:firstRow="0" w:lastRow="0" w:firstColumn="0" w:lastColumn="0" w:oddVBand="0" w:evenVBand="0" w:oddHBand="1" w:evenHBand="0" w:firstRowFirstColumn="0" w:firstRowLastColumn="0" w:lastRowFirstColumn="0" w:lastRowLastColumn="0"/>
            </w:pPr>
            <w:r w:rsidRPr="00E01890">
              <w:t>Lab 2: Robot Arm</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0E7E55" w:rsidP="001A1F79">
            <w:pPr>
              <w:cnfStyle w:val="000000100000" w:firstRow="0" w:lastRow="0" w:firstColumn="0" w:lastColumn="0" w:oddVBand="0" w:evenVBand="0" w:oddHBand="1" w:evenHBand="0" w:firstRowFirstColumn="0" w:firstRowLastColumn="0" w:lastRowFirstColumn="0" w:lastRowLastColumn="0"/>
            </w:pPr>
            <w:r>
              <w:t>5 Control</w:t>
            </w: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9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12</w:t>
            </w:r>
          </w:p>
        </w:tc>
        <w:tc>
          <w:tcPr>
            <w:tcW w:w="4315" w:type="dxa"/>
            <w:tcBorders>
              <w:left w:val="none" w:sz="0" w:space="0" w:color="auto"/>
              <w:right w:val="none" w:sz="0" w:space="0" w:color="auto"/>
            </w:tcBorders>
            <w:shd w:val="clear" w:color="auto" w:fill="00B0F0"/>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rsidRPr="00E01890">
              <w:t>Lab 2: Robot Arm</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Kinematics</w:t>
            </w: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FA1710" w:rsidP="001A1F79">
            <w:pPr>
              <w:cnfStyle w:val="000000010000" w:firstRow="0" w:lastRow="0" w:firstColumn="0" w:lastColumn="0" w:oddVBand="0" w:evenVBand="0" w:oddHBand="0" w:evenHBand="1" w:firstRowFirstColumn="0" w:firstRowLastColumn="0" w:lastRowFirstColumn="0" w:lastRowLastColumn="0"/>
            </w:pPr>
            <w:r>
              <w:t>Lab2 EOC</w:t>
            </w: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13</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Roomba Overview</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14</w:t>
            </w:r>
          </w:p>
        </w:tc>
        <w:tc>
          <w:tcPr>
            <w:tcW w:w="4315"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Roomba Sensors</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15</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Roomba Sensors</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16</w:t>
            </w:r>
          </w:p>
        </w:tc>
        <w:tc>
          <w:tcPr>
            <w:tcW w:w="4315"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Roomba Sensors</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9C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17</w:t>
            </w:r>
          </w:p>
        </w:tc>
        <w:tc>
          <w:tcPr>
            <w:tcW w:w="4315" w:type="dxa"/>
            <w:tcBorders>
              <w:left w:val="none" w:sz="0" w:space="0" w:color="auto"/>
              <w:right w:val="none" w:sz="0" w:space="0" w:color="auto"/>
            </w:tcBorders>
            <w:shd w:val="clear" w:color="auto" w:fill="00B0F0"/>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Lab 3: Sensor Calibration</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9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18</w:t>
            </w:r>
          </w:p>
        </w:tc>
        <w:tc>
          <w:tcPr>
            <w:tcW w:w="4315" w:type="dxa"/>
            <w:tcBorders>
              <w:left w:val="none" w:sz="0" w:space="0" w:color="auto"/>
              <w:right w:val="none" w:sz="0" w:space="0" w:color="auto"/>
            </w:tcBorders>
            <w:shd w:val="clear" w:color="auto" w:fill="C2D69B" w:themeFill="accent3" w:themeFillTint="99"/>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GR 1</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19</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Image Processing</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20</w:t>
            </w:r>
          </w:p>
        </w:tc>
        <w:tc>
          <w:tcPr>
            <w:tcW w:w="4315"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Image Processing</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F86F8B" w:rsidP="001A1F79">
            <w:pPr>
              <w:cnfStyle w:val="000000010000" w:firstRow="0" w:lastRow="0" w:firstColumn="0" w:lastColumn="0" w:oddVBand="0" w:evenVBand="0" w:oddHBand="0" w:evenHBand="1" w:firstRowFirstColumn="0" w:firstRowLastColumn="0" w:lastRowFirstColumn="0" w:lastRowLastColumn="0"/>
            </w:pPr>
            <w:r>
              <w:t>6 IP</w:t>
            </w:r>
          </w:p>
        </w:tc>
        <w:tc>
          <w:tcPr>
            <w:tcW w:w="1259" w:type="dxa"/>
            <w:tcBorders>
              <w:left w:val="none" w:sz="0" w:space="0" w:color="auto"/>
            </w:tcBorders>
          </w:tcPr>
          <w:p w:rsidR="00D051E6" w:rsidRDefault="00063741" w:rsidP="001A1F79">
            <w:pPr>
              <w:cnfStyle w:val="000000010000" w:firstRow="0" w:lastRow="0" w:firstColumn="0" w:lastColumn="0" w:oddVBand="0" w:evenVBand="0" w:oddHBand="0" w:evenHBand="1" w:firstRowFirstColumn="0" w:firstRowLastColumn="0" w:lastRowFirstColumn="0" w:lastRowLastColumn="0"/>
            </w:pPr>
            <w:r>
              <w:t>Lab3: BOC</w:t>
            </w: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21</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Image Processing</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22</w:t>
            </w:r>
          </w:p>
        </w:tc>
        <w:tc>
          <w:tcPr>
            <w:tcW w:w="4315"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Computer Vision</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23</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Computer Vision</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F86F8B" w:rsidP="001A1F79">
            <w:pPr>
              <w:cnfStyle w:val="000000100000" w:firstRow="0" w:lastRow="0" w:firstColumn="0" w:lastColumn="0" w:oddVBand="0" w:evenVBand="0" w:oddHBand="1" w:evenHBand="0" w:firstRowFirstColumn="0" w:firstRowLastColumn="0" w:lastRowFirstColumn="0" w:lastRowLastColumn="0"/>
            </w:pPr>
            <w:r>
              <w:t>7 CV</w:t>
            </w: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24</w:t>
            </w:r>
          </w:p>
        </w:tc>
        <w:tc>
          <w:tcPr>
            <w:tcW w:w="4315"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Computer Vision</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25</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Computer Vision</w:t>
            </w:r>
            <w:bookmarkStart w:id="0" w:name="_GoBack"/>
            <w:bookmarkEnd w:id="0"/>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F1203" w:rsidP="001A1F79">
            <w:pPr>
              <w:cnfStyle w:val="000000100000" w:firstRow="0" w:lastRow="0" w:firstColumn="0" w:lastColumn="0" w:oddVBand="0" w:evenVBand="0" w:oddHBand="1" w:evenHBand="0" w:firstRowFirstColumn="0" w:firstRowLastColumn="0" w:lastRowFirstColumn="0" w:lastRowLastColumn="0"/>
            </w:pPr>
            <w:r>
              <w:t>8 CV</w:t>
            </w: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26</w:t>
            </w:r>
          </w:p>
        </w:tc>
        <w:tc>
          <w:tcPr>
            <w:tcW w:w="4315"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Kalman Filter</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IP/CV</w:t>
            </w: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27</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Detection and Tracking</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9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28</w:t>
            </w:r>
          </w:p>
        </w:tc>
        <w:tc>
          <w:tcPr>
            <w:tcW w:w="4315" w:type="dxa"/>
            <w:tcBorders>
              <w:left w:val="none" w:sz="0" w:space="0" w:color="auto"/>
              <w:right w:val="none" w:sz="0" w:space="0" w:color="auto"/>
            </w:tcBorders>
            <w:shd w:val="clear" w:color="auto" w:fill="00B0F0"/>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Lab 4: Detection and Tracking</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F1203" w:rsidP="001A1F79">
            <w:pPr>
              <w:cnfStyle w:val="000000010000" w:firstRow="0" w:lastRow="0" w:firstColumn="0" w:lastColumn="0" w:oddVBand="0" w:evenVBand="0" w:oddHBand="0" w:evenHBand="1" w:firstRowFirstColumn="0" w:firstRowLastColumn="0" w:lastRowFirstColumn="0" w:lastRowLastColumn="0"/>
            </w:pPr>
            <w:r>
              <w:t>9 CV</w:t>
            </w:r>
          </w:p>
        </w:tc>
        <w:tc>
          <w:tcPr>
            <w:tcW w:w="1259" w:type="dxa"/>
            <w:tcBorders>
              <w:left w:val="none" w:sz="0" w:space="0" w:color="auto"/>
            </w:tcBorders>
          </w:tcPr>
          <w:p w:rsidR="00D051E6" w:rsidRDefault="00FA1710" w:rsidP="001A1F79">
            <w:pPr>
              <w:cnfStyle w:val="000000010000" w:firstRow="0" w:lastRow="0" w:firstColumn="0" w:lastColumn="0" w:oddVBand="0" w:evenVBand="0" w:oddHBand="0" w:evenHBand="1" w:firstRowFirstColumn="0" w:firstRowLastColumn="0" w:lastRowFirstColumn="0" w:lastRowLastColumn="0"/>
            </w:pPr>
            <w:r>
              <w:t>Lab4: EOC</w:t>
            </w: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29</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Mobile Robots</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30</w:t>
            </w:r>
          </w:p>
        </w:tc>
        <w:tc>
          <w:tcPr>
            <w:tcW w:w="4315"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Controls</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31</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Path Planning</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F1203" w:rsidP="001A1F79">
            <w:pPr>
              <w:cnfStyle w:val="000000100000" w:firstRow="0" w:lastRow="0" w:firstColumn="0" w:lastColumn="0" w:oddVBand="0" w:evenVBand="0" w:oddHBand="1" w:evenHBand="0" w:firstRowFirstColumn="0" w:firstRowLastColumn="0" w:lastRowFirstColumn="0" w:lastRowLastColumn="0"/>
            </w:pPr>
            <w:r>
              <w:t>10 Controls</w:t>
            </w: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32</w:t>
            </w:r>
          </w:p>
        </w:tc>
        <w:tc>
          <w:tcPr>
            <w:tcW w:w="4315"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Path Planning</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D0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33</w:t>
            </w:r>
          </w:p>
        </w:tc>
        <w:tc>
          <w:tcPr>
            <w:tcW w:w="4315"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INS</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F1203" w:rsidP="001A1F79">
            <w:pPr>
              <w:cnfStyle w:val="000000100000" w:firstRow="0" w:lastRow="0" w:firstColumn="0" w:lastColumn="0" w:oddVBand="0" w:evenVBand="0" w:oddHBand="1" w:evenHBand="0" w:firstRowFirstColumn="0" w:firstRowLastColumn="0" w:lastRowFirstColumn="0" w:lastRowLastColumn="0"/>
            </w:pPr>
            <w:r>
              <w:t>11 Planning</w:t>
            </w: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D051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34</w:t>
            </w:r>
          </w:p>
        </w:tc>
        <w:tc>
          <w:tcPr>
            <w:tcW w:w="4315"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INS</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9C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35</w:t>
            </w:r>
          </w:p>
        </w:tc>
        <w:tc>
          <w:tcPr>
            <w:tcW w:w="4315" w:type="dxa"/>
            <w:tcBorders>
              <w:left w:val="none" w:sz="0" w:space="0" w:color="auto"/>
              <w:right w:val="none" w:sz="0" w:space="0" w:color="auto"/>
            </w:tcBorders>
            <w:shd w:val="clear" w:color="auto" w:fill="00B0F0"/>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Lab 5: Roomba</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Mobile Robots</w:t>
            </w: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9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36</w:t>
            </w:r>
          </w:p>
        </w:tc>
        <w:tc>
          <w:tcPr>
            <w:tcW w:w="4315" w:type="dxa"/>
            <w:tcBorders>
              <w:left w:val="none" w:sz="0" w:space="0" w:color="auto"/>
              <w:right w:val="none" w:sz="0" w:space="0" w:color="auto"/>
            </w:tcBorders>
            <w:shd w:val="clear" w:color="auto" w:fill="00B0F0"/>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Lab 5: Roomba</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FA1710" w:rsidP="001A1F79">
            <w:pPr>
              <w:cnfStyle w:val="000000010000" w:firstRow="0" w:lastRow="0" w:firstColumn="0" w:lastColumn="0" w:oddVBand="0" w:evenVBand="0" w:oddHBand="0" w:evenHBand="1" w:firstRowFirstColumn="0" w:firstRowLastColumn="0" w:lastRowFirstColumn="0" w:lastRowLastColumn="0"/>
            </w:pPr>
            <w:r>
              <w:t>Lab5: EOC</w:t>
            </w:r>
          </w:p>
        </w:tc>
      </w:tr>
      <w:tr w:rsidR="00D051E6" w:rsidTr="009C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37</w:t>
            </w:r>
          </w:p>
        </w:tc>
        <w:tc>
          <w:tcPr>
            <w:tcW w:w="4315" w:type="dxa"/>
            <w:tcBorders>
              <w:left w:val="none" w:sz="0" w:space="0" w:color="auto"/>
              <w:right w:val="none" w:sz="0" w:space="0" w:color="auto"/>
            </w:tcBorders>
            <w:shd w:val="clear" w:color="auto" w:fill="C2D69B" w:themeFill="accent3" w:themeFillTint="99"/>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GR2</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9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38</w:t>
            </w:r>
          </w:p>
        </w:tc>
        <w:tc>
          <w:tcPr>
            <w:tcW w:w="4315" w:type="dxa"/>
            <w:tcBorders>
              <w:left w:val="none" w:sz="0" w:space="0" w:color="auto"/>
              <w:right w:val="none" w:sz="0" w:space="0" w:color="auto"/>
            </w:tcBorders>
            <w:shd w:val="clear" w:color="auto" w:fill="FFC000"/>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Final Project</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r w:rsidR="00D051E6" w:rsidTr="009C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39</w:t>
            </w:r>
          </w:p>
        </w:tc>
        <w:tc>
          <w:tcPr>
            <w:tcW w:w="4315" w:type="dxa"/>
            <w:tcBorders>
              <w:left w:val="none" w:sz="0" w:space="0" w:color="auto"/>
              <w:right w:val="none" w:sz="0" w:space="0" w:color="auto"/>
            </w:tcBorders>
            <w:shd w:val="clear" w:color="auto" w:fill="FFC000"/>
          </w:tcPr>
          <w:p w:rsidR="00D051E6" w:rsidRDefault="00D051E6" w:rsidP="001A1F79">
            <w:pPr>
              <w:cnfStyle w:val="000000100000" w:firstRow="0" w:lastRow="0" w:firstColumn="0" w:lastColumn="0" w:oddVBand="0" w:evenVBand="0" w:oddHBand="1" w:evenHBand="0" w:firstRowFirstColumn="0" w:firstRowLastColumn="0" w:lastRowFirstColumn="0" w:lastRowLastColumn="0"/>
            </w:pPr>
            <w:r>
              <w:t>Final Project</w:t>
            </w:r>
          </w:p>
        </w:tc>
        <w:tc>
          <w:tcPr>
            <w:tcW w:w="1720"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c>
          <w:tcPr>
            <w:tcW w:w="1259" w:type="dxa"/>
            <w:tcBorders>
              <w:left w:val="none" w:sz="0" w:space="0" w:color="auto"/>
            </w:tcBorders>
          </w:tcPr>
          <w:p w:rsidR="00D051E6" w:rsidRDefault="00D051E6" w:rsidP="001A1F79">
            <w:pPr>
              <w:cnfStyle w:val="000000100000" w:firstRow="0" w:lastRow="0" w:firstColumn="0" w:lastColumn="0" w:oddVBand="0" w:evenVBand="0" w:oddHBand="1" w:evenHBand="0" w:firstRowFirstColumn="0" w:firstRowLastColumn="0" w:lastRowFirstColumn="0" w:lastRowLastColumn="0"/>
            </w:pPr>
          </w:p>
        </w:tc>
      </w:tr>
      <w:tr w:rsidR="00D051E6" w:rsidTr="009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Borders>
              <w:right w:val="none" w:sz="0" w:space="0" w:color="auto"/>
            </w:tcBorders>
          </w:tcPr>
          <w:p w:rsidR="00D051E6" w:rsidRDefault="00D051E6" w:rsidP="001A1F79">
            <w:pPr>
              <w:jc w:val="center"/>
            </w:pPr>
            <w:r>
              <w:t>40</w:t>
            </w:r>
          </w:p>
        </w:tc>
        <w:tc>
          <w:tcPr>
            <w:tcW w:w="4315" w:type="dxa"/>
            <w:tcBorders>
              <w:left w:val="none" w:sz="0" w:space="0" w:color="auto"/>
              <w:right w:val="none" w:sz="0" w:space="0" w:color="auto"/>
            </w:tcBorders>
            <w:shd w:val="clear" w:color="auto" w:fill="FFC000"/>
          </w:tcPr>
          <w:p w:rsidR="00D051E6" w:rsidRDefault="00D051E6" w:rsidP="001A1F79">
            <w:pPr>
              <w:cnfStyle w:val="000000010000" w:firstRow="0" w:lastRow="0" w:firstColumn="0" w:lastColumn="0" w:oddVBand="0" w:evenVBand="0" w:oddHBand="0" w:evenHBand="1" w:firstRowFirstColumn="0" w:firstRowLastColumn="0" w:lastRowFirstColumn="0" w:lastRowLastColumn="0"/>
            </w:pPr>
            <w:r>
              <w:t>Final Project</w:t>
            </w:r>
          </w:p>
        </w:tc>
        <w:tc>
          <w:tcPr>
            <w:tcW w:w="1720"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372" w:type="dxa"/>
            <w:tcBorders>
              <w:left w:val="none" w:sz="0" w:space="0" w:color="auto"/>
              <w:righ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c>
          <w:tcPr>
            <w:tcW w:w="1259" w:type="dxa"/>
            <w:tcBorders>
              <w:left w:val="none" w:sz="0" w:space="0" w:color="auto"/>
            </w:tcBorders>
          </w:tcPr>
          <w:p w:rsidR="00D051E6" w:rsidRDefault="00D051E6" w:rsidP="001A1F79">
            <w:pPr>
              <w:cnfStyle w:val="000000010000" w:firstRow="0" w:lastRow="0" w:firstColumn="0" w:lastColumn="0" w:oddVBand="0" w:evenVBand="0" w:oddHBand="0" w:evenHBand="1" w:firstRowFirstColumn="0" w:firstRowLastColumn="0" w:lastRowFirstColumn="0" w:lastRowLastColumn="0"/>
            </w:pPr>
          </w:p>
        </w:tc>
      </w:tr>
    </w:tbl>
    <w:p w:rsidR="000F6612" w:rsidRDefault="000F6612" w:rsidP="000F6612">
      <w:pPr>
        <w:spacing w:after="0"/>
      </w:pPr>
    </w:p>
    <w:p w:rsidR="00C27BE7" w:rsidRDefault="00C27BE7" w:rsidP="00C27BE7">
      <w:pPr>
        <w:pStyle w:val="ListParagraph"/>
        <w:spacing w:after="0"/>
        <w:ind w:left="1440"/>
      </w:pPr>
    </w:p>
    <w:p w:rsidR="00E22BAC" w:rsidRPr="00942008" w:rsidRDefault="00E22BAC" w:rsidP="00E22BAC">
      <w:pPr>
        <w:spacing w:after="0"/>
        <w:ind w:left="2160"/>
      </w:pPr>
    </w:p>
    <w:p w:rsidR="00AC34D3" w:rsidRDefault="00AC34D3" w:rsidP="00516A5C">
      <w:pPr>
        <w:spacing w:after="0"/>
      </w:pPr>
    </w:p>
    <w:p w:rsidR="00AC34D3" w:rsidRDefault="00AC34D3" w:rsidP="00516A5C">
      <w:pPr>
        <w:spacing w:after="0"/>
      </w:pPr>
      <w:r>
        <w:tab/>
        <w:t xml:space="preserve"> </w:t>
      </w:r>
    </w:p>
    <w:sectPr w:rsidR="00AC34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C47" w:rsidRDefault="00935C47" w:rsidP="00C27BE7">
      <w:pPr>
        <w:spacing w:after="0" w:line="240" w:lineRule="auto"/>
      </w:pPr>
      <w:r>
        <w:separator/>
      </w:r>
    </w:p>
  </w:endnote>
  <w:endnote w:type="continuationSeparator" w:id="0">
    <w:p w:rsidR="00935C47" w:rsidRDefault="00935C47" w:rsidP="00C2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C47" w:rsidRDefault="00935C47" w:rsidP="00C27BE7">
      <w:pPr>
        <w:spacing w:after="0" w:line="240" w:lineRule="auto"/>
      </w:pPr>
      <w:r>
        <w:separator/>
      </w:r>
    </w:p>
  </w:footnote>
  <w:footnote w:type="continuationSeparator" w:id="0">
    <w:p w:rsidR="00935C47" w:rsidRDefault="00935C47" w:rsidP="00C27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461290"/>
      <w:docPartObj>
        <w:docPartGallery w:val="Page Numbers (Top of Page)"/>
        <w:docPartUnique/>
      </w:docPartObj>
    </w:sdtPr>
    <w:sdtEndPr>
      <w:rPr>
        <w:noProof/>
      </w:rPr>
    </w:sdtEndPr>
    <w:sdtContent>
      <w:p w:rsidR="00C27BE7" w:rsidRDefault="00C27BE7">
        <w:pPr>
          <w:pStyle w:val="Header"/>
          <w:jc w:val="right"/>
        </w:pPr>
        <w:r>
          <w:fldChar w:fldCharType="begin"/>
        </w:r>
        <w:r>
          <w:instrText xml:space="preserve"> PAGE   \* MERGEFORMAT </w:instrText>
        </w:r>
        <w:r>
          <w:fldChar w:fldCharType="separate"/>
        </w:r>
        <w:r w:rsidR="00F86F8B">
          <w:rPr>
            <w:noProof/>
          </w:rPr>
          <w:t>4</w:t>
        </w:r>
        <w:r>
          <w:rPr>
            <w:noProof/>
          </w:rPr>
          <w:fldChar w:fldCharType="end"/>
        </w:r>
      </w:p>
    </w:sdtContent>
  </w:sdt>
  <w:p w:rsidR="00C27BE7" w:rsidRDefault="00C27B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0D8"/>
    <w:multiLevelType w:val="hybridMultilevel"/>
    <w:tmpl w:val="3892C80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CB3D3F"/>
    <w:multiLevelType w:val="hybridMultilevel"/>
    <w:tmpl w:val="BAE46D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742B1F"/>
    <w:multiLevelType w:val="hybridMultilevel"/>
    <w:tmpl w:val="0AEA03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DE02AE"/>
    <w:multiLevelType w:val="hybridMultilevel"/>
    <w:tmpl w:val="DE281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075D5B"/>
    <w:multiLevelType w:val="hybridMultilevel"/>
    <w:tmpl w:val="D25EF640"/>
    <w:lvl w:ilvl="0" w:tplc="351E2A52">
      <w:start w:val="3"/>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ADB5976"/>
    <w:multiLevelType w:val="hybridMultilevel"/>
    <w:tmpl w:val="379C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083263"/>
    <w:multiLevelType w:val="hybridMultilevel"/>
    <w:tmpl w:val="6AC4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DC"/>
    <w:rsid w:val="00001101"/>
    <w:rsid w:val="00063741"/>
    <w:rsid w:val="00073D32"/>
    <w:rsid w:val="000E7E55"/>
    <w:rsid w:val="000F6612"/>
    <w:rsid w:val="001360D7"/>
    <w:rsid w:val="001D528E"/>
    <w:rsid w:val="003714C1"/>
    <w:rsid w:val="00377173"/>
    <w:rsid w:val="003D1855"/>
    <w:rsid w:val="00412604"/>
    <w:rsid w:val="004301D7"/>
    <w:rsid w:val="004615FF"/>
    <w:rsid w:val="0046590C"/>
    <w:rsid w:val="004B7507"/>
    <w:rsid w:val="004B7D9F"/>
    <w:rsid w:val="00516A5C"/>
    <w:rsid w:val="005D0D99"/>
    <w:rsid w:val="006A62BF"/>
    <w:rsid w:val="0072204F"/>
    <w:rsid w:val="007436DC"/>
    <w:rsid w:val="00780E12"/>
    <w:rsid w:val="007E0AFF"/>
    <w:rsid w:val="00881D86"/>
    <w:rsid w:val="009010B5"/>
    <w:rsid w:val="009034B6"/>
    <w:rsid w:val="009356EF"/>
    <w:rsid w:val="00935C47"/>
    <w:rsid w:val="00937428"/>
    <w:rsid w:val="00942008"/>
    <w:rsid w:val="0095067A"/>
    <w:rsid w:val="009C1E05"/>
    <w:rsid w:val="00A33EFE"/>
    <w:rsid w:val="00A37325"/>
    <w:rsid w:val="00AC34D3"/>
    <w:rsid w:val="00B4294B"/>
    <w:rsid w:val="00B8257F"/>
    <w:rsid w:val="00B8290F"/>
    <w:rsid w:val="00BE5175"/>
    <w:rsid w:val="00C26986"/>
    <w:rsid w:val="00C27BE7"/>
    <w:rsid w:val="00CF38DA"/>
    <w:rsid w:val="00D051E6"/>
    <w:rsid w:val="00D728A1"/>
    <w:rsid w:val="00D86B95"/>
    <w:rsid w:val="00DF1203"/>
    <w:rsid w:val="00E01890"/>
    <w:rsid w:val="00E22BAC"/>
    <w:rsid w:val="00ED3287"/>
    <w:rsid w:val="00EE11FC"/>
    <w:rsid w:val="00F076FB"/>
    <w:rsid w:val="00F637ED"/>
    <w:rsid w:val="00F72E20"/>
    <w:rsid w:val="00F86F8B"/>
    <w:rsid w:val="00FA1710"/>
    <w:rsid w:val="00FC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C"/>
    <w:pPr>
      <w:ind w:left="720"/>
      <w:contextualSpacing/>
    </w:pPr>
  </w:style>
  <w:style w:type="character" w:styleId="Hyperlink">
    <w:name w:val="Hyperlink"/>
    <w:basedOn w:val="DefaultParagraphFont"/>
    <w:uiPriority w:val="99"/>
    <w:unhideWhenUsed/>
    <w:rsid w:val="007436DC"/>
    <w:rPr>
      <w:color w:val="0000FF" w:themeColor="hyperlink"/>
      <w:u w:val="single"/>
    </w:rPr>
  </w:style>
  <w:style w:type="paragraph" w:styleId="Header">
    <w:name w:val="header"/>
    <w:basedOn w:val="Normal"/>
    <w:link w:val="HeaderChar"/>
    <w:uiPriority w:val="99"/>
    <w:unhideWhenUsed/>
    <w:rsid w:val="00C27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BE7"/>
  </w:style>
  <w:style w:type="paragraph" w:styleId="Footer">
    <w:name w:val="footer"/>
    <w:basedOn w:val="Normal"/>
    <w:link w:val="FooterChar"/>
    <w:uiPriority w:val="99"/>
    <w:unhideWhenUsed/>
    <w:rsid w:val="00C27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BE7"/>
  </w:style>
  <w:style w:type="paragraph" w:styleId="BalloonText">
    <w:name w:val="Balloon Text"/>
    <w:basedOn w:val="Normal"/>
    <w:link w:val="BalloonTextChar"/>
    <w:uiPriority w:val="99"/>
    <w:semiHidden/>
    <w:unhideWhenUsed/>
    <w:rsid w:val="00950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67A"/>
    <w:rPr>
      <w:rFonts w:ascii="Tahoma" w:hAnsi="Tahoma" w:cs="Tahoma"/>
      <w:sz w:val="16"/>
      <w:szCs w:val="16"/>
    </w:rPr>
  </w:style>
  <w:style w:type="table" w:styleId="TableGrid">
    <w:name w:val="Table Grid"/>
    <w:basedOn w:val="TableNormal"/>
    <w:uiPriority w:val="59"/>
    <w:rsid w:val="000F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D051E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C"/>
    <w:pPr>
      <w:ind w:left="720"/>
      <w:contextualSpacing/>
    </w:pPr>
  </w:style>
  <w:style w:type="character" w:styleId="Hyperlink">
    <w:name w:val="Hyperlink"/>
    <w:basedOn w:val="DefaultParagraphFont"/>
    <w:uiPriority w:val="99"/>
    <w:unhideWhenUsed/>
    <w:rsid w:val="007436DC"/>
    <w:rPr>
      <w:color w:val="0000FF" w:themeColor="hyperlink"/>
      <w:u w:val="single"/>
    </w:rPr>
  </w:style>
  <w:style w:type="paragraph" w:styleId="Header">
    <w:name w:val="header"/>
    <w:basedOn w:val="Normal"/>
    <w:link w:val="HeaderChar"/>
    <w:uiPriority w:val="99"/>
    <w:unhideWhenUsed/>
    <w:rsid w:val="00C27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BE7"/>
  </w:style>
  <w:style w:type="paragraph" w:styleId="Footer">
    <w:name w:val="footer"/>
    <w:basedOn w:val="Normal"/>
    <w:link w:val="FooterChar"/>
    <w:uiPriority w:val="99"/>
    <w:unhideWhenUsed/>
    <w:rsid w:val="00C27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BE7"/>
  </w:style>
  <w:style w:type="paragraph" w:styleId="BalloonText">
    <w:name w:val="Balloon Text"/>
    <w:basedOn w:val="Normal"/>
    <w:link w:val="BalloonTextChar"/>
    <w:uiPriority w:val="99"/>
    <w:semiHidden/>
    <w:unhideWhenUsed/>
    <w:rsid w:val="00950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67A"/>
    <w:rPr>
      <w:rFonts w:ascii="Tahoma" w:hAnsi="Tahoma" w:cs="Tahoma"/>
      <w:sz w:val="16"/>
      <w:szCs w:val="16"/>
    </w:rPr>
  </w:style>
  <w:style w:type="table" w:styleId="TableGrid">
    <w:name w:val="Table Grid"/>
    <w:basedOn w:val="TableNormal"/>
    <w:uiPriority w:val="59"/>
    <w:rsid w:val="000F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D051E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kevin.walchko@usaf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E860E-2028-408C-9F42-2A45999C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20</cp:revision>
  <cp:lastPrinted>2016-01-06T21:07:00Z</cp:lastPrinted>
  <dcterms:created xsi:type="dcterms:W3CDTF">2014-07-29T17:25:00Z</dcterms:created>
  <dcterms:modified xsi:type="dcterms:W3CDTF">2017-08-11T18:27:00Z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