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7DD71C" w14:textId="3F124616" w:rsidR="00765766" w:rsidRPr="007B1A76" w:rsidRDefault="00765766" w:rsidP="00765766">
      <w:pPr>
        <w:pBdr>
          <w:bottom w:val="double" w:sz="6" w:space="0" w:color="auto"/>
        </w:pBdr>
        <w:tabs>
          <w:tab w:val="left" w:pos="7380"/>
        </w:tabs>
        <w:rPr>
          <w:b/>
        </w:rPr>
      </w:pPr>
      <w:r w:rsidRPr="007B1A76">
        <w:rPr>
          <w:b/>
        </w:rPr>
        <w:t xml:space="preserve">Name: </w:t>
      </w:r>
      <w:r w:rsidR="00A87F13" w:rsidRPr="007B1A76">
        <w:rPr>
          <w:b/>
        </w:rPr>
        <w:tab/>
      </w:r>
      <w:r w:rsidR="003F7B28">
        <w:rPr>
          <w:b/>
        </w:rPr>
        <w:tab/>
      </w:r>
      <w:r w:rsidR="003F7B28">
        <w:rPr>
          <w:b/>
        </w:rPr>
        <w:tab/>
      </w:r>
      <w:r w:rsidRPr="007B1A76">
        <w:rPr>
          <w:b/>
        </w:rPr>
        <w:t xml:space="preserve">Section: </w:t>
      </w:r>
    </w:p>
    <w:p w14:paraId="257DD71D" w14:textId="785E5966" w:rsidR="00765766" w:rsidRPr="007B1A76" w:rsidRDefault="00765766" w:rsidP="00765766">
      <w:pPr>
        <w:pBdr>
          <w:bottom w:val="double" w:sz="6" w:space="0" w:color="auto"/>
        </w:pBdr>
        <w:tabs>
          <w:tab w:val="left" w:pos="7380"/>
        </w:tabs>
        <w:rPr>
          <w:b/>
        </w:rPr>
      </w:pPr>
      <w:r w:rsidRPr="007B1A76">
        <w:rPr>
          <w:b/>
        </w:rPr>
        <w:t xml:space="preserve">Instructor: </w:t>
      </w:r>
    </w:p>
    <w:p w14:paraId="257DD71E" w14:textId="572CFFF4" w:rsidR="00BC6A94" w:rsidRPr="007B1A76" w:rsidRDefault="003F7B28" w:rsidP="00BC6A94">
      <w:pPr>
        <w:pBdr>
          <w:bottom w:val="double" w:sz="6" w:space="0" w:color="auto"/>
        </w:pBdr>
        <w:tabs>
          <w:tab w:val="left" w:pos="7380"/>
        </w:tabs>
        <w:spacing w:before="240"/>
      </w:pPr>
      <w:r w:rsidRPr="007B1A76">
        <w:rPr>
          <w:b/>
        </w:rPr>
        <w:t xml:space="preserve">Points: </w:t>
      </w:r>
      <w:r>
        <w:rPr>
          <w:b/>
        </w:rPr>
        <w:t>60</w:t>
      </w:r>
      <w:r w:rsidRPr="007B1A76">
        <w:rPr>
          <w:b/>
        </w:rPr>
        <w:t xml:space="preserve">                                       </w:t>
      </w:r>
      <w:r>
        <w:rPr>
          <w:b/>
        </w:rPr>
        <w:t xml:space="preserve">                 VERSION A</w:t>
      </w:r>
      <w:r>
        <w:rPr>
          <w:b/>
        </w:rPr>
        <w:tab/>
      </w:r>
      <w:r>
        <w:rPr>
          <w:b/>
        </w:rPr>
        <w:tab/>
      </w:r>
      <w:r w:rsidRPr="007B1A76">
        <w:rPr>
          <w:b/>
        </w:rPr>
        <w:tab/>
        <w:t xml:space="preserve">TIME: </w:t>
      </w:r>
      <w:r>
        <w:rPr>
          <w:b/>
        </w:rPr>
        <w:t>2</w:t>
      </w:r>
      <w:r w:rsidRPr="007B1A76">
        <w:rPr>
          <w:b/>
        </w:rPr>
        <w:t>0 minutes</w:t>
      </w:r>
    </w:p>
    <w:p w14:paraId="5A8FE48D" w14:textId="77777777" w:rsidR="009B4BDC" w:rsidRPr="007B1A76" w:rsidRDefault="009B4BDC" w:rsidP="009B4BDC">
      <w:pPr>
        <w:tabs>
          <w:tab w:val="left" w:pos="4140"/>
        </w:tabs>
        <w:spacing w:before="240"/>
        <w:jc w:val="center"/>
        <w:outlineLvl w:val="0"/>
      </w:pPr>
      <w:r w:rsidRPr="007B1A76">
        <w:rPr>
          <w:b/>
        </w:rPr>
        <w:t>DIRECTIONS</w:t>
      </w:r>
    </w:p>
    <w:p w14:paraId="5D3FCAB7" w14:textId="77777777" w:rsidR="009B4BDC" w:rsidRPr="007B1A76" w:rsidRDefault="009B4BDC" w:rsidP="009B4BDC">
      <w:pPr>
        <w:spacing w:before="240"/>
        <w:jc w:val="center"/>
      </w:pPr>
      <w:r w:rsidRPr="007B1A76">
        <w:rPr>
          <w:b/>
        </w:rPr>
        <w:t>DO NOT OPEN THIS BOOKLET UNTIL INSTRUCTED TO DO SO.</w:t>
      </w:r>
    </w:p>
    <w:p w14:paraId="7350B1FC" w14:textId="77777777" w:rsidR="009B4BDC" w:rsidRPr="007B1A76" w:rsidRDefault="009B4BDC" w:rsidP="009B4BDC">
      <w:pPr>
        <w:pStyle w:val="ListParagraph"/>
        <w:numPr>
          <w:ilvl w:val="0"/>
          <w:numId w:val="1"/>
        </w:numPr>
        <w:spacing w:before="120"/>
      </w:pPr>
      <w:r w:rsidRPr="007B1A76">
        <w:rPr>
          <w:b/>
          <w:u w:val="single"/>
        </w:rPr>
        <w:t>Authorized Resources</w:t>
      </w:r>
      <w:r w:rsidRPr="007B1A76">
        <w:t xml:space="preserve">:  Only the TI-30XIIS or TI-30XIIB calculator and </w:t>
      </w:r>
      <w:proofErr w:type="spellStart"/>
      <w:r w:rsidRPr="007B1A76">
        <w:t>CalcTool</w:t>
      </w:r>
      <w:proofErr w:type="spellEnd"/>
      <w:r w:rsidRPr="007B1A76">
        <w:t xml:space="preserve"> version 2.7.0a are authorized.  You may not share authorized resources during the exam.</w:t>
      </w:r>
    </w:p>
    <w:p w14:paraId="79C8F2C6" w14:textId="04394C3B" w:rsidR="009B4BDC" w:rsidRPr="007B1A76" w:rsidRDefault="009B4BDC" w:rsidP="009B4BDC">
      <w:pPr>
        <w:pStyle w:val="ListParagraph"/>
        <w:numPr>
          <w:ilvl w:val="0"/>
          <w:numId w:val="1"/>
        </w:numPr>
        <w:spacing w:before="120"/>
      </w:pPr>
      <w:r w:rsidRPr="007B1A76">
        <w:rPr>
          <w:bCs/>
        </w:rPr>
        <w:t>Y</w:t>
      </w:r>
      <w:r w:rsidRPr="007B1A76">
        <w:t>ou have</w:t>
      </w:r>
      <w:r w:rsidR="00CA196B" w:rsidRPr="007B1A76">
        <w:t xml:space="preserve"> 30</w:t>
      </w:r>
      <w:r w:rsidRPr="007B1A76">
        <w:t xml:space="preserve"> minutes to complete this exam.  Start / stop times will be written on the board.</w:t>
      </w:r>
    </w:p>
    <w:p w14:paraId="2D169B3B" w14:textId="77777777" w:rsidR="009B4BDC" w:rsidRPr="007B1A76" w:rsidRDefault="009B4BDC" w:rsidP="009B4BDC">
      <w:pPr>
        <w:pStyle w:val="ListParagraph"/>
        <w:numPr>
          <w:ilvl w:val="0"/>
          <w:numId w:val="1"/>
        </w:numPr>
        <w:spacing w:before="120"/>
      </w:pPr>
      <w:r w:rsidRPr="007B1A76">
        <w:t xml:space="preserve">Your work will be assessed based on </w:t>
      </w:r>
      <w:r w:rsidRPr="007B1A76">
        <w:rPr>
          <w:i/>
        </w:rPr>
        <w:t>communicated proficiency</w:t>
      </w:r>
      <w:r w:rsidRPr="007B1A76">
        <w:t xml:space="preserve"> with the subject matter.  In particular, your work should be well-executed, well-communicated, and essentially correct.</w:t>
      </w:r>
    </w:p>
    <w:p w14:paraId="257DD724" w14:textId="77777777" w:rsidR="00BC6A94" w:rsidRPr="007B1A76" w:rsidRDefault="00BC6A94" w:rsidP="00BC6A94">
      <w:pPr>
        <w:spacing w:before="120"/>
      </w:pPr>
    </w:p>
    <w:p w14:paraId="257DD72D" w14:textId="47112D1A" w:rsidR="00BC6A94" w:rsidRPr="007B1A76" w:rsidRDefault="00BC6A94" w:rsidP="00BC6A94">
      <w:pPr>
        <w:tabs>
          <w:tab w:val="center" w:pos="2070"/>
          <w:tab w:val="right" w:pos="4950"/>
          <w:tab w:val="left" w:pos="6570"/>
          <w:tab w:val="center" w:pos="7020"/>
        </w:tabs>
        <w:spacing w:before="60"/>
      </w:pPr>
    </w:p>
    <w:p w14:paraId="257DD72E" w14:textId="77777777" w:rsidR="00BC6A94" w:rsidRPr="007B1A76" w:rsidRDefault="00BC6A94" w:rsidP="00BC6A94">
      <w:pPr>
        <w:tabs>
          <w:tab w:val="center" w:pos="2070"/>
          <w:tab w:val="right" w:pos="4950"/>
          <w:tab w:val="center" w:pos="7020"/>
        </w:tabs>
        <w:spacing w:before="60"/>
      </w:pPr>
      <w:r w:rsidRPr="007B1A76">
        <w:t xml:space="preserve"> </w:t>
      </w:r>
    </w:p>
    <w:p w14:paraId="257DD72F" w14:textId="77777777" w:rsidR="00BC6A94" w:rsidRPr="007B1A76" w:rsidRDefault="00BC6A94" w:rsidP="00BC6A94">
      <w:pPr>
        <w:tabs>
          <w:tab w:val="center" w:pos="2070"/>
          <w:tab w:val="right" w:pos="4950"/>
          <w:tab w:val="center" w:pos="7020"/>
        </w:tabs>
        <w:spacing w:before="120"/>
        <w:outlineLvl w:val="0"/>
        <w:rPr>
          <w:b/>
          <w:u w:val="single"/>
        </w:rPr>
      </w:pPr>
      <w:r w:rsidRPr="007B1A76">
        <w:rPr>
          <w:noProof/>
        </w:rPr>
        <mc:AlternateContent>
          <mc:Choice Requires="wps">
            <w:drawing>
              <wp:anchor distT="0" distB="0" distL="114300" distR="114300" simplePos="0" relativeHeight="251659264" behindDoc="0" locked="0" layoutInCell="1" allowOverlap="1" wp14:anchorId="257DD87A" wp14:editId="257DD87B">
                <wp:simplePos x="0" y="0"/>
                <wp:positionH relativeFrom="column">
                  <wp:posOffset>3047365</wp:posOffset>
                </wp:positionH>
                <wp:positionV relativeFrom="paragraph">
                  <wp:posOffset>13335</wp:posOffset>
                </wp:positionV>
                <wp:extent cx="885825" cy="361950"/>
                <wp:effectExtent l="0" t="0" r="28575" b="19050"/>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61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39.95pt;margin-top:1.05pt;width:69.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">
                <v:textbox style="mso-fit-shape-to-text:t"/>
              </v:rect>
            </w:pict>
          </mc:Fallback>
        </mc:AlternateContent>
      </w:r>
      <w:r w:rsidRPr="007B1A76">
        <w:t xml:space="preserve">    </w:t>
      </w:r>
      <w:r w:rsidRPr="007B1A76">
        <w:tab/>
      </w:r>
      <w:r w:rsidRPr="007B1A76">
        <w:rPr>
          <w:b/>
          <w:u w:val="single"/>
        </w:rPr>
        <w:t xml:space="preserve">COURSE POINTS:  </w:t>
      </w:r>
    </w:p>
    <w:p w14:paraId="5C9562E0" w14:textId="77777777" w:rsidR="009B4BDC" w:rsidRPr="007B1A76" w:rsidRDefault="009B4BDC" w:rsidP="00BC6A94">
      <w:pPr>
        <w:tabs>
          <w:tab w:val="center" w:pos="2070"/>
          <w:tab w:val="right" w:pos="4950"/>
          <w:tab w:val="center" w:pos="7020"/>
        </w:tabs>
        <w:spacing w:before="120"/>
        <w:outlineLvl w:val="0"/>
        <w:rPr>
          <w:b/>
        </w:rPr>
      </w:pPr>
    </w:p>
    <w:p w14:paraId="69FF0D61" w14:textId="77777777" w:rsidR="009B4BDC" w:rsidRDefault="009B4BDC" w:rsidP="00BC6A94">
      <w:pPr>
        <w:tabs>
          <w:tab w:val="center" w:pos="2070"/>
          <w:tab w:val="right" w:pos="4950"/>
          <w:tab w:val="center" w:pos="7020"/>
        </w:tabs>
        <w:spacing w:before="120"/>
        <w:outlineLvl w:val="0"/>
        <w:rPr>
          <w:b/>
        </w:rPr>
      </w:pPr>
    </w:p>
    <w:p w14:paraId="78FC1A61" w14:textId="77777777" w:rsidR="00DC712E" w:rsidRDefault="00DC712E" w:rsidP="00BC6A94">
      <w:pPr>
        <w:tabs>
          <w:tab w:val="center" w:pos="2070"/>
          <w:tab w:val="right" w:pos="4950"/>
          <w:tab w:val="center" w:pos="7020"/>
        </w:tabs>
        <w:spacing w:before="120"/>
        <w:outlineLvl w:val="0"/>
        <w:rPr>
          <w:b/>
        </w:rPr>
      </w:pPr>
    </w:p>
    <w:p w14:paraId="7A8CF691" w14:textId="77777777" w:rsidR="00DC712E" w:rsidRDefault="00DC712E" w:rsidP="00BC6A94">
      <w:pPr>
        <w:tabs>
          <w:tab w:val="center" w:pos="2070"/>
          <w:tab w:val="right" w:pos="4950"/>
          <w:tab w:val="center" w:pos="7020"/>
        </w:tabs>
        <w:spacing w:before="120"/>
        <w:outlineLvl w:val="0"/>
        <w:rPr>
          <w:b/>
        </w:rPr>
      </w:pPr>
    </w:p>
    <w:p w14:paraId="0CDC1822" w14:textId="77777777" w:rsidR="00DC712E" w:rsidRDefault="00DC712E" w:rsidP="00BC6A94">
      <w:pPr>
        <w:tabs>
          <w:tab w:val="center" w:pos="2070"/>
          <w:tab w:val="right" w:pos="4950"/>
          <w:tab w:val="center" w:pos="7020"/>
        </w:tabs>
        <w:spacing w:before="120"/>
        <w:outlineLvl w:val="0"/>
        <w:rPr>
          <w:b/>
        </w:rPr>
      </w:pPr>
    </w:p>
    <w:p w14:paraId="729682C7" w14:textId="77777777" w:rsidR="00DC712E" w:rsidRDefault="00DC712E" w:rsidP="00BC6A94">
      <w:pPr>
        <w:tabs>
          <w:tab w:val="center" w:pos="2070"/>
          <w:tab w:val="right" w:pos="4950"/>
          <w:tab w:val="center" w:pos="7020"/>
        </w:tabs>
        <w:spacing w:before="120"/>
        <w:outlineLvl w:val="0"/>
        <w:rPr>
          <w:b/>
        </w:rPr>
      </w:pPr>
    </w:p>
    <w:p w14:paraId="64A7C7DB" w14:textId="77777777" w:rsidR="00DC712E" w:rsidRDefault="00DC712E" w:rsidP="00BC6A94">
      <w:pPr>
        <w:tabs>
          <w:tab w:val="center" w:pos="2070"/>
          <w:tab w:val="right" w:pos="4950"/>
          <w:tab w:val="center" w:pos="7020"/>
        </w:tabs>
        <w:spacing w:before="120"/>
        <w:outlineLvl w:val="0"/>
        <w:rPr>
          <w:b/>
        </w:rPr>
      </w:pPr>
    </w:p>
    <w:p w14:paraId="13AB0BE8" w14:textId="77777777" w:rsidR="00DC712E" w:rsidRDefault="00DC712E" w:rsidP="00BC6A94">
      <w:pPr>
        <w:tabs>
          <w:tab w:val="center" w:pos="2070"/>
          <w:tab w:val="right" w:pos="4950"/>
          <w:tab w:val="center" w:pos="7020"/>
        </w:tabs>
        <w:spacing w:before="120"/>
        <w:outlineLvl w:val="0"/>
        <w:rPr>
          <w:b/>
        </w:rPr>
      </w:pPr>
    </w:p>
    <w:p w14:paraId="23F4739D" w14:textId="77777777" w:rsidR="00DC712E" w:rsidRDefault="00DC712E" w:rsidP="00BC6A94">
      <w:pPr>
        <w:tabs>
          <w:tab w:val="center" w:pos="2070"/>
          <w:tab w:val="right" w:pos="4950"/>
          <w:tab w:val="center" w:pos="7020"/>
        </w:tabs>
        <w:spacing w:before="120"/>
        <w:outlineLvl w:val="0"/>
        <w:rPr>
          <w:b/>
        </w:rPr>
      </w:pPr>
    </w:p>
    <w:p w14:paraId="199544E7" w14:textId="77777777" w:rsidR="00DC712E" w:rsidRDefault="00DC712E" w:rsidP="00BC6A94">
      <w:pPr>
        <w:tabs>
          <w:tab w:val="center" w:pos="2070"/>
          <w:tab w:val="right" w:pos="4950"/>
          <w:tab w:val="center" w:pos="7020"/>
        </w:tabs>
        <w:spacing w:before="120"/>
        <w:outlineLvl w:val="0"/>
        <w:rPr>
          <w:b/>
        </w:rPr>
      </w:pPr>
    </w:p>
    <w:p w14:paraId="0E80FE47" w14:textId="77777777" w:rsidR="00DC712E" w:rsidRDefault="00DC712E" w:rsidP="00BC6A94">
      <w:pPr>
        <w:tabs>
          <w:tab w:val="center" w:pos="2070"/>
          <w:tab w:val="right" w:pos="4950"/>
          <w:tab w:val="center" w:pos="7020"/>
        </w:tabs>
        <w:spacing w:before="120"/>
        <w:outlineLvl w:val="0"/>
        <w:rPr>
          <w:b/>
        </w:rPr>
      </w:pPr>
    </w:p>
    <w:p w14:paraId="1323EF80" w14:textId="77777777" w:rsidR="00DC712E" w:rsidRDefault="00DC712E" w:rsidP="00BC6A94">
      <w:pPr>
        <w:tabs>
          <w:tab w:val="center" w:pos="2070"/>
          <w:tab w:val="right" w:pos="4950"/>
          <w:tab w:val="center" w:pos="7020"/>
        </w:tabs>
        <w:spacing w:before="120"/>
        <w:outlineLvl w:val="0"/>
        <w:rPr>
          <w:b/>
        </w:rPr>
      </w:pPr>
    </w:p>
    <w:p w14:paraId="7A601A26" w14:textId="77777777" w:rsidR="00DC712E" w:rsidRPr="007B1A76" w:rsidRDefault="00DC712E" w:rsidP="00BC6A94">
      <w:pPr>
        <w:tabs>
          <w:tab w:val="center" w:pos="2070"/>
          <w:tab w:val="right" w:pos="4950"/>
          <w:tab w:val="center" w:pos="7020"/>
        </w:tabs>
        <w:spacing w:before="120"/>
        <w:outlineLvl w:val="0"/>
        <w:rPr>
          <w:b/>
        </w:rPr>
      </w:pPr>
      <w:bookmarkStart w:id="0" w:name="_GoBack"/>
      <w:bookmarkEnd w:id="0"/>
    </w:p>
    <w:p w14:paraId="257DD730" w14:textId="77777777" w:rsidR="00BC6A94" w:rsidRPr="002166F0" w:rsidRDefault="00BC6A94">
      <w:pPr>
        <w:rPr>
          <w:sz w:val="22"/>
          <w:szCs w:val="22"/>
        </w:rPr>
      </w:pPr>
    </w:p>
    <w:p w14:paraId="2E7FCCD8" w14:textId="6D74EF0C" w:rsidR="003F7B28" w:rsidRPr="002166F0" w:rsidRDefault="003F7B28" w:rsidP="003F7B28">
      <w:pPr>
        <w:pStyle w:val="normal1"/>
        <w:spacing w:before="0"/>
        <w:rPr>
          <w:sz w:val="22"/>
          <w:szCs w:val="22"/>
        </w:rPr>
      </w:pPr>
      <w:r w:rsidRPr="002166F0">
        <w:rPr>
          <w:sz w:val="22"/>
          <w:szCs w:val="22"/>
        </w:rPr>
        <w:t>ACADEMIC SECURITY:  This examination is not to be released from academic security until 1600, 30 April 2015.  Until that time, you may not discuss the examination contents or the course material with anyone other than your instructor. ____</w:t>
      </w:r>
    </w:p>
    <w:p w14:paraId="198331B7" w14:textId="77777777" w:rsidR="009B4BDC" w:rsidRPr="002166F0" w:rsidRDefault="009B4BDC" w:rsidP="009B4BDC">
      <w:pPr>
        <w:pStyle w:val="normal1"/>
        <w:spacing w:before="0"/>
        <w:rPr>
          <w:sz w:val="22"/>
          <w:szCs w:val="22"/>
        </w:rPr>
      </w:pPr>
    </w:p>
    <w:p w14:paraId="591707EE" w14:textId="09178852" w:rsidR="009B4BDC" w:rsidRPr="002166F0" w:rsidRDefault="009B4BDC" w:rsidP="009B4BDC">
      <w:pPr>
        <w:pStyle w:val="Footer"/>
        <w:rPr>
          <w:sz w:val="22"/>
          <w:szCs w:val="22"/>
        </w:rPr>
      </w:pPr>
      <w:r w:rsidRPr="002166F0">
        <w:rPr>
          <w:sz w:val="22"/>
          <w:szCs w:val="22"/>
        </w:rPr>
        <w:t>INTEGRITY:  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 advantage of your classmates.  Cadets wanting to help each other study for the examination can only do so as long as none of the cadets studying together have taken the examination.</w:t>
      </w:r>
      <w:r w:rsidR="00A56412" w:rsidRPr="002166F0">
        <w:rPr>
          <w:sz w:val="22"/>
          <w:szCs w:val="22"/>
        </w:rPr>
        <w:t>_____</w:t>
      </w:r>
    </w:p>
    <w:p w14:paraId="257DD734" w14:textId="77777777" w:rsidR="00BC6A94" w:rsidRPr="007B1A76" w:rsidRDefault="00BC6A94"/>
    <w:p w14:paraId="6398161E" w14:textId="77777777" w:rsidR="009B4BDC" w:rsidRDefault="009B4BDC"/>
    <w:p w14:paraId="717B8BB1" w14:textId="77777777" w:rsidR="00FD58A9" w:rsidRDefault="00FD58A9" w:rsidP="000C232E">
      <w:pPr>
        <w:pStyle w:val="ListParagraph"/>
        <w:numPr>
          <w:ilvl w:val="0"/>
          <w:numId w:val="3"/>
        </w:numPr>
        <w:sectPr w:rsidR="00FD58A9" w:rsidSect="009B4BDC">
          <w:headerReference w:type="default" r:id="rId12"/>
          <w:pgSz w:w="12240" w:h="15840"/>
          <w:pgMar w:top="720" w:right="720" w:bottom="720" w:left="720" w:header="720" w:footer="720" w:gutter="0"/>
          <w:cols w:space="720"/>
          <w:docGrid w:linePitch="360"/>
        </w:sectPr>
      </w:pPr>
    </w:p>
    <w:p w14:paraId="14582EBC" w14:textId="54ECAA33" w:rsidR="000C232E" w:rsidRPr="008F4D64" w:rsidRDefault="00304C17" w:rsidP="008F4D64">
      <w:pPr>
        <w:pStyle w:val="ListParagraph"/>
        <w:numPr>
          <w:ilvl w:val="0"/>
          <w:numId w:val="3"/>
        </w:numPr>
        <w:rPr>
          <w:sz w:val="22"/>
          <w:szCs w:val="22"/>
        </w:rPr>
      </w:pPr>
      <w:r w:rsidRPr="003F7B28">
        <w:rPr>
          <w:sz w:val="22"/>
          <w:szCs w:val="22"/>
        </w:rPr>
        <w:lastRenderedPageBreak/>
        <w:t xml:space="preserve">(15 points) </w:t>
      </w:r>
      <w:r w:rsidR="004972FD" w:rsidRPr="003F7B28">
        <w:rPr>
          <w:sz w:val="22"/>
          <w:szCs w:val="22"/>
        </w:rPr>
        <w:t>Find the length of a</w:t>
      </w:r>
      <w:r w:rsidR="000C232E" w:rsidRPr="003F7B28">
        <w:rPr>
          <w:sz w:val="22"/>
          <w:szCs w:val="22"/>
        </w:rPr>
        <w:t xml:space="preserve"> curve defined by the parametric equations</w:t>
      </w:r>
    </w:p>
    <w:p w14:paraId="75BDF90D" w14:textId="75CCFC30" w:rsidR="000C232E" w:rsidRPr="00AE5E69" w:rsidRDefault="008F4D64" w:rsidP="00C86B4D">
      <w:pPr>
        <w:rPr>
          <w:b/>
          <w:szCs w:val="22"/>
        </w:rPr>
      </w:pPr>
      <m:oMathPara>
        <m:oMath>
          <m:r>
            <m:rPr>
              <m:sty m:val="bi"/>
            </m:rPr>
            <w:rPr>
              <w:rFonts w:ascii="Cambria Math" w:hAnsi="Cambria Math"/>
              <w:szCs w:val="22"/>
            </w:rPr>
            <m:t>x=3-4</m:t>
          </m:r>
          <m:sSup>
            <m:sSupPr>
              <m:ctrlPr>
                <w:rPr>
                  <w:rFonts w:ascii="Cambria Math" w:hAnsi="Cambria Math"/>
                  <w:b/>
                  <w:i/>
                  <w:szCs w:val="22"/>
                </w:rPr>
              </m:ctrlPr>
            </m:sSupPr>
            <m:e>
              <m:r>
                <m:rPr>
                  <m:sty m:val="bi"/>
                </m:rPr>
                <w:rPr>
                  <w:rFonts w:ascii="Cambria Math" w:hAnsi="Cambria Math"/>
                  <w:szCs w:val="22"/>
                </w:rPr>
                <m:t>e</m:t>
              </m:r>
            </m:e>
            <m:sup>
              <m:f>
                <m:fPr>
                  <m:type m:val="skw"/>
                  <m:ctrlPr>
                    <w:rPr>
                      <w:rFonts w:ascii="Cambria Math" w:hAnsi="Cambria Math"/>
                      <w:b/>
                      <w:i/>
                      <w:szCs w:val="22"/>
                    </w:rPr>
                  </m:ctrlPr>
                </m:fPr>
                <m:num>
                  <m:r>
                    <m:rPr>
                      <m:sty m:val="bi"/>
                    </m:rPr>
                    <w:rPr>
                      <w:rFonts w:ascii="Cambria Math" w:hAnsi="Cambria Math"/>
                      <w:szCs w:val="22"/>
                    </w:rPr>
                    <m:t>t</m:t>
                  </m:r>
                </m:num>
                <m:den>
                  <m:r>
                    <m:rPr>
                      <m:sty m:val="bi"/>
                    </m:rPr>
                    <w:rPr>
                      <w:rFonts w:ascii="Cambria Math" w:hAnsi="Cambria Math"/>
                      <w:szCs w:val="22"/>
                    </w:rPr>
                    <m:t>2</m:t>
                  </m:r>
                </m:den>
              </m:f>
            </m:sup>
          </m:sSup>
          <m:r>
            <m:rPr>
              <m:sty m:val="bi"/>
            </m:rPr>
            <w:rPr>
              <w:rFonts w:ascii="Cambria Math" w:hAnsi="Cambria Math"/>
              <w:szCs w:val="22"/>
            </w:rPr>
            <m:t>,   y=</m:t>
          </m:r>
          <m:sSup>
            <m:sSupPr>
              <m:ctrlPr>
                <w:rPr>
                  <w:rFonts w:ascii="Cambria Math" w:hAnsi="Cambria Math"/>
                  <w:b/>
                  <w:i/>
                  <w:szCs w:val="22"/>
                </w:rPr>
              </m:ctrlPr>
            </m:sSupPr>
            <m:e>
              <m:r>
                <m:rPr>
                  <m:sty m:val="bi"/>
                </m:rPr>
                <w:rPr>
                  <w:rFonts w:ascii="Cambria Math" w:hAnsi="Cambria Math"/>
                  <w:szCs w:val="22"/>
                </w:rPr>
                <m:t>e</m:t>
              </m:r>
            </m:e>
            <m:sup>
              <m:r>
                <m:rPr>
                  <m:sty m:val="bi"/>
                </m:rPr>
                <w:rPr>
                  <w:rFonts w:ascii="Cambria Math" w:hAnsi="Cambria Math"/>
                  <w:szCs w:val="22"/>
                </w:rPr>
                <m:t>t</m:t>
              </m:r>
            </m:sup>
          </m:sSup>
          <m:r>
            <m:rPr>
              <m:sty m:val="bi"/>
            </m:rPr>
            <w:rPr>
              <w:rFonts w:ascii="Cambria Math" w:hAnsi="Cambria Math"/>
              <w:szCs w:val="22"/>
            </w:rPr>
            <m:t>-t        0≤t≤3</m:t>
          </m:r>
        </m:oMath>
      </m:oMathPara>
    </w:p>
    <w:p w14:paraId="33BEDD72" w14:textId="77777777" w:rsidR="000C232E" w:rsidRPr="003F7B28" w:rsidRDefault="000C232E" w:rsidP="000C232E">
      <w:pPr>
        <w:ind w:firstLine="720"/>
        <w:rPr>
          <w:sz w:val="22"/>
          <w:szCs w:val="22"/>
        </w:rPr>
      </w:pPr>
    </w:p>
    <w:p w14:paraId="5B64302C" w14:textId="77777777" w:rsidR="008E7EFB" w:rsidRPr="003F7B28" w:rsidRDefault="008E7EFB" w:rsidP="000C232E">
      <w:pPr>
        <w:ind w:firstLine="720"/>
        <w:rPr>
          <w:sz w:val="22"/>
          <w:szCs w:val="22"/>
        </w:rPr>
      </w:pPr>
    </w:p>
    <w:p w14:paraId="2D98EC9D" w14:textId="5E075BF1" w:rsidR="008E7EFB" w:rsidRPr="003F7B28" w:rsidRDefault="008E7EFB" w:rsidP="000C232E">
      <w:pPr>
        <w:ind w:firstLine="720"/>
        <w:rPr>
          <w:sz w:val="22"/>
          <w:szCs w:val="22"/>
        </w:rPr>
      </w:pPr>
    </w:p>
    <w:p w14:paraId="473AECBF" w14:textId="77777777" w:rsidR="00304C17" w:rsidRDefault="00304C17" w:rsidP="000C232E">
      <w:pPr>
        <w:ind w:firstLine="720"/>
        <w:rPr>
          <w:sz w:val="22"/>
          <w:szCs w:val="22"/>
        </w:rPr>
      </w:pPr>
    </w:p>
    <w:p w14:paraId="2A55D627" w14:textId="77777777" w:rsidR="00AC6B46" w:rsidRDefault="00AC6B46" w:rsidP="000C232E">
      <w:pPr>
        <w:ind w:firstLine="720"/>
        <w:rPr>
          <w:sz w:val="22"/>
          <w:szCs w:val="22"/>
        </w:rPr>
      </w:pPr>
    </w:p>
    <w:p w14:paraId="3A05576E" w14:textId="77777777" w:rsidR="00AC6B46" w:rsidRDefault="00AC6B46" w:rsidP="000C232E">
      <w:pPr>
        <w:ind w:firstLine="720"/>
        <w:rPr>
          <w:sz w:val="22"/>
          <w:szCs w:val="22"/>
        </w:rPr>
      </w:pPr>
    </w:p>
    <w:p w14:paraId="79F7F8D0" w14:textId="77777777" w:rsidR="00AC6B46" w:rsidRDefault="00AC6B46" w:rsidP="000C232E">
      <w:pPr>
        <w:ind w:firstLine="720"/>
        <w:rPr>
          <w:sz w:val="22"/>
          <w:szCs w:val="22"/>
        </w:rPr>
      </w:pPr>
    </w:p>
    <w:p w14:paraId="164A59FF" w14:textId="77777777" w:rsidR="008F4D64" w:rsidRPr="003F7B28" w:rsidRDefault="008F4D64" w:rsidP="000C232E">
      <w:pPr>
        <w:ind w:firstLine="720"/>
        <w:rPr>
          <w:sz w:val="22"/>
          <w:szCs w:val="22"/>
        </w:rPr>
      </w:pPr>
    </w:p>
    <w:p w14:paraId="400212B3" w14:textId="77777777" w:rsidR="00A56412" w:rsidRPr="003F7B28" w:rsidRDefault="00A56412" w:rsidP="000C232E">
      <w:pPr>
        <w:ind w:firstLine="720"/>
        <w:rPr>
          <w:sz w:val="22"/>
          <w:szCs w:val="22"/>
        </w:rPr>
      </w:pPr>
    </w:p>
    <w:p w14:paraId="0A6C99EC" w14:textId="77777777" w:rsidR="008E7EFB" w:rsidRPr="003F7B28" w:rsidRDefault="008E7EFB" w:rsidP="000C232E">
      <w:pPr>
        <w:ind w:firstLine="720"/>
        <w:rPr>
          <w:sz w:val="22"/>
          <w:szCs w:val="22"/>
        </w:rPr>
      </w:pPr>
    </w:p>
    <w:p w14:paraId="7F79E3E7" w14:textId="28A5A3A5" w:rsidR="00A56412" w:rsidRPr="003F7B28" w:rsidRDefault="006D74D1" w:rsidP="000C232E">
      <w:pPr>
        <w:ind w:firstLine="720"/>
        <w:rPr>
          <w:sz w:val="22"/>
          <w:szCs w:val="22"/>
        </w:rPr>
      </w:pPr>
      <w:r>
        <w:rPr>
          <w:noProof/>
          <w:sz w:val="22"/>
          <w:szCs w:val="22"/>
        </w:rPr>
        <mc:AlternateContent>
          <mc:Choice Requires="wps">
            <w:drawing>
              <wp:anchor distT="0" distB="0" distL="114300" distR="114300" simplePos="0" relativeHeight="251666432" behindDoc="0" locked="0" layoutInCell="1" allowOverlap="1" wp14:anchorId="6C69C500" wp14:editId="4EFAF5C1">
                <wp:simplePos x="0" y="0"/>
                <wp:positionH relativeFrom="column">
                  <wp:posOffset>5038725</wp:posOffset>
                </wp:positionH>
                <wp:positionV relativeFrom="paragraph">
                  <wp:posOffset>67310</wp:posOffset>
                </wp:positionV>
                <wp:extent cx="2066925" cy="1962150"/>
                <wp:effectExtent l="0" t="0" r="28575" b="19050"/>
                <wp:wrapNone/>
                <wp:docPr id="5" name="Quad Arrow 5"/>
                <wp:cNvGraphicFramePr/>
                <a:graphic xmlns:a="http://schemas.openxmlformats.org/drawingml/2006/main">
                  <a:graphicData uri="http://schemas.microsoft.com/office/word/2010/wordprocessingShape">
                    <wps:wsp>
                      <wps:cNvSpPr/>
                      <wps:spPr>
                        <a:xfrm>
                          <a:off x="0" y="0"/>
                          <a:ext cx="2066925" cy="1962150"/>
                        </a:xfrm>
                        <a:prstGeom prst="quadArrow">
                          <a:avLst>
                            <a:gd name="adj1" fmla="val 0"/>
                            <a:gd name="adj2" fmla="val 2427"/>
                            <a:gd name="adj3" fmla="val 59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Quad Arrow 5" o:spid="_x0000_s1026" style="position:absolute;margin-left:396.75pt;margin-top:5.3pt;width:162.75pt;height:1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6925,196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" path="m,981075l115963,933454r,47621l1033463,981075r,-865112l985841,115963,1033463,r47621,115963l1033463,115963r,865112l1950962,981075r,-47621l2066925,981075r-115963,47621l1950962,981075r-917499,l1033463,1846187r47621,l1033463,1962150,985841,1846187r47622,l1033463,981075r-917500,l115963,1028696,,981075xe" fillcolor="#4f81bd [3204]" strokecolor="#243f60 [1604]" strokeweight="2pt">
                <v:path arrowok="t" o:connecttype="custom" o:connectlocs="0,981075;115963,933454;115963,981075;1033463,981075;1033463,115963;985841,115963;1033463,0;1081084,115963;1033463,115963;1033463,981075;1950962,981075;1950962,933454;2066925,981075;1950962,1028696;1950962,981075;1033463,981075;1033463,1846187;1081084,1846187;1033463,1962150;985841,1846187;1033463,1846187;1033463,981075;115963,981075;115963,1028696;0,981075" o:connectangles="0,0,0,0,0,0,0,0,0,0,0,0,0,0,0,0,0,0,0,0,0,0,0,0,0"/>
              </v:shape>
            </w:pict>
          </mc:Fallback>
        </mc:AlternateContent>
      </w:r>
    </w:p>
    <w:p w14:paraId="12577E03" w14:textId="432B67BF" w:rsidR="00304C17" w:rsidRDefault="002166F0" w:rsidP="00A56412">
      <w:pPr>
        <w:pStyle w:val="ListParagraph"/>
        <w:numPr>
          <w:ilvl w:val="0"/>
          <w:numId w:val="3"/>
        </w:numPr>
        <w:rPr>
          <w:sz w:val="22"/>
          <w:szCs w:val="22"/>
        </w:rPr>
      </w:pPr>
      <w:r w:rsidRPr="003F7B28">
        <w:rPr>
          <w:noProof/>
          <w:sz w:val="22"/>
          <w:szCs w:val="22"/>
        </w:rPr>
        <w:drawing>
          <wp:anchor distT="0" distB="0" distL="114300" distR="114300" simplePos="0" relativeHeight="251660288" behindDoc="0" locked="0" layoutInCell="1" allowOverlap="1" wp14:anchorId="3116FCD9" wp14:editId="26B5A4D5">
            <wp:simplePos x="0" y="0"/>
            <wp:positionH relativeFrom="column">
              <wp:posOffset>5153025</wp:posOffset>
            </wp:positionH>
            <wp:positionV relativeFrom="paragraph">
              <wp:posOffset>36195</wp:posOffset>
            </wp:positionV>
            <wp:extent cx="1866900" cy="17113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7113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C17" w:rsidRPr="003F7B28">
        <w:rPr>
          <w:sz w:val="22"/>
          <w:szCs w:val="22"/>
        </w:rPr>
        <w:t xml:space="preserve">(15 points) </w:t>
      </w:r>
      <w:r w:rsidR="00A56412" w:rsidRPr="003F7B28">
        <w:rPr>
          <w:sz w:val="22"/>
          <w:szCs w:val="22"/>
        </w:rPr>
        <w:t xml:space="preserve">Sketch the </w:t>
      </w:r>
      <w:r w:rsidR="00934AA3">
        <w:rPr>
          <w:sz w:val="22"/>
          <w:szCs w:val="22"/>
        </w:rPr>
        <w:t xml:space="preserve">path and direction of a particle traveling along </w:t>
      </w:r>
      <w:r w:rsidR="00934AA3">
        <w:rPr>
          <w:sz w:val="22"/>
          <w:szCs w:val="22"/>
        </w:rPr>
        <w:tab/>
      </w:r>
      <w:r w:rsidR="00934AA3">
        <w:rPr>
          <w:sz w:val="22"/>
          <w:szCs w:val="22"/>
        </w:rPr>
        <w:tab/>
      </w:r>
      <w:r w:rsidR="00934AA3">
        <w:rPr>
          <w:sz w:val="22"/>
          <w:szCs w:val="22"/>
        </w:rPr>
        <w:tab/>
      </w:r>
      <w:r w:rsidR="00934AA3">
        <w:rPr>
          <w:sz w:val="22"/>
          <w:szCs w:val="22"/>
        </w:rPr>
        <w:tab/>
      </w:r>
      <w:r w:rsidR="00A56412" w:rsidRPr="00AE5E69">
        <w:rPr>
          <w:b/>
          <w:sz w:val="20"/>
          <w:szCs w:val="22"/>
        </w:rPr>
        <w:t xml:space="preserve"> </w:t>
      </w:r>
      <m:oMath>
        <m:r>
          <m:rPr>
            <m:sty m:val="bi"/>
          </m:rPr>
          <w:rPr>
            <w:rFonts w:ascii="Cambria Math" w:hAnsi="Cambria Math"/>
            <w:szCs w:val="22"/>
          </w:rPr>
          <m:t>x=2</m:t>
        </m:r>
        <m:func>
          <m:funcPr>
            <m:ctrlPr>
              <w:rPr>
                <w:rFonts w:ascii="Cambria Math" w:hAnsi="Cambria Math"/>
                <w:b/>
                <w:szCs w:val="22"/>
              </w:rPr>
            </m:ctrlPr>
          </m:funcPr>
          <m:fName>
            <m:r>
              <m:rPr>
                <m:sty m:val="b"/>
              </m:rPr>
              <w:rPr>
                <w:rFonts w:ascii="Cambria Math" w:hAnsi="Cambria Math"/>
                <w:szCs w:val="22"/>
              </w:rPr>
              <m:t>sin</m:t>
            </m:r>
          </m:fName>
          <m:e>
            <m:d>
              <m:dPr>
                <m:ctrlPr>
                  <w:rPr>
                    <w:rFonts w:ascii="Cambria Math" w:hAnsi="Cambria Math"/>
                    <w:b/>
                    <w:i/>
                    <w:iCs/>
                    <w:szCs w:val="22"/>
                  </w:rPr>
                </m:ctrlPr>
              </m:dPr>
              <m:e>
                <m:r>
                  <m:rPr>
                    <m:sty m:val="bi"/>
                  </m:rPr>
                  <w:rPr>
                    <w:rFonts w:ascii="Cambria Math" w:hAnsi="Cambria Math"/>
                    <w:szCs w:val="22"/>
                  </w:rPr>
                  <m:t>t</m:t>
                </m:r>
              </m:e>
            </m:d>
          </m:e>
        </m:func>
        <m:r>
          <m:rPr>
            <m:sty m:val="bi"/>
          </m:rPr>
          <w:rPr>
            <w:rFonts w:ascii="Cambria Math" w:hAnsi="Cambria Math"/>
            <w:szCs w:val="22"/>
          </w:rPr>
          <m:t>,  y=3</m:t>
        </m:r>
        <m:func>
          <m:funcPr>
            <m:ctrlPr>
              <w:rPr>
                <w:rFonts w:ascii="Cambria Math" w:hAnsi="Cambria Math"/>
                <w:b/>
                <w:i/>
                <w:iCs/>
                <w:szCs w:val="22"/>
              </w:rPr>
            </m:ctrlPr>
          </m:funcPr>
          <m:fName>
            <m:r>
              <m:rPr>
                <m:sty m:val="b"/>
              </m:rPr>
              <w:rPr>
                <w:rFonts w:ascii="Cambria Math" w:hAnsi="Cambria Math"/>
                <w:szCs w:val="22"/>
              </w:rPr>
              <m:t>cos</m:t>
            </m:r>
          </m:fName>
          <m:e>
            <m:d>
              <m:dPr>
                <m:ctrlPr>
                  <w:rPr>
                    <w:rFonts w:ascii="Cambria Math" w:hAnsi="Cambria Math"/>
                    <w:b/>
                    <w:i/>
                    <w:iCs/>
                    <w:szCs w:val="22"/>
                  </w:rPr>
                </m:ctrlPr>
              </m:dPr>
              <m:e>
                <m:r>
                  <m:rPr>
                    <m:sty m:val="bi"/>
                  </m:rPr>
                  <w:rPr>
                    <w:rFonts w:ascii="Cambria Math" w:hAnsi="Cambria Math"/>
                    <w:szCs w:val="22"/>
                  </w:rPr>
                  <m:t>t</m:t>
                </m:r>
              </m:e>
            </m:d>
          </m:e>
        </m:func>
      </m:oMath>
      <w:r w:rsidR="008F4D64" w:rsidRPr="00AE5E69">
        <w:rPr>
          <w:b/>
          <w:szCs w:val="28"/>
        </w:rPr>
        <w:t xml:space="preserve">         </w:t>
      </w:r>
      <m:oMath>
        <m:r>
          <m:rPr>
            <m:sty m:val="bi"/>
          </m:rPr>
          <w:rPr>
            <w:rFonts w:ascii="Cambria Math" w:hAnsi="Cambria Math"/>
            <w:szCs w:val="28"/>
          </w:rPr>
          <m:t>0≤t≤2</m:t>
        </m:r>
        <m:r>
          <m:rPr>
            <m:sty m:val="bi"/>
          </m:rPr>
          <w:rPr>
            <w:rFonts w:ascii="Cambria Math" w:hAnsi="Cambria Math"/>
            <w:szCs w:val="28"/>
          </w:rPr>
          <m:t>π</m:t>
        </m:r>
      </m:oMath>
    </w:p>
    <w:p w14:paraId="24486E19" w14:textId="1ACE1626" w:rsidR="00934AA3" w:rsidRPr="003F7B28" w:rsidRDefault="00934AA3" w:rsidP="00934AA3">
      <w:pPr>
        <w:pStyle w:val="ListParagraph"/>
        <w:ind w:left="360"/>
        <w:rPr>
          <w:sz w:val="22"/>
          <w:szCs w:val="22"/>
        </w:rPr>
      </w:pPr>
      <w:r>
        <w:rPr>
          <w:sz w:val="22"/>
          <w:szCs w:val="22"/>
        </w:rPr>
        <w:t xml:space="preserve">  </w:t>
      </w:r>
      <w:r>
        <w:rPr>
          <w:sz w:val="22"/>
          <w:szCs w:val="22"/>
        </w:rPr>
        <w:tab/>
      </w:r>
      <w:r>
        <w:rPr>
          <w:sz w:val="22"/>
          <w:szCs w:val="22"/>
        </w:rPr>
        <w:tab/>
      </w:r>
    </w:p>
    <w:p w14:paraId="378E5836" w14:textId="3D78CC2B" w:rsidR="00304C17" w:rsidRPr="003F7B28" w:rsidRDefault="00304C17" w:rsidP="00304C17">
      <w:pPr>
        <w:rPr>
          <w:sz w:val="22"/>
          <w:szCs w:val="22"/>
        </w:rPr>
      </w:pPr>
    </w:p>
    <w:p w14:paraId="604A81A3" w14:textId="77777777" w:rsidR="00C86B4D" w:rsidRPr="003F7B28" w:rsidRDefault="00C86B4D" w:rsidP="00304C17">
      <w:pPr>
        <w:rPr>
          <w:sz w:val="22"/>
          <w:szCs w:val="22"/>
        </w:rPr>
      </w:pPr>
    </w:p>
    <w:p w14:paraId="416B801B" w14:textId="77777777" w:rsidR="00A56412" w:rsidRPr="003F7B28" w:rsidRDefault="00A56412" w:rsidP="00304C17">
      <w:pPr>
        <w:rPr>
          <w:sz w:val="22"/>
          <w:szCs w:val="22"/>
        </w:rPr>
      </w:pPr>
    </w:p>
    <w:p w14:paraId="541E68CB" w14:textId="77777777" w:rsidR="00A56412" w:rsidRDefault="00A56412" w:rsidP="00304C17">
      <w:pPr>
        <w:rPr>
          <w:sz w:val="22"/>
          <w:szCs w:val="22"/>
        </w:rPr>
      </w:pPr>
    </w:p>
    <w:p w14:paraId="3D4D13B7" w14:textId="77777777" w:rsidR="002166F0" w:rsidRPr="003F7B28" w:rsidRDefault="002166F0" w:rsidP="00304C17">
      <w:pPr>
        <w:rPr>
          <w:sz w:val="22"/>
          <w:szCs w:val="22"/>
        </w:rPr>
      </w:pPr>
    </w:p>
    <w:p w14:paraId="7D217C72" w14:textId="77777777" w:rsidR="00A56412" w:rsidRPr="003F7B28" w:rsidRDefault="00A56412" w:rsidP="00304C17">
      <w:pPr>
        <w:rPr>
          <w:sz w:val="22"/>
          <w:szCs w:val="22"/>
        </w:rPr>
      </w:pPr>
    </w:p>
    <w:p w14:paraId="08B02B36" w14:textId="77777777" w:rsidR="00A56412" w:rsidRPr="003F7B28" w:rsidRDefault="00A56412" w:rsidP="00304C17">
      <w:pPr>
        <w:rPr>
          <w:sz w:val="22"/>
          <w:szCs w:val="22"/>
        </w:rPr>
      </w:pPr>
    </w:p>
    <w:p w14:paraId="6ADAE3FC" w14:textId="77777777" w:rsidR="00304C17" w:rsidRPr="003F7B28" w:rsidRDefault="00304C17" w:rsidP="00304C17">
      <w:pPr>
        <w:rPr>
          <w:sz w:val="22"/>
          <w:szCs w:val="22"/>
        </w:rPr>
      </w:pPr>
    </w:p>
    <w:p w14:paraId="1548E3A5" w14:textId="4B561FB4" w:rsidR="00A56412" w:rsidRPr="003F7B28" w:rsidRDefault="008E7EFB" w:rsidP="00A56412">
      <w:pPr>
        <w:pStyle w:val="ListParagraph"/>
        <w:numPr>
          <w:ilvl w:val="0"/>
          <w:numId w:val="3"/>
        </w:numPr>
        <w:rPr>
          <w:sz w:val="22"/>
          <w:szCs w:val="22"/>
        </w:rPr>
      </w:pPr>
      <w:r w:rsidRPr="003F7B28">
        <w:rPr>
          <w:sz w:val="22"/>
          <w:szCs w:val="22"/>
        </w:rPr>
        <w:t>(</w:t>
      </w:r>
      <w:r w:rsidR="00304C17" w:rsidRPr="003F7B28">
        <w:rPr>
          <w:sz w:val="22"/>
          <w:szCs w:val="22"/>
        </w:rPr>
        <w:t>15</w:t>
      </w:r>
      <w:r w:rsidRPr="003F7B28">
        <w:rPr>
          <w:sz w:val="22"/>
          <w:szCs w:val="22"/>
        </w:rPr>
        <w:t xml:space="preserve"> points) Find a Cartesian equation relating </w:t>
      </w:r>
      <m:oMath>
        <m:r>
          <w:rPr>
            <w:rFonts w:ascii="Cambria Math" w:hAnsi="Cambria Math"/>
            <w:sz w:val="28"/>
            <w:szCs w:val="22"/>
          </w:rPr>
          <m:t>x</m:t>
        </m:r>
      </m:oMath>
      <w:r w:rsidRPr="003F7B28">
        <w:rPr>
          <w:sz w:val="22"/>
          <w:szCs w:val="22"/>
        </w:rPr>
        <w:t xml:space="preserve"> and </w:t>
      </w:r>
      <m:oMath>
        <m:r>
          <w:rPr>
            <w:rFonts w:ascii="Cambria Math" w:hAnsi="Cambria Math"/>
            <w:sz w:val="28"/>
            <w:szCs w:val="22"/>
          </w:rPr>
          <m:t>y</m:t>
        </m:r>
      </m:oMath>
      <w:r w:rsidRPr="003F7B28">
        <w:rPr>
          <w:sz w:val="22"/>
          <w:szCs w:val="22"/>
        </w:rPr>
        <w:t xml:space="preserve"> corresponding to the parametric equations</w:t>
      </w:r>
    </w:p>
    <w:p w14:paraId="4C477284" w14:textId="13E0A2FB" w:rsidR="008E7EFB" w:rsidRPr="00AE5E69" w:rsidRDefault="008F4D64" w:rsidP="00A56412">
      <w:pPr>
        <w:rPr>
          <w:b/>
          <w:szCs w:val="22"/>
        </w:rPr>
      </w:pPr>
      <m:oMathPara>
        <m:oMath>
          <m:r>
            <m:rPr>
              <m:sty m:val="bi"/>
            </m:rPr>
            <w:rPr>
              <w:rFonts w:ascii="Cambria Math" w:hAnsi="Cambria Math"/>
              <w:szCs w:val="22"/>
            </w:rPr>
            <m:t xml:space="preserve">x= </m:t>
          </m:r>
          <m:sSup>
            <m:sSupPr>
              <m:ctrlPr>
                <w:rPr>
                  <w:rFonts w:ascii="Cambria Math" w:hAnsi="Cambria Math"/>
                  <w:b/>
                  <w:i/>
                  <w:szCs w:val="22"/>
                </w:rPr>
              </m:ctrlPr>
            </m:sSupPr>
            <m:e>
              <m:r>
                <m:rPr>
                  <m:sty m:val="bi"/>
                </m:rPr>
                <w:rPr>
                  <w:rFonts w:ascii="Cambria Math" w:hAnsi="Cambria Math"/>
                  <w:szCs w:val="22"/>
                </w:rPr>
                <m:t>e</m:t>
              </m:r>
            </m:e>
            <m:sup>
              <m:r>
                <m:rPr>
                  <m:sty m:val="bi"/>
                </m:rPr>
                <w:rPr>
                  <w:rFonts w:ascii="Cambria Math" w:hAnsi="Cambria Math"/>
                  <w:szCs w:val="22"/>
                </w:rPr>
                <m:t>3</m:t>
              </m:r>
              <m:r>
                <m:rPr>
                  <m:sty m:val="bi"/>
                </m:rPr>
                <w:rPr>
                  <w:rFonts w:ascii="Cambria Math" w:hAnsi="Cambria Math"/>
                  <w:szCs w:val="22"/>
                </w:rPr>
                <m:t>t</m:t>
              </m:r>
            </m:sup>
          </m:sSup>
          <m:r>
            <m:rPr>
              <m:sty m:val="bi"/>
            </m:rPr>
            <w:rPr>
              <w:rFonts w:ascii="Cambria Math" w:hAnsi="Cambria Math"/>
              <w:szCs w:val="22"/>
            </w:rPr>
            <m:t xml:space="preserve">       y= </m:t>
          </m:r>
          <m:sSup>
            <m:sSupPr>
              <m:ctrlPr>
                <w:rPr>
                  <w:rFonts w:ascii="Cambria Math" w:hAnsi="Cambria Math"/>
                  <w:b/>
                  <w:i/>
                  <w:szCs w:val="22"/>
                </w:rPr>
              </m:ctrlPr>
            </m:sSupPr>
            <m:e>
              <m:r>
                <m:rPr>
                  <m:sty m:val="bi"/>
                </m:rPr>
                <w:rPr>
                  <w:rFonts w:ascii="Cambria Math" w:hAnsi="Cambria Math"/>
                  <w:szCs w:val="22"/>
                </w:rPr>
                <m:t>e</m:t>
              </m:r>
            </m:e>
            <m:sup>
              <m:r>
                <m:rPr>
                  <m:sty m:val="bi"/>
                </m:rPr>
                <w:rPr>
                  <w:rFonts w:ascii="Cambria Math" w:hAnsi="Cambria Math"/>
                  <w:szCs w:val="22"/>
                </w:rPr>
                <m:t>-6</m:t>
              </m:r>
              <m:r>
                <m:rPr>
                  <m:sty m:val="bi"/>
                </m:rPr>
                <w:rPr>
                  <w:rFonts w:ascii="Cambria Math" w:hAnsi="Cambria Math"/>
                  <w:szCs w:val="22"/>
                </w:rPr>
                <m:t>t</m:t>
              </m:r>
            </m:sup>
          </m:sSup>
        </m:oMath>
      </m:oMathPara>
    </w:p>
    <w:p w14:paraId="0359B619" w14:textId="77777777" w:rsidR="008E7EFB" w:rsidRPr="003F7B28" w:rsidRDefault="008E7EFB" w:rsidP="000C232E">
      <w:pPr>
        <w:ind w:firstLine="720"/>
        <w:rPr>
          <w:sz w:val="22"/>
          <w:szCs w:val="22"/>
        </w:rPr>
      </w:pPr>
    </w:p>
    <w:p w14:paraId="3A9944BD" w14:textId="77777777" w:rsidR="00304C17" w:rsidRPr="003F7B28" w:rsidRDefault="00304C17" w:rsidP="000C232E">
      <w:pPr>
        <w:ind w:firstLine="720"/>
        <w:rPr>
          <w:sz w:val="22"/>
          <w:szCs w:val="22"/>
        </w:rPr>
      </w:pPr>
    </w:p>
    <w:p w14:paraId="5755B750" w14:textId="77777777" w:rsidR="00304C17" w:rsidRDefault="00304C17" w:rsidP="000C232E">
      <w:pPr>
        <w:ind w:firstLine="720"/>
        <w:rPr>
          <w:sz w:val="22"/>
          <w:szCs w:val="22"/>
        </w:rPr>
      </w:pPr>
    </w:p>
    <w:p w14:paraId="20B15F84" w14:textId="77777777" w:rsidR="00AC6B46" w:rsidRDefault="00AC6B46" w:rsidP="000C232E">
      <w:pPr>
        <w:ind w:firstLine="720"/>
        <w:rPr>
          <w:sz w:val="22"/>
          <w:szCs w:val="22"/>
        </w:rPr>
      </w:pPr>
    </w:p>
    <w:p w14:paraId="05A7B1A7" w14:textId="77777777" w:rsidR="00DC712E" w:rsidRPr="003F7B28" w:rsidRDefault="00DC712E" w:rsidP="000C232E">
      <w:pPr>
        <w:ind w:firstLine="720"/>
        <w:rPr>
          <w:sz w:val="22"/>
          <w:szCs w:val="22"/>
        </w:rPr>
      </w:pPr>
    </w:p>
    <w:p w14:paraId="79CC1E15" w14:textId="77777777" w:rsidR="00A56412" w:rsidRDefault="00A56412" w:rsidP="000C232E">
      <w:pPr>
        <w:ind w:firstLine="720"/>
        <w:rPr>
          <w:sz w:val="22"/>
          <w:szCs w:val="22"/>
        </w:rPr>
      </w:pPr>
    </w:p>
    <w:p w14:paraId="64B63476" w14:textId="77777777" w:rsidR="003F7B28" w:rsidRPr="003F7B28" w:rsidRDefault="003F7B28" w:rsidP="0057627E">
      <w:pPr>
        <w:rPr>
          <w:sz w:val="22"/>
          <w:szCs w:val="22"/>
        </w:rPr>
      </w:pPr>
    </w:p>
    <w:p w14:paraId="327C15A4" w14:textId="77777777" w:rsidR="008E7EFB" w:rsidRPr="003F7B28" w:rsidRDefault="008E7EFB" w:rsidP="000C232E">
      <w:pPr>
        <w:ind w:firstLine="720"/>
        <w:rPr>
          <w:sz w:val="22"/>
          <w:szCs w:val="22"/>
        </w:rPr>
      </w:pPr>
    </w:p>
    <w:p w14:paraId="69D23CCD" w14:textId="06849982" w:rsidR="008E7EFB" w:rsidRPr="002166F0" w:rsidRDefault="008E7EFB" w:rsidP="002166F0">
      <w:pPr>
        <w:pStyle w:val="ListParagraph"/>
        <w:numPr>
          <w:ilvl w:val="0"/>
          <w:numId w:val="3"/>
        </w:numPr>
        <w:rPr>
          <w:sz w:val="22"/>
          <w:szCs w:val="22"/>
        </w:rPr>
      </w:pPr>
      <w:r w:rsidRPr="003F7B28">
        <w:rPr>
          <w:sz w:val="22"/>
          <w:szCs w:val="22"/>
        </w:rPr>
        <w:t>(</w:t>
      </w:r>
      <w:r w:rsidR="00304C17" w:rsidRPr="003F7B28">
        <w:rPr>
          <w:sz w:val="22"/>
          <w:szCs w:val="22"/>
        </w:rPr>
        <w:t>15</w:t>
      </w:r>
      <w:r w:rsidRPr="003F7B28">
        <w:rPr>
          <w:sz w:val="22"/>
          <w:szCs w:val="22"/>
        </w:rPr>
        <w:t xml:space="preserve"> points) </w:t>
      </w:r>
      <w:r w:rsidR="00934AA3">
        <w:rPr>
          <w:sz w:val="22"/>
          <w:szCs w:val="22"/>
        </w:rPr>
        <w:t xml:space="preserve">Select the graph and note the direction </w:t>
      </w:r>
      <w:r w:rsidR="002166F0">
        <w:rPr>
          <w:sz w:val="22"/>
          <w:szCs w:val="22"/>
        </w:rPr>
        <w:t>of travel for</w:t>
      </w:r>
      <w:r w:rsidR="002166F0" w:rsidRPr="008F4D64">
        <w:t xml:space="preserve"> </w:t>
      </w:r>
      <m:oMath>
        <m:r>
          <m:rPr>
            <m:sty m:val="bi"/>
          </m:rPr>
          <w:rPr>
            <w:rFonts w:ascii="Cambria Math" w:hAnsi="Cambria Math"/>
          </w:rPr>
          <m:t xml:space="preserve">x= </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t</m:t>
        </m:r>
      </m:oMath>
      <w:r w:rsidRPr="008F4D64">
        <w:t xml:space="preserve"> </w:t>
      </w:r>
      <w:proofErr w:type="gramStart"/>
      <w:r w:rsidRPr="008F4D64">
        <w:t xml:space="preserve">and </w:t>
      </w:r>
      <w:proofErr w:type="gramEnd"/>
      <m:oMath>
        <m:r>
          <m:rPr>
            <m:sty m:val="bi"/>
          </m:rPr>
          <w:rPr>
            <w:rFonts w:ascii="Cambria Math" w:hAnsi="Cambria Math"/>
          </w:rPr>
          <m:t>y=</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3</m:t>
            </m:r>
          </m:sup>
        </m:sSup>
        <m:r>
          <m:rPr>
            <m:sty m:val="bi"/>
          </m:rPr>
          <w:rPr>
            <w:rFonts w:ascii="Cambria Math" w:hAnsi="Cambria Math"/>
          </w:rPr>
          <m:t>-3</m:t>
        </m:r>
        <m:r>
          <m:rPr>
            <m:sty m:val="bi"/>
          </m:rPr>
          <w:rPr>
            <w:rFonts w:ascii="Cambria Math" w:hAnsi="Cambria Math"/>
          </w:rPr>
          <m:t>t</m:t>
        </m:r>
        <m:r>
          <w:rPr>
            <w:rFonts w:ascii="Cambria Math" w:hAnsi="Cambria Math"/>
          </w:rPr>
          <m:t xml:space="preserve"> </m:t>
        </m:r>
        <m:r>
          <w:rPr>
            <w:rFonts w:ascii="Cambria Math" w:hAnsi="Cambria Math"/>
          </w:rPr>
          <m:t xml:space="preserve">    </m:t>
        </m:r>
        <m:r>
          <m:rPr>
            <m:sty m:val="bi"/>
          </m:rPr>
          <w:rPr>
            <w:rFonts w:ascii="Cambria Math" w:hAnsi="Cambria Math"/>
          </w:rPr>
          <m:t xml:space="preserve"> 0≤t≤2</m:t>
        </m:r>
      </m:oMath>
      <w:r w:rsidRPr="008F4D64">
        <w:t>.</w:t>
      </w:r>
    </w:p>
    <w:p w14:paraId="41737B62" w14:textId="77777777" w:rsidR="008E7EFB" w:rsidRPr="00711F85" w:rsidRDefault="008E7EFB" w:rsidP="008E7EFB">
      <w:pPr>
        <w:pStyle w:val="ListParagraph"/>
        <w:spacing w:line="276" w:lineRule="auto"/>
        <w:rPr>
          <w:rFonts w:asciiTheme="minorHAnsi" w:hAnsiTheme="minorHAnsi"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7"/>
        <w:gridCol w:w="4799"/>
      </w:tblGrid>
      <w:tr w:rsidR="008E7EFB" w:rsidRPr="00711F85" w14:paraId="3AB621D6" w14:textId="77777777" w:rsidTr="00DA2B44">
        <w:tc>
          <w:tcPr>
            <w:tcW w:w="4777" w:type="dxa"/>
          </w:tcPr>
          <w:p w14:paraId="0651428F" w14:textId="132489BA" w:rsidR="008E7EFB" w:rsidRPr="00711F85" w:rsidRDefault="00C86B4D" w:rsidP="00DA2B44">
            <w:pPr>
              <w:spacing w:after="200" w:line="276" w:lineRule="auto"/>
              <w:jc w:val="center"/>
              <w:rPr>
                <w:rFonts w:asciiTheme="minorHAnsi" w:hAnsiTheme="minorHAnsi" w:cs="Arial"/>
              </w:rPr>
            </w:pPr>
            <w:r w:rsidRPr="00711F85">
              <w:rPr>
                <w:rFonts w:asciiTheme="minorHAnsi" w:hAnsiTheme="minorHAnsi"/>
              </w:rPr>
              <w:object w:dxaOrig="5265" w:dyaOrig="4155" w14:anchorId="1B370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93pt" o:ole="">
                  <v:imagedata r:id="rId14" o:title="" croptop="4201f" cropbottom="6932f" cropleft="3144f" cropright="4634f"/>
                </v:shape>
                <o:OLEObject Type="Embed" ProgID="PBrush" ShapeID="_x0000_i1025" DrawAspect="Content" ObjectID="_1491670108" r:id="rId15"/>
              </w:object>
            </w:r>
            <w:r>
              <w:rPr>
                <w:rFonts w:asciiTheme="minorHAnsi" w:hAnsiTheme="minorHAnsi"/>
              </w:rPr>
              <w:t xml:space="preserve">                       </w:t>
            </w:r>
          </w:p>
        </w:tc>
        <w:tc>
          <w:tcPr>
            <w:tcW w:w="4799" w:type="dxa"/>
          </w:tcPr>
          <w:p w14:paraId="76732743" w14:textId="42287D49" w:rsidR="008E7EFB" w:rsidRPr="00711F85" w:rsidRDefault="00C86B4D" w:rsidP="004972FD">
            <w:pPr>
              <w:spacing w:after="200" w:line="276" w:lineRule="auto"/>
              <w:rPr>
                <w:rFonts w:asciiTheme="minorHAnsi" w:hAnsiTheme="minorHAnsi" w:cs="Arial"/>
              </w:rPr>
            </w:pPr>
            <w:r w:rsidRPr="00711F85">
              <w:rPr>
                <w:rFonts w:asciiTheme="minorHAnsi" w:hAnsiTheme="minorHAnsi"/>
              </w:rPr>
              <w:object w:dxaOrig="5190" w:dyaOrig="3930" w14:anchorId="29610358">
                <v:shape id="_x0000_i1026" type="#_x0000_t75" style="width:125.25pt;height:88.5pt" o:ole="">
                  <v:imagedata r:id="rId16" o:title="" croptop="1529f" cropbottom="8738f" cropright="6289f"/>
                </v:shape>
                <o:OLEObject Type="Embed" ProgID="PBrush" ShapeID="_x0000_i1026" DrawAspect="Content" ObjectID="_1491670109" r:id="rId17"/>
              </w:object>
            </w:r>
          </w:p>
        </w:tc>
      </w:tr>
      <w:tr w:rsidR="008E7EFB" w:rsidRPr="00711F85" w14:paraId="17BB79FD" w14:textId="77777777" w:rsidTr="00DA2B44">
        <w:tc>
          <w:tcPr>
            <w:tcW w:w="4777" w:type="dxa"/>
          </w:tcPr>
          <w:p w14:paraId="783CE92D" w14:textId="380C1C55" w:rsidR="008E7EFB" w:rsidRPr="00711F85" w:rsidRDefault="004972FD" w:rsidP="00DA2B44">
            <w:pPr>
              <w:spacing w:after="200" w:line="276" w:lineRule="auto"/>
              <w:jc w:val="center"/>
              <w:rPr>
                <w:rFonts w:asciiTheme="minorHAnsi" w:hAnsiTheme="minorHAnsi" w:cs="Arial"/>
              </w:rPr>
            </w:pPr>
            <w:r w:rsidRPr="00711F85">
              <w:rPr>
                <w:rFonts w:asciiTheme="minorHAnsi" w:hAnsiTheme="minorHAnsi"/>
              </w:rPr>
              <w:object w:dxaOrig="5085" w:dyaOrig="3810" w14:anchorId="09C9FF3E">
                <v:shape id="_x0000_i1027" type="#_x0000_t75" style="width:128.25pt;height:95.25pt" o:ole="">
                  <v:imagedata r:id="rId18" o:title="" croptop="1993f" cropbottom="5757f" cropleft="2151f" cropright="5296f"/>
                </v:shape>
                <o:OLEObject Type="Embed" ProgID="PBrush" ShapeID="_x0000_i1027" DrawAspect="Content" ObjectID="_1491670110" r:id="rId19"/>
              </w:object>
            </w:r>
          </w:p>
        </w:tc>
        <w:tc>
          <w:tcPr>
            <w:tcW w:w="4799" w:type="dxa"/>
          </w:tcPr>
          <w:p w14:paraId="53CA6CC4" w14:textId="796E0445" w:rsidR="008E7EFB" w:rsidRPr="00711F85" w:rsidRDefault="008E7EFB" w:rsidP="004972FD">
            <w:pPr>
              <w:spacing w:after="200" w:line="276" w:lineRule="auto"/>
              <w:rPr>
                <w:rFonts w:asciiTheme="minorHAnsi" w:hAnsiTheme="minorHAnsi" w:cs="Arial"/>
              </w:rPr>
            </w:pPr>
            <w:r w:rsidRPr="00711F85">
              <w:rPr>
                <w:rFonts w:asciiTheme="minorHAnsi" w:hAnsiTheme="minorHAnsi"/>
              </w:rPr>
              <w:t xml:space="preserve">    </w:t>
            </w:r>
            <w:r w:rsidR="004972FD" w:rsidRPr="00711F85">
              <w:rPr>
                <w:rFonts w:asciiTheme="minorHAnsi" w:hAnsiTheme="minorHAnsi"/>
              </w:rPr>
              <w:object w:dxaOrig="4830" w:dyaOrig="3660" w14:anchorId="2551B0D0">
                <v:shape id="_x0000_i1028" type="#_x0000_t75" style="width:123pt;height:92.25pt" o:ole="">
                  <v:imagedata r:id="rId20" o:title="" croptop="2769f" cropbottom="2538f" cropleft="1402f" cropright="2804f"/>
                </v:shape>
                <o:OLEObject Type="Embed" ProgID="PBrush" ShapeID="_x0000_i1028" DrawAspect="Content" ObjectID="_1491670111" r:id="rId21"/>
              </w:object>
            </w:r>
          </w:p>
        </w:tc>
      </w:tr>
    </w:tbl>
    <w:p w14:paraId="6B10D475" w14:textId="49406A91" w:rsidR="003F7B28" w:rsidRPr="007B1A76" w:rsidRDefault="003F7B28" w:rsidP="003F7B28">
      <w:pPr>
        <w:pBdr>
          <w:bottom w:val="double" w:sz="6" w:space="0" w:color="auto"/>
        </w:pBdr>
        <w:tabs>
          <w:tab w:val="left" w:pos="7380"/>
        </w:tabs>
        <w:rPr>
          <w:b/>
        </w:rPr>
      </w:pPr>
      <w:r w:rsidRPr="007B1A76">
        <w:rPr>
          <w:b/>
        </w:rPr>
        <w:lastRenderedPageBreak/>
        <w:t xml:space="preserve">Name: </w:t>
      </w:r>
      <w:r w:rsidRPr="007B1A76">
        <w:rPr>
          <w:b/>
        </w:rPr>
        <w:tab/>
      </w:r>
      <w:r w:rsidR="002166F0">
        <w:rPr>
          <w:b/>
        </w:rPr>
        <w:tab/>
      </w:r>
      <w:r w:rsidR="002166F0">
        <w:rPr>
          <w:b/>
        </w:rPr>
        <w:tab/>
      </w:r>
      <w:r w:rsidRPr="007B1A76">
        <w:rPr>
          <w:b/>
        </w:rPr>
        <w:t xml:space="preserve">Section: </w:t>
      </w:r>
    </w:p>
    <w:p w14:paraId="7FB373C0" w14:textId="77777777" w:rsidR="003F7B28" w:rsidRPr="007B1A76" w:rsidRDefault="003F7B28" w:rsidP="003F7B28">
      <w:pPr>
        <w:pBdr>
          <w:bottom w:val="double" w:sz="6" w:space="0" w:color="auto"/>
        </w:pBdr>
        <w:tabs>
          <w:tab w:val="left" w:pos="7380"/>
        </w:tabs>
        <w:rPr>
          <w:b/>
        </w:rPr>
      </w:pPr>
      <w:r w:rsidRPr="007B1A76">
        <w:rPr>
          <w:b/>
        </w:rPr>
        <w:t xml:space="preserve">Instructor: </w:t>
      </w:r>
    </w:p>
    <w:p w14:paraId="226C987E" w14:textId="0508881A" w:rsidR="003F7B28" w:rsidRPr="007B1A76" w:rsidRDefault="003F7B28" w:rsidP="003F7B28">
      <w:pPr>
        <w:pBdr>
          <w:bottom w:val="double" w:sz="6" w:space="0" w:color="auto"/>
        </w:pBdr>
        <w:tabs>
          <w:tab w:val="left" w:pos="7380"/>
        </w:tabs>
        <w:spacing w:before="240"/>
      </w:pPr>
      <w:r w:rsidRPr="007B1A76">
        <w:rPr>
          <w:b/>
        </w:rPr>
        <w:t xml:space="preserve">Points: </w:t>
      </w:r>
      <w:r>
        <w:rPr>
          <w:b/>
        </w:rPr>
        <w:t>60</w:t>
      </w:r>
      <w:r w:rsidRPr="007B1A76">
        <w:rPr>
          <w:b/>
        </w:rPr>
        <w:t xml:space="preserve">                                       </w:t>
      </w:r>
      <w:r>
        <w:rPr>
          <w:b/>
        </w:rPr>
        <w:t xml:space="preserve">                 VERSION B</w:t>
      </w:r>
      <w:r>
        <w:rPr>
          <w:b/>
        </w:rPr>
        <w:tab/>
      </w:r>
      <w:r>
        <w:rPr>
          <w:b/>
        </w:rPr>
        <w:tab/>
      </w:r>
      <w:r w:rsidRPr="007B1A76">
        <w:rPr>
          <w:b/>
        </w:rPr>
        <w:tab/>
        <w:t xml:space="preserve">TIME: </w:t>
      </w:r>
      <w:r>
        <w:rPr>
          <w:b/>
        </w:rPr>
        <w:t>2</w:t>
      </w:r>
      <w:r w:rsidRPr="007B1A76">
        <w:rPr>
          <w:b/>
        </w:rPr>
        <w:t>0 minutes</w:t>
      </w:r>
    </w:p>
    <w:p w14:paraId="3B22EA79" w14:textId="77777777" w:rsidR="003F7B28" w:rsidRPr="007B1A76" w:rsidRDefault="003F7B28" w:rsidP="003F7B28">
      <w:pPr>
        <w:tabs>
          <w:tab w:val="left" w:pos="4140"/>
        </w:tabs>
        <w:spacing w:before="240"/>
        <w:jc w:val="center"/>
        <w:outlineLvl w:val="0"/>
      </w:pPr>
      <w:r w:rsidRPr="007B1A76">
        <w:rPr>
          <w:b/>
        </w:rPr>
        <w:t>DIRECTIONS</w:t>
      </w:r>
    </w:p>
    <w:p w14:paraId="4589EF7C" w14:textId="77777777" w:rsidR="003F7B28" w:rsidRPr="007B1A76" w:rsidRDefault="003F7B28" w:rsidP="003F7B28">
      <w:pPr>
        <w:spacing w:before="240"/>
        <w:jc w:val="center"/>
      </w:pPr>
      <w:r w:rsidRPr="007B1A76">
        <w:rPr>
          <w:b/>
        </w:rPr>
        <w:t>DO NOT OPEN THIS BOOKLET UNTIL INSTRUCTED TO DO SO.</w:t>
      </w:r>
    </w:p>
    <w:p w14:paraId="57B5457B" w14:textId="77777777" w:rsidR="003F7B28" w:rsidRPr="007B1A76" w:rsidRDefault="003F7B28" w:rsidP="003F7B28">
      <w:pPr>
        <w:pStyle w:val="ListParagraph"/>
        <w:numPr>
          <w:ilvl w:val="0"/>
          <w:numId w:val="1"/>
        </w:numPr>
        <w:spacing w:before="120"/>
      </w:pPr>
      <w:r w:rsidRPr="007B1A76">
        <w:rPr>
          <w:b/>
          <w:u w:val="single"/>
        </w:rPr>
        <w:t>Authorized Resources</w:t>
      </w:r>
      <w:r w:rsidRPr="007B1A76">
        <w:t xml:space="preserve">:  Only the TI-30XIIS or TI-30XIIB calculator and </w:t>
      </w:r>
      <w:proofErr w:type="spellStart"/>
      <w:r w:rsidRPr="007B1A76">
        <w:t>CalcTool</w:t>
      </w:r>
      <w:proofErr w:type="spellEnd"/>
      <w:r w:rsidRPr="007B1A76">
        <w:t xml:space="preserve"> version 2.7.0a are authorized.  You may not share authorized resources during the exam.</w:t>
      </w:r>
    </w:p>
    <w:p w14:paraId="60376CED" w14:textId="77777777" w:rsidR="003F7B28" w:rsidRPr="007B1A76" w:rsidRDefault="003F7B28" w:rsidP="003F7B28">
      <w:pPr>
        <w:pStyle w:val="ListParagraph"/>
        <w:numPr>
          <w:ilvl w:val="0"/>
          <w:numId w:val="1"/>
        </w:numPr>
        <w:spacing w:before="120"/>
      </w:pPr>
      <w:r w:rsidRPr="007B1A76">
        <w:rPr>
          <w:bCs/>
        </w:rPr>
        <w:t>Y</w:t>
      </w:r>
      <w:r w:rsidRPr="007B1A76">
        <w:t>ou have 30 minutes to complete this exam.  Start / stop times will be written on the board.</w:t>
      </w:r>
    </w:p>
    <w:p w14:paraId="495AB9DB" w14:textId="77777777" w:rsidR="003F7B28" w:rsidRPr="007B1A76" w:rsidRDefault="003F7B28" w:rsidP="003F7B28">
      <w:pPr>
        <w:pStyle w:val="ListParagraph"/>
        <w:numPr>
          <w:ilvl w:val="0"/>
          <w:numId w:val="1"/>
        </w:numPr>
        <w:spacing w:before="120"/>
      </w:pPr>
      <w:r w:rsidRPr="007B1A76">
        <w:t xml:space="preserve">Your work will be assessed based on </w:t>
      </w:r>
      <w:r w:rsidRPr="007B1A76">
        <w:rPr>
          <w:i/>
        </w:rPr>
        <w:t>communicated proficiency</w:t>
      </w:r>
      <w:r w:rsidRPr="007B1A76">
        <w:t xml:space="preserve"> with the subject matter.  In particular, your work should be well-executed, well-communicated, and essentially correct.</w:t>
      </w:r>
    </w:p>
    <w:p w14:paraId="3898E6C4" w14:textId="77777777" w:rsidR="003F7B28" w:rsidRPr="007B1A76" w:rsidRDefault="003F7B28" w:rsidP="003F7B28">
      <w:pPr>
        <w:spacing w:before="120"/>
      </w:pPr>
    </w:p>
    <w:p w14:paraId="5AF4B445" w14:textId="3C55F7A5" w:rsidR="003F7B28" w:rsidRPr="007B1A76" w:rsidRDefault="003F7B28" w:rsidP="003F7B28">
      <w:pPr>
        <w:tabs>
          <w:tab w:val="center" w:pos="2070"/>
          <w:tab w:val="right" w:pos="4950"/>
          <w:tab w:val="center" w:pos="7020"/>
        </w:tabs>
        <w:spacing w:before="60"/>
      </w:pPr>
    </w:p>
    <w:p w14:paraId="78B493EE" w14:textId="77777777" w:rsidR="003F7B28" w:rsidRPr="007B1A76" w:rsidRDefault="003F7B28" w:rsidP="003F7B28">
      <w:pPr>
        <w:tabs>
          <w:tab w:val="center" w:pos="2070"/>
          <w:tab w:val="right" w:pos="4950"/>
          <w:tab w:val="center" w:pos="7020"/>
        </w:tabs>
        <w:spacing w:before="120"/>
        <w:outlineLvl w:val="0"/>
        <w:rPr>
          <w:b/>
          <w:u w:val="single"/>
        </w:rPr>
      </w:pPr>
      <w:r w:rsidRPr="007B1A76">
        <w:rPr>
          <w:noProof/>
        </w:rPr>
        <mc:AlternateContent>
          <mc:Choice Requires="wps">
            <w:drawing>
              <wp:anchor distT="0" distB="0" distL="114300" distR="114300" simplePos="0" relativeHeight="251662336" behindDoc="0" locked="0" layoutInCell="1" allowOverlap="1" wp14:anchorId="35A04F7C" wp14:editId="62162AF3">
                <wp:simplePos x="0" y="0"/>
                <wp:positionH relativeFrom="column">
                  <wp:posOffset>3047365</wp:posOffset>
                </wp:positionH>
                <wp:positionV relativeFrom="paragraph">
                  <wp:posOffset>13335</wp:posOffset>
                </wp:positionV>
                <wp:extent cx="885825" cy="36195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61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39.95pt;margin-top:1.05pt;width:69.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">
                <v:textbox style="mso-fit-shape-to-text:t"/>
              </v:rect>
            </w:pict>
          </mc:Fallback>
        </mc:AlternateContent>
      </w:r>
      <w:r w:rsidRPr="007B1A76">
        <w:t xml:space="preserve">    </w:t>
      </w:r>
      <w:r w:rsidRPr="007B1A76">
        <w:tab/>
      </w:r>
      <w:r w:rsidRPr="007B1A76">
        <w:rPr>
          <w:b/>
          <w:u w:val="single"/>
        </w:rPr>
        <w:t xml:space="preserve">COURSE POINTS:  </w:t>
      </w:r>
    </w:p>
    <w:p w14:paraId="429BFBA2" w14:textId="77777777" w:rsidR="003F7B28" w:rsidRPr="007B1A76" w:rsidRDefault="003F7B28" w:rsidP="003F7B28">
      <w:pPr>
        <w:tabs>
          <w:tab w:val="center" w:pos="2070"/>
          <w:tab w:val="right" w:pos="4950"/>
          <w:tab w:val="center" w:pos="7020"/>
        </w:tabs>
        <w:spacing w:before="120"/>
        <w:outlineLvl w:val="0"/>
        <w:rPr>
          <w:b/>
        </w:rPr>
      </w:pPr>
    </w:p>
    <w:p w14:paraId="75115E86" w14:textId="77777777" w:rsidR="003F7B28" w:rsidRDefault="003F7B28" w:rsidP="003F7B28">
      <w:pPr>
        <w:tabs>
          <w:tab w:val="center" w:pos="2070"/>
          <w:tab w:val="right" w:pos="4950"/>
          <w:tab w:val="center" w:pos="7020"/>
        </w:tabs>
        <w:spacing w:before="120"/>
        <w:outlineLvl w:val="0"/>
        <w:rPr>
          <w:b/>
        </w:rPr>
      </w:pPr>
    </w:p>
    <w:p w14:paraId="490A542D" w14:textId="77777777" w:rsidR="00DC712E" w:rsidRDefault="00DC712E" w:rsidP="003F7B28">
      <w:pPr>
        <w:tabs>
          <w:tab w:val="center" w:pos="2070"/>
          <w:tab w:val="right" w:pos="4950"/>
          <w:tab w:val="center" w:pos="7020"/>
        </w:tabs>
        <w:spacing w:before="120"/>
        <w:outlineLvl w:val="0"/>
        <w:rPr>
          <w:b/>
        </w:rPr>
      </w:pPr>
    </w:p>
    <w:p w14:paraId="2C4C1705" w14:textId="77777777" w:rsidR="00DC712E" w:rsidRDefault="00DC712E" w:rsidP="003F7B28">
      <w:pPr>
        <w:tabs>
          <w:tab w:val="center" w:pos="2070"/>
          <w:tab w:val="right" w:pos="4950"/>
          <w:tab w:val="center" w:pos="7020"/>
        </w:tabs>
        <w:spacing w:before="120"/>
        <w:outlineLvl w:val="0"/>
        <w:rPr>
          <w:b/>
        </w:rPr>
      </w:pPr>
    </w:p>
    <w:p w14:paraId="7E1BD808" w14:textId="77777777" w:rsidR="00DC712E" w:rsidRDefault="00DC712E" w:rsidP="003F7B28">
      <w:pPr>
        <w:tabs>
          <w:tab w:val="center" w:pos="2070"/>
          <w:tab w:val="right" w:pos="4950"/>
          <w:tab w:val="center" w:pos="7020"/>
        </w:tabs>
        <w:spacing w:before="120"/>
        <w:outlineLvl w:val="0"/>
        <w:rPr>
          <w:b/>
        </w:rPr>
      </w:pPr>
    </w:p>
    <w:p w14:paraId="0D570E91" w14:textId="77777777" w:rsidR="00DC712E" w:rsidRDefault="00DC712E" w:rsidP="003F7B28">
      <w:pPr>
        <w:tabs>
          <w:tab w:val="center" w:pos="2070"/>
          <w:tab w:val="right" w:pos="4950"/>
          <w:tab w:val="center" w:pos="7020"/>
        </w:tabs>
        <w:spacing w:before="120"/>
        <w:outlineLvl w:val="0"/>
        <w:rPr>
          <w:b/>
        </w:rPr>
      </w:pPr>
    </w:p>
    <w:p w14:paraId="5FD67B4F" w14:textId="77777777" w:rsidR="00DC712E" w:rsidRDefault="00DC712E" w:rsidP="003F7B28">
      <w:pPr>
        <w:tabs>
          <w:tab w:val="center" w:pos="2070"/>
          <w:tab w:val="right" w:pos="4950"/>
          <w:tab w:val="center" w:pos="7020"/>
        </w:tabs>
        <w:spacing w:before="120"/>
        <w:outlineLvl w:val="0"/>
        <w:rPr>
          <w:b/>
        </w:rPr>
      </w:pPr>
    </w:p>
    <w:p w14:paraId="42456D1A" w14:textId="77777777" w:rsidR="00DC712E" w:rsidRDefault="00DC712E" w:rsidP="003F7B28">
      <w:pPr>
        <w:tabs>
          <w:tab w:val="center" w:pos="2070"/>
          <w:tab w:val="right" w:pos="4950"/>
          <w:tab w:val="center" w:pos="7020"/>
        </w:tabs>
        <w:spacing w:before="120"/>
        <w:outlineLvl w:val="0"/>
        <w:rPr>
          <w:b/>
        </w:rPr>
      </w:pPr>
    </w:p>
    <w:p w14:paraId="7C774B65" w14:textId="77777777" w:rsidR="00DC712E" w:rsidRDefault="00DC712E" w:rsidP="003F7B28">
      <w:pPr>
        <w:tabs>
          <w:tab w:val="center" w:pos="2070"/>
          <w:tab w:val="right" w:pos="4950"/>
          <w:tab w:val="center" w:pos="7020"/>
        </w:tabs>
        <w:spacing w:before="120"/>
        <w:outlineLvl w:val="0"/>
        <w:rPr>
          <w:b/>
        </w:rPr>
      </w:pPr>
    </w:p>
    <w:p w14:paraId="07945070" w14:textId="77777777" w:rsidR="00DC712E" w:rsidRDefault="00DC712E" w:rsidP="003F7B28">
      <w:pPr>
        <w:tabs>
          <w:tab w:val="center" w:pos="2070"/>
          <w:tab w:val="right" w:pos="4950"/>
          <w:tab w:val="center" w:pos="7020"/>
        </w:tabs>
        <w:spacing w:before="120"/>
        <w:outlineLvl w:val="0"/>
        <w:rPr>
          <w:b/>
        </w:rPr>
      </w:pPr>
    </w:p>
    <w:p w14:paraId="0D3B941C" w14:textId="77777777" w:rsidR="00DC712E" w:rsidRDefault="00DC712E" w:rsidP="003F7B28">
      <w:pPr>
        <w:tabs>
          <w:tab w:val="center" w:pos="2070"/>
          <w:tab w:val="right" w:pos="4950"/>
          <w:tab w:val="center" w:pos="7020"/>
        </w:tabs>
        <w:spacing w:before="120"/>
        <w:outlineLvl w:val="0"/>
        <w:rPr>
          <w:b/>
        </w:rPr>
      </w:pPr>
    </w:p>
    <w:p w14:paraId="41ADAA8C" w14:textId="77777777" w:rsidR="00DC712E" w:rsidRDefault="00DC712E" w:rsidP="003F7B28">
      <w:pPr>
        <w:tabs>
          <w:tab w:val="center" w:pos="2070"/>
          <w:tab w:val="right" w:pos="4950"/>
          <w:tab w:val="center" w:pos="7020"/>
        </w:tabs>
        <w:spacing w:before="120"/>
        <w:outlineLvl w:val="0"/>
        <w:rPr>
          <w:b/>
        </w:rPr>
      </w:pPr>
    </w:p>
    <w:p w14:paraId="3E74956D" w14:textId="77777777" w:rsidR="00DC712E" w:rsidRPr="007B1A76" w:rsidRDefault="00DC712E" w:rsidP="003F7B28">
      <w:pPr>
        <w:tabs>
          <w:tab w:val="center" w:pos="2070"/>
          <w:tab w:val="right" w:pos="4950"/>
          <w:tab w:val="center" w:pos="7020"/>
        </w:tabs>
        <w:spacing w:before="120"/>
        <w:outlineLvl w:val="0"/>
        <w:rPr>
          <w:b/>
        </w:rPr>
      </w:pPr>
    </w:p>
    <w:p w14:paraId="3664315E" w14:textId="77777777" w:rsidR="003F7B28" w:rsidRPr="002166F0" w:rsidRDefault="003F7B28" w:rsidP="003F7B28">
      <w:pPr>
        <w:rPr>
          <w:sz w:val="22"/>
          <w:szCs w:val="22"/>
        </w:rPr>
      </w:pPr>
    </w:p>
    <w:p w14:paraId="3CC6B233" w14:textId="77777777" w:rsidR="003F7B28" w:rsidRPr="002166F0" w:rsidRDefault="003F7B28" w:rsidP="003F7B28">
      <w:pPr>
        <w:pStyle w:val="normal1"/>
        <w:spacing w:before="0"/>
        <w:rPr>
          <w:sz w:val="22"/>
          <w:szCs w:val="22"/>
        </w:rPr>
      </w:pPr>
      <w:r w:rsidRPr="002166F0">
        <w:rPr>
          <w:sz w:val="22"/>
          <w:szCs w:val="22"/>
        </w:rPr>
        <w:t>ACADEMIC SECURITY:  This examination is not to be released from academic security until 1600, 30 April 2015.  Until that time, you may not discuss the examination contents or the course material with anyone other than your instructor. ____</w:t>
      </w:r>
    </w:p>
    <w:p w14:paraId="2DAF1A35" w14:textId="77777777" w:rsidR="003F7B28" w:rsidRPr="002166F0" w:rsidRDefault="003F7B28" w:rsidP="003F7B28">
      <w:pPr>
        <w:pStyle w:val="normal1"/>
        <w:spacing w:before="0"/>
        <w:rPr>
          <w:sz w:val="22"/>
          <w:szCs w:val="22"/>
        </w:rPr>
      </w:pPr>
    </w:p>
    <w:p w14:paraId="318D2844" w14:textId="77777777" w:rsidR="003F7B28" w:rsidRPr="002166F0" w:rsidRDefault="003F7B28" w:rsidP="003F7B28">
      <w:pPr>
        <w:pStyle w:val="Footer"/>
        <w:rPr>
          <w:sz w:val="22"/>
          <w:szCs w:val="22"/>
        </w:rPr>
      </w:pPr>
      <w:r w:rsidRPr="002166F0">
        <w:rPr>
          <w:sz w:val="22"/>
          <w:szCs w:val="22"/>
        </w:rPr>
        <w:t>INTEGRITY:  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 advantage of your classmates.  Cadets wanting to help each other study for the examination can only do so as long as none of the cadets studying together have taken the examination._____</w:t>
      </w:r>
    </w:p>
    <w:p w14:paraId="0F4E7759" w14:textId="77777777" w:rsidR="003F7B28" w:rsidRPr="007B1A76" w:rsidRDefault="003F7B28" w:rsidP="003F7B28"/>
    <w:p w14:paraId="50453F1D" w14:textId="77777777" w:rsidR="003F7B28" w:rsidRDefault="003F7B28" w:rsidP="003F7B28"/>
    <w:p w14:paraId="248DF6B6" w14:textId="77777777" w:rsidR="003F7B28" w:rsidRDefault="003F7B28" w:rsidP="003F7B28">
      <w:pPr>
        <w:pStyle w:val="ListParagraph"/>
        <w:numPr>
          <w:ilvl w:val="0"/>
          <w:numId w:val="3"/>
        </w:numPr>
        <w:sectPr w:rsidR="003F7B28" w:rsidSect="009B4BDC">
          <w:headerReference w:type="default" r:id="rId22"/>
          <w:pgSz w:w="12240" w:h="15840"/>
          <w:pgMar w:top="720" w:right="720" w:bottom="720" w:left="720" w:header="720" w:footer="720" w:gutter="0"/>
          <w:cols w:space="720"/>
          <w:docGrid w:linePitch="360"/>
        </w:sectPr>
      </w:pPr>
    </w:p>
    <w:p w14:paraId="7930D4A6" w14:textId="53DBA3B6" w:rsidR="003F7B28" w:rsidRPr="008F4D64" w:rsidRDefault="003F7B28" w:rsidP="008F4D64">
      <w:pPr>
        <w:pStyle w:val="ListParagraph"/>
        <w:numPr>
          <w:ilvl w:val="0"/>
          <w:numId w:val="8"/>
        </w:numPr>
        <w:rPr>
          <w:sz w:val="22"/>
          <w:szCs w:val="22"/>
        </w:rPr>
      </w:pPr>
      <w:r w:rsidRPr="003F7B28">
        <w:rPr>
          <w:sz w:val="22"/>
          <w:szCs w:val="22"/>
        </w:rPr>
        <w:lastRenderedPageBreak/>
        <w:t>(15 points) Find the length of a curve defined by the parametric equations</w:t>
      </w:r>
    </w:p>
    <w:p w14:paraId="615ACFD3" w14:textId="35457A01" w:rsidR="003F7B28" w:rsidRPr="00AE5E69" w:rsidRDefault="008F4D64" w:rsidP="003F7B28">
      <w:pPr>
        <w:rPr>
          <w:b/>
          <w:szCs w:val="22"/>
        </w:rPr>
      </w:pPr>
      <m:oMathPara>
        <m:oMath>
          <m:r>
            <m:rPr>
              <m:sty m:val="bi"/>
            </m:rPr>
            <w:rPr>
              <w:rFonts w:ascii="Cambria Math" w:hAnsi="Cambria Math"/>
              <w:szCs w:val="22"/>
            </w:rPr>
            <m:t>x=</m:t>
          </m:r>
          <m:sSup>
            <m:sSupPr>
              <m:ctrlPr>
                <w:rPr>
                  <w:rFonts w:ascii="Cambria Math" w:hAnsi="Cambria Math"/>
                  <w:b/>
                  <w:i/>
                  <w:szCs w:val="22"/>
                </w:rPr>
              </m:ctrlPr>
            </m:sSupPr>
            <m:e>
              <m:r>
                <m:rPr>
                  <m:sty m:val="bi"/>
                </m:rPr>
                <w:rPr>
                  <w:rFonts w:ascii="Cambria Math" w:hAnsi="Cambria Math"/>
                  <w:szCs w:val="22"/>
                </w:rPr>
                <m:t>e</m:t>
              </m:r>
            </m:e>
            <m:sup>
              <m:r>
                <m:rPr>
                  <m:sty m:val="bi"/>
                </m:rPr>
                <w:rPr>
                  <w:rFonts w:ascii="Cambria Math" w:hAnsi="Cambria Math"/>
                  <w:szCs w:val="22"/>
                </w:rPr>
                <m:t>t</m:t>
              </m:r>
            </m:sup>
          </m:sSup>
          <m:r>
            <m:rPr>
              <m:sty m:val="bi"/>
            </m:rPr>
            <w:rPr>
              <w:rFonts w:ascii="Cambria Math" w:hAnsi="Cambria Math"/>
              <w:szCs w:val="22"/>
            </w:rPr>
            <m:t>-t,   y=3-4</m:t>
          </m:r>
          <m:sSup>
            <m:sSupPr>
              <m:ctrlPr>
                <w:rPr>
                  <w:rFonts w:ascii="Cambria Math" w:hAnsi="Cambria Math"/>
                  <w:b/>
                  <w:i/>
                  <w:szCs w:val="22"/>
                </w:rPr>
              </m:ctrlPr>
            </m:sSupPr>
            <m:e>
              <m:r>
                <m:rPr>
                  <m:sty m:val="bi"/>
                </m:rPr>
                <w:rPr>
                  <w:rFonts w:ascii="Cambria Math" w:hAnsi="Cambria Math"/>
                  <w:szCs w:val="22"/>
                </w:rPr>
                <m:t>e</m:t>
              </m:r>
            </m:e>
            <m:sup>
              <m:f>
                <m:fPr>
                  <m:type m:val="skw"/>
                  <m:ctrlPr>
                    <w:rPr>
                      <w:rFonts w:ascii="Cambria Math" w:hAnsi="Cambria Math"/>
                      <w:b/>
                      <w:i/>
                      <w:szCs w:val="22"/>
                    </w:rPr>
                  </m:ctrlPr>
                </m:fPr>
                <m:num>
                  <m:r>
                    <m:rPr>
                      <m:sty m:val="bi"/>
                    </m:rPr>
                    <w:rPr>
                      <w:rFonts w:ascii="Cambria Math" w:hAnsi="Cambria Math"/>
                      <w:szCs w:val="22"/>
                    </w:rPr>
                    <m:t>t</m:t>
                  </m:r>
                </m:num>
                <m:den>
                  <m:r>
                    <m:rPr>
                      <m:sty m:val="bi"/>
                    </m:rPr>
                    <w:rPr>
                      <w:rFonts w:ascii="Cambria Math" w:hAnsi="Cambria Math"/>
                      <w:szCs w:val="22"/>
                    </w:rPr>
                    <m:t>2</m:t>
                  </m:r>
                </m:den>
              </m:f>
            </m:sup>
          </m:sSup>
          <m:r>
            <m:rPr>
              <m:sty m:val="bi"/>
            </m:rPr>
            <w:rPr>
              <w:rFonts w:ascii="Cambria Math" w:hAnsi="Cambria Math"/>
              <w:szCs w:val="22"/>
            </w:rPr>
            <m:t xml:space="preserve">        0≤t≤2</m:t>
          </m:r>
        </m:oMath>
      </m:oMathPara>
    </w:p>
    <w:p w14:paraId="73E3C4AA" w14:textId="77777777" w:rsidR="003F7B28" w:rsidRPr="003F7B28" w:rsidRDefault="003F7B28" w:rsidP="003F7B28">
      <w:pPr>
        <w:ind w:firstLine="720"/>
        <w:rPr>
          <w:sz w:val="22"/>
          <w:szCs w:val="22"/>
        </w:rPr>
      </w:pPr>
    </w:p>
    <w:p w14:paraId="03FCA6FF" w14:textId="77777777" w:rsidR="003F7B28" w:rsidRPr="003F7B28" w:rsidRDefault="003F7B28" w:rsidP="003F7B28">
      <w:pPr>
        <w:ind w:firstLine="720"/>
        <w:rPr>
          <w:sz w:val="22"/>
          <w:szCs w:val="22"/>
        </w:rPr>
      </w:pPr>
    </w:p>
    <w:p w14:paraId="0E9F3412" w14:textId="77777777" w:rsidR="003F7B28" w:rsidRPr="003F7B28" w:rsidRDefault="003F7B28" w:rsidP="003F7B28">
      <w:pPr>
        <w:ind w:firstLine="720"/>
        <w:rPr>
          <w:sz w:val="22"/>
          <w:szCs w:val="22"/>
        </w:rPr>
      </w:pPr>
    </w:p>
    <w:p w14:paraId="0C9D4932" w14:textId="7DE61283" w:rsidR="003F7B28" w:rsidRPr="003F7B28" w:rsidRDefault="003F7B28" w:rsidP="003F7B28">
      <w:pPr>
        <w:ind w:firstLine="720"/>
        <w:rPr>
          <w:sz w:val="22"/>
          <w:szCs w:val="22"/>
        </w:rPr>
      </w:pPr>
    </w:p>
    <w:p w14:paraId="090DAE8D" w14:textId="77777777" w:rsidR="003F7B28" w:rsidRDefault="003F7B28" w:rsidP="003F7B28">
      <w:pPr>
        <w:ind w:firstLine="720"/>
        <w:rPr>
          <w:sz w:val="22"/>
          <w:szCs w:val="22"/>
        </w:rPr>
      </w:pPr>
    </w:p>
    <w:p w14:paraId="3D6B5298" w14:textId="77777777" w:rsidR="008F4D64" w:rsidRDefault="008F4D64" w:rsidP="003F7B28">
      <w:pPr>
        <w:ind w:firstLine="720"/>
        <w:rPr>
          <w:sz w:val="22"/>
          <w:szCs w:val="22"/>
        </w:rPr>
      </w:pPr>
    </w:p>
    <w:p w14:paraId="1BB4D109" w14:textId="77777777" w:rsidR="00AC6B46" w:rsidRDefault="00AC6B46" w:rsidP="003F7B28">
      <w:pPr>
        <w:ind w:firstLine="720"/>
        <w:rPr>
          <w:sz w:val="22"/>
          <w:szCs w:val="22"/>
        </w:rPr>
      </w:pPr>
    </w:p>
    <w:p w14:paraId="02C40AD5" w14:textId="77777777" w:rsidR="00AC6B46" w:rsidRDefault="00AC6B46" w:rsidP="003F7B28">
      <w:pPr>
        <w:ind w:firstLine="720"/>
        <w:rPr>
          <w:sz w:val="22"/>
          <w:szCs w:val="22"/>
        </w:rPr>
      </w:pPr>
    </w:p>
    <w:p w14:paraId="35E04893" w14:textId="77777777" w:rsidR="00AC6B46" w:rsidRDefault="00AC6B46" w:rsidP="003F7B28">
      <w:pPr>
        <w:ind w:firstLine="720"/>
        <w:rPr>
          <w:sz w:val="22"/>
          <w:szCs w:val="22"/>
        </w:rPr>
      </w:pPr>
    </w:p>
    <w:p w14:paraId="25E15523" w14:textId="1AD80E0F" w:rsidR="00AC6B46" w:rsidRPr="003F7B28" w:rsidRDefault="006D74D1" w:rsidP="003F7B28">
      <w:pPr>
        <w:ind w:firstLine="720"/>
        <w:rPr>
          <w:sz w:val="22"/>
          <w:szCs w:val="22"/>
        </w:rPr>
      </w:pPr>
      <w:r>
        <w:rPr>
          <w:noProof/>
          <w:sz w:val="22"/>
          <w:szCs w:val="22"/>
        </w:rPr>
        <mc:AlternateContent>
          <mc:Choice Requires="wps">
            <w:drawing>
              <wp:anchor distT="0" distB="0" distL="114300" distR="114300" simplePos="0" relativeHeight="251664384" behindDoc="0" locked="0" layoutInCell="1" allowOverlap="1" wp14:anchorId="04C590E2" wp14:editId="0155ABBC">
                <wp:simplePos x="0" y="0"/>
                <wp:positionH relativeFrom="column">
                  <wp:posOffset>5048250</wp:posOffset>
                </wp:positionH>
                <wp:positionV relativeFrom="paragraph">
                  <wp:posOffset>57785</wp:posOffset>
                </wp:positionV>
                <wp:extent cx="2066925" cy="1962150"/>
                <wp:effectExtent l="0" t="0" r="28575" b="19050"/>
                <wp:wrapNone/>
                <wp:docPr id="4" name="Quad Arrow 4"/>
                <wp:cNvGraphicFramePr/>
                <a:graphic xmlns:a="http://schemas.openxmlformats.org/drawingml/2006/main">
                  <a:graphicData uri="http://schemas.microsoft.com/office/word/2010/wordprocessingShape">
                    <wps:wsp>
                      <wps:cNvSpPr/>
                      <wps:spPr>
                        <a:xfrm>
                          <a:off x="0" y="0"/>
                          <a:ext cx="2066925" cy="1962150"/>
                        </a:xfrm>
                        <a:prstGeom prst="quadArrow">
                          <a:avLst>
                            <a:gd name="adj1" fmla="val 0"/>
                            <a:gd name="adj2" fmla="val 1942"/>
                            <a:gd name="adj3" fmla="val 59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Quad Arrow 4" o:spid="_x0000_s1026" style="position:absolute;margin-left:397.5pt;margin-top:4.55pt;width:162.75pt;height: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6925,196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" path="m,981075l115963,942970r,38105l1033463,981075r,-865112l995358,115963,1033463,r38104,115963l1033463,115963r,865112l1950962,981075r,-38105l2066925,981075r-115963,38105l1950962,981075r-917499,l1033463,1846187r38104,l1033463,1962150,995358,1846187r38105,l1033463,981075r-917500,l115963,1019180,,981075xe" fillcolor="#4f81bd [3204]" strokecolor="#243f60 [1604]" strokeweight="2pt">
                <v:path arrowok="t" o:connecttype="custom" o:connectlocs="0,981075;115963,942970;115963,981075;1033463,981075;1033463,115963;995358,115963;1033463,0;1071567,115963;1033463,115963;1033463,981075;1950962,981075;1950962,942970;2066925,981075;1950962,1019180;1950962,981075;1033463,981075;1033463,1846187;1071567,1846187;1033463,1962150;995358,1846187;1033463,1846187;1033463,981075;115963,981075;115963,1019180;0,981075" o:connectangles="0,0,0,0,0,0,0,0,0,0,0,0,0,0,0,0,0,0,0,0,0,0,0,0,0"/>
              </v:shape>
            </w:pict>
          </mc:Fallback>
        </mc:AlternateContent>
      </w:r>
    </w:p>
    <w:p w14:paraId="04175B74" w14:textId="21625742" w:rsidR="003F7B28" w:rsidRPr="003F7B28" w:rsidRDefault="00AC6B46" w:rsidP="003F7B28">
      <w:pPr>
        <w:ind w:firstLine="720"/>
        <w:rPr>
          <w:sz w:val="22"/>
          <w:szCs w:val="22"/>
        </w:rPr>
      </w:pPr>
      <w:r w:rsidRPr="003F7B28">
        <w:rPr>
          <w:noProof/>
          <w:sz w:val="22"/>
          <w:szCs w:val="22"/>
        </w:rPr>
        <w:drawing>
          <wp:anchor distT="0" distB="0" distL="114300" distR="114300" simplePos="0" relativeHeight="251663360" behindDoc="0" locked="0" layoutInCell="1" allowOverlap="1" wp14:anchorId="077AA37E" wp14:editId="6D42188D">
            <wp:simplePos x="0" y="0"/>
            <wp:positionH relativeFrom="column">
              <wp:posOffset>5153025</wp:posOffset>
            </wp:positionH>
            <wp:positionV relativeFrom="paragraph">
              <wp:posOffset>33655</wp:posOffset>
            </wp:positionV>
            <wp:extent cx="1866900" cy="17113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71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C16FC" w14:textId="456D350D" w:rsidR="003F7B28" w:rsidRPr="003F7B28" w:rsidRDefault="003F7B28" w:rsidP="00131AC6">
      <w:pPr>
        <w:pStyle w:val="ListParagraph"/>
        <w:numPr>
          <w:ilvl w:val="0"/>
          <w:numId w:val="8"/>
        </w:numPr>
        <w:rPr>
          <w:sz w:val="22"/>
          <w:szCs w:val="22"/>
        </w:rPr>
      </w:pPr>
      <w:r w:rsidRPr="003F7B28">
        <w:rPr>
          <w:sz w:val="22"/>
          <w:szCs w:val="22"/>
        </w:rPr>
        <w:t xml:space="preserve">(15 points) </w:t>
      </w:r>
      <w:r w:rsidR="00934AA3" w:rsidRPr="003F7B28">
        <w:rPr>
          <w:sz w:val="22"/>
          <w:szCs w:val="22"/>
        </w:rPr>
        <w:t xml:space="preserve">Sketch the </w:t>
      </w:r>
      <w:r w:rsidR="00934AA3">
        <w:rPr>
          <w:sz w:val="22"/>
          <w:szCs w:val="22"/>
        </w:rPr>
        <w:t>path and direction of a particle traveling along</w:t>
      </w:r>
      <w:r w:rsidR="00934AA3">
        <w:rPr>
          <w:sz w:val="22"/>
          <w:szCs w:val="22"/>
        </w:rPr>
        <w:tab/>
      </w:r>
      <w:r w:rsidR="00934AA3">
        <w:rPr>
          <w:sz w:val="22"/>
          <w:szCs w:val="22"/>
        </w:rPr>
        <w:tab/>
      </w:r>
      <w:r w:rsidR="00934AA3">
        <w:rPr>
          <w:sz w:val="22"/>
          <w:szCs w:val="22"/>
        </w:rPr>
        <w:tab/>
      </w:r>
      <w:r w:rsidR="00934AA3">
        <w:rPr>
          <w:sz w:val="22"/>
          <w:szCs w:val="22"/>
        </w:rPr>
        <w:tab/>
      </w:r>
      <w:r w:rsidR="00934AA3">
        <w:rPr>
          <w:sz w:val="22"/>
          <w:szCs w:val="22"/>
        </w:rPr>
        <w:tab/>
      </w:r>
      <m:oMath>
        <m:r>
          <m:rPr>
            <m:sty m:val="bi"/>
          </m:rPr>
          <w:rPr>
            <w:rFonts w:ascii="Cambria Math" w:hAnsi="Cambria Math"/>
            <w:szCs w:val="22"/>
          </w:rPr>
          <m:t>x=3</m:t>
        </m:r>
        <m:func>
          <m:funcPr>
            <m:ctrlPr>
              <w:rPr>
                <w:rFonts w:ascii="Cambria Math" w:hAnsi="Cambria Math"/>
                <w:b/>
                <w:szCs w:val="22"/>
              </w:rPr>
            </m:ctrlPr>
          </m:funcPr>
          <m:fName>
            <m:r>
              <m:rPr>
                <m:sty m:val="b"/>
              </m:rPr>
              <w:rPr>
                <w:rFonts w:ascii="Cambria Math" w:hAnsi="Cambria Math"/>
                <w:szCs w:val="22"/>
              </w:rPr>
              <m:t>sin</m:t>
            </m:r>
          </m:fName>
          <m:e>
            <m:d>
              <m:dPr>
                <m:ctrlPr>
                  <w:rPr>
                    <w:rFonts w:ascii="Cambria Math" w:hAnsi="Cambria Math"/>
                    <w:b/>
                    <w:i/>
                    <w:iCs/>
                    <w:szCs w:val="22"/>
                  </w:rPr>
                </m:ctrlPr>
              </m:dPr>
              <m:e>
                <m:r>
                  <m:rPr>
                    <m:sty m:val="bi"/>
                  </m:rPr>
                  <w:rPr>
                    <w:rFonts w:ascii="Cambria Math" w:hAnsi="Cambria Math"/>
                    <w:szCs w:val="22"/>
                  </w:rPr>
                  <m:t>t</m:t>
                </m:r>
              </m:e>
            </m:d>
          </m:e>
        </m:func>
        <m:r>
          <m:rPr>
            <m:sty m:val="bi"/>
          </m:rPr>
          <w:rPr>
            <w:rFonts w:ascii="Cambria Math" w:hAnsi="Cambria Math"/>
            <w:szCs w:val="22"/>
          </w:rPr>
          <m:t>,   y=2</m:t>
        </m:r>
        <m:func>
          <m:funcPr>
            <m:ctrlPr>
              <w:rPr>
                <w:rFonts w:ascii="Cambria Math" w:hAnsi="Cambria Math"/>
                <w:b/>
                <w:i/>
                <w:iCs/>
                <w:szCs w:val="22"/>
              </w:rPr>
            </m:ctrlPr>
          </m:funcPr>
          <m:fName>
            <m:r>
              <m:rPr>
                <m:sty m:val="b"/>
              </m:rPr>
              <w:rPr>
                <w:rFonts w:ascii="Cambria Math" w:hAnsi="Cambria Math"/>
                <w:szCs w:val="22"/>
              </w:rPr>
              <m:t>cos</m:t>
            </m:r>
          </m:fName>
          <m:e>
            <m:d>
              <m:dPr>
                <m:ctrlPr>
                  <w:rPr>
                    <w:rFonts w:ascii="Cambria Math" w:hAnsi="Cambria Math"/>
                    <w:b/>
                    <w:i/>
                    <w:iCs/>
                    <w:szCs w:val="22"/>
                  </w:rPr>
                </m:ctrlPr>
              </m:dPr>
              <m:e>
                <m:r>
                  <m:rPr>
                    <m:sty m:val="bi"/>
                  </m:rPr>
                  <w:rPr>
                    <w:rFonts w:ascii="Cambria Math" w:hAnsi="Cambria Math"/>
                    <w:szCs w:val="22"/>
                  </w:rPr>
                  <m:t>t</m:t>
                </m:r>
              </m:e>
            </m:d>
          </m:e>
        </m:func>
        <m:r>
          <m:rPr>
            <m:sty m:val="bi"/>
          </m:rPr>
          <w:rPr>
            <w:rFonts w:ascii="Cambria Math" w:hAnsi="Cambria Math"/>
            <w:szCs w:val="22"/>
          </w:rPr>
          <m:t xml:space="preserve">         </m:t>
        </m:r>
      </m:oMath>
      <w:r w:rsidR="006D74D1" w:rsidRPr="00AE5E69">
        <w:rPr>
          <w:b/>
          <w:sz w:val="20"/>
          <w:szCs w:val="22"/>
        </w:rPr>
        <w:t xml:space="preserve"> </w:t>
      </w:r>
      <m:oMath>
        <m:r>
          <m:rPr>
            <m:sty m:val="bi"/>
          </m:rPr>
          <w:rPr>
            <w:rFonts w:ascii="Cambria Math" w:hAnsi="Cambria Math"/>
            <w:szCs w:val="28"/>
          </w:rPr>
          <m:t>0≤t≤2</m:t>
        </m:r>
        <m:r>
          <m:rPr>
            <m:sty m:val="bi"/>
          </m:rPr>
          <w:rPr>
            <w:rFonts w:ascii="Cambria Math" w:hAnsi="Cambria Math"/>
            <w:szCs w:val="28"/>
          </w:rPr>
          <m:t>π</m:t>
        </m:r>
      </m:oMath>
    </w:p>
    <w:p w14:paraId="43AA6A9C" w14:textId="77777777" w:rsidR="003F7B28" w:rsidRPr="003F7B28" w:rsidRDefault="003F7B28" w:rsidP="003F7B28">
      <w:pPr>
        <w:rPr>
          <w:sz w:val="22"/>
          <w:szCs w:val="22"/>
        </w:rPr>
      </w:pPr>
    </w:p>
    <w:p w14:paraId="7BC8AAD3" w14:textId="77777777" w:rsidR="003F7B28" w:rsidRPr="003F7B28" w:rsidRDefault="003F7B28" w:rsidP="003F7B28">
      <w:pPr>
        <w:rPr>
          <w:sz w:val="22"/>
          <w:szCs w:val="22"/>
        </w:rPr>
      </w:pPr>
    </w:p>
    <w:p w14:paraId="5C4E5DC8" w14:textId="77777777" w:rsidR="003F7B28" w:rsidRPr="003F7B28" w:rsidRDefault="003F7B28" w:rsidP="003F7B28">
      <w:pPr>
        <w:rPr>
          <w:sz w:val="22"/>
          <w:szCs w:val="22"/>
        </w:rPr>
      </w:pPr>
    </w:p>
    <w:p w14:paraId="4570A888" w14:textId="77777777" w:rsidR="003F7B28" w:rsidRPr="003F7B28" w:rsidRDefault="003F7B28" w:rsidP="003F7B28">
      <w:pPr>
        <w:rPr>
          <w:sz w:val="22"/>
          <w:szCs w:val="22"/>
        </w:rPr>
      </w:pPr>
    </w:p>
    <w:p w14:paraId="3885BC96" w14:textId="77777777" w:rsidR="003F7B28" w:rsidRPr="003F7B28" w:rsidRDefault="003F7B28" w:rsidP="003F7B28">
      <w:pPr>
        <w:rPr>
          <w:sz w:val="22"/>
          <w:szCs w:val="22"/>
        </w:rPr>
      </w:pPr>
    </w:p>
    <w:p w14:paraId="7DA0A74C" w14:textId="77777777" w:rsidR="003F7B28" w:rsidRDefault="003F7B28" w:rsidP="003F7B28">
      <w:pPr>
        <w:rPr>
          <w:sz w:val="22"/>
          <w:szCs w:val="22"/>
        </w:rPr>
      </w:pPr>
    </w:p>
    <w:p w14:paraId="4209BAE7" w14:textId="77777777" w:rsidR="00AC6B46" w:rsidRPr="003F7B28" w:rsidRDefault="00AC6B46" w:rsidP="003F7B28">
      <w:pPr>
        <w:rPr>
          <w:sz w:val="22"/>
          <w:szCs w:val="22"/>
        </w:rPr>
      </w:pPr>
    </w:p>
    <w:p w14:paraId="173F0287" w14:textId="77777777" w:rsidR="003F7B28" w:rsidRPr="003F7B28" w:rsidRDefault="003F7B28" w:rsidP="003F7B28">
      <w:pPr>
        <w:rPr>
          <w:sz w:val="22"/>
          <w:szCs w:val="22"/>
        </w:rPr>
      </w:pPr>
    </w:p>
    <w:p w14:paraId="6750A884" w14:textId="77777777" w:rsidR="003F7B28" w:rsidRPr="003F7B28" w:rsidRDefault="003F7B28" w:rsidP="00131AC6">
      <w:pPr>
        <w:pStyle w:val="ListParagraph"/>
        <w:numPr>
          <w:ilvl w:val="0"/>
          <w:numId w:val="8"/>
        </w:numPr>
        <w:rPr>
          <w:sz w:val="22"/>
          <w:szCs w:val="22"/>
        </w:rPr>
      </w:pPr>
      <w:r w:rsidRPr="003F7B28">
        <w:rPr>
          <w:sz w:val="22"/>
          <w:szCs w:val="22"/>
        </w:rPr>
        <w:t>(15 points) Find a Cartesian equation relating x and y corresponding to the parametric equations</w:t>
      </w:r>
    </w:p>
    <w:p w14:paraId="1C5DC7FE" w14:textId="0104D4C8" w:rsidR="003F7B28" w:rsidRPr="00AE5E69" w:rsidRDefault="008F4D64" w:rsidP="003F7B28">
      <w:pPr>
        <w:rPr>
          <w:b/>
          <w:szCs w:val="22"/>
        </w:rPr>
      </w:pPr>
      <m:oMathPara>
        <m:oMath>
          <m:r>
            <m:rPr>
              <m:sty m:val="bi"/>
            </m:rPr>
            <w:rPr>
              <w:rFonts w:ascii="Cambria Math" w:hAnsi="Cambria Math"/>
              <w:szCs w:val="22"/>
            </w:rPr>
            <m:t xml:space="preserve">x= </m:t>
          </m:r>
          <m:sSup>
            <m:sSupPr>
              <m:ctrlPr>
                <w:rPr>
                  <w:rFonts w:ascii="Cambria Math" w:hAnsi="Cambria Math"/>
                  <w:b/>
                  <w:i/>
                  <w:szCs w:val="22"/>
                </w:rPr>
              </m:ctrlPr>
            </m:sSupPr>
            <m:e>
              <m:r>
                <m:rPr>
                  <m:sty m:val="bi"/>
                </m:rPr>
                <w:rPr>
                  <w:rFonts w:ascii="Cambria Math" w:hAnsi="Cambria Math"/>
                  <w:szCs w:val="22"/>
                </w:rPr>
                <m:t>e</m:t>
              </m:r>
            </m:e>
            <m:sup>
              <m:r>
                <m:rPr>
                  <m:sty m:val="bi"/>
                </m:rPr>
                <w:rPr>
                  <w:rFonts w:ascii="Cambria Math" w:hAnsi="Cambria Math"/>
                  <w:szCs w:val="22"/>
                </w:rPr>
                <m:t>-6</m:t>
              </m:r>
              <m:r>
                <m:rPr>
                  <m:sty m:val="bi"/>
                </m:rPr>
                <w:rPr>
                  <w:rFonts w:ascii="Cambria Math" w:hAnsi="Cambria Math"/>
                  <w:szCs w:val="22"/>
                </w:rPr>
                <m:t>t</m:t>
              </m:r>
            </m:sup>
          </m:sSup>
          <m:r>
            <m:rPr>
              <m:sty m:val="bi"/>
            </m:rPr>
            <w:rPr>
              <w:rFonts w:ascii="Cambria Math" w:hAnsi="Cambria Math"/>
              <w:szCs w:val="22"/>
            </w:rPr>
            <m:t xml:space="preserve">       y= </m:t>
          </m:r>
          <m:sSup>
            <m:sSupPr>
              <m:ctrlPr>
                <w:rPr>
                  <w:rFonts w:ascii="Cambria Math" w:hAnsi="Cambria Math"/>
                  <w:b/>
                  <w:i/>
                  <w:szCs w:val="22"/>
                </w:rPr>
              </m:ctrlPr>
            </m:sSupPr>
            <m:e>
              <m:r>
                <m:rPr>
                  <m:sty m:val="bi"/>
                </m:rPr>
                <w:rPr>
                  <w:rFonts w:ascii="Cambria Math" w:hAnsi="Cambria Math"/>
                  <w:szCs w:val="22"/>
                </w:rPr>
                <m:t>e</m:t>
              </m:r>
            </m:e>
            <m:sup>
              <m:r>
                <m:rPr>
                  <m:sty m:val="bi"/>
                </m:rPr>
                <w:rPr>
                  <w:rFonts w:ascii="Cambria Math" w:hAnsi="Cambria Math"/>
                  <w:szCs w:val="22"/>
                </w:rPr>
                <m:t>3</m:t>
              </m:r>
              <m:r>
                <m:rPr>
                  <m:sty m:val="bi"/>
                </m:rPr>
                <w:rPr>
                  <w:rFonts w:ascii="Cambria Math" w:hAnsi="Cambria Math"/>
                  <w:szCs w:val="22"/>
                </w:rPr>
                <m:t>t</m:t>
              </m:r>
            </m:sup>
          </m:sSup>
        </m:oMath>
      </m:oMathPara>
    </w:p>
    <w:p w14:paraId="54CE0E4C" w14:textId="77777777" w:rsidR="003F7B28" w:rsidRPr="003F7B28" w:rsidRDefault="003F7B28" w:rsidP="003F7B28">
      <w:pPr>
        <w:ind w:firstLine="720"/>
        <w:rPr>
          <w:sz w:val="22"/>
          <w:szCs w:val="22"/>
        </w:rPr>
      </w:pPr>
    </w:p>
    <w:p w14:paraId="00076E34" w14:textId="77777777" w:rsidR="003F7B28" w:rsidRPr="003F7B28" w:rsidRDefault="003F7B28" w:rsidP="003F7B28">
      <w:pPr>
        <w:ind w:firstLine="720"/>
        <w:rPr>
          <w:sz w:val="22"/>
          <w:szCs w:val="22"/>
        </w:rPr>
      </w:pPr>
    </w:p>
    <w:p w14:paraId="381B6648" w14:textId="77777777" w:rsidR="003F7B28" w:rsidRDefault="003F7B28" w:rsidP="003F7B28">
      <w:pPr>
        <w:ind w:firstLine="720"/>
        <w:rPr>
          <w:sz w:val="22"/>
          <w:szCs w:val="22"/>
        </w:rPr>
      </w:pPr>
    </w:p>
    <w:p w14:paraId="508BE1CD" w14:textId="77777777" w:rsidR="00AC6B46" w:rsidRPr="003F7B28" w:rsidRDefault="00AC6B46" w:rsidP="003F7B28">
      <w:pPr>
        <w:ind w:firstLine="720"/>
        <w:rPr>
          <w:sz w:val="22"/>
          <w:szCs w:val="22"/>
        </w:rPr>
      </w:pPr>
    </w:p>
    <w:p w14:paraId="0E2FA423" w14:textId="77777777" w:rsidR="003F7B28" w:rsidRDefault="003F7B28" w:rsidP="003F7B28">
      <w:pPr>
        <w:ind w:firstLine="720"/>
        <w:rPr>
          <w:sz w:val="22"/>
          <w:szCs w:val="22"/>
        </w:rPr>
      </w:pPr>
    </w:p>
    <w:p w14:paraId="0D41402C" w14:textId="77777777" w:rsidR="003F7B28" w:rsidRDefault="003F7B28" w:rsidP="003F7B28">
      <w:pPr>
        <w:ind w:firstLine="720"/>
        <w:rPr>
          <w:sz w:val="22"/>
          <w:szCs w:val="22"/>
        </w:rPr>
      </w:pPr>
    </w:p>
    <w:p w14:paraId="1B479A86" w14:textId="77777777" w:rsidR="003F7B28" w:rsidRPr="003F7B28" w:rsidRDefault="003F7B28" w:rsidP="003F7B28">
      <w:pPr>
        <w:ind w:firstLine="720"/>
        <w:rPr>
          <w:sz w:val="22"/>
          <w:szCs w:val="22"/>
        </w:rPr>
      </w:pPr>
    </w:p>
    <w:p w14:paraId="4EE977B1" w14:textId="35CF3861" w:rsidR="00131AC6" w:rsidRPr="002F760F" w:rsidRDefault="002F760F" w:rsidP="002F760F">
      <w:pPr>
        <w:spacing w:line="276" w:lineRule="auto"/>
        <w:rPr>
          <w:sz w:val="22"/>
          <w:szCs w:val="22"/>
        </w:rPr>
      </w:pPr>
      <w:r>
        <w:rPr>
          <w:sz w:val="22"/>
          <w:szCs w:val="22"/>
        </w:rPr>
        <w:t xml:space="preserve">4. </w:t>
      </w:r>
      <w:r w:rsidR="003F7B28" w:rsidRPr="002F760F">
        <w:rPr>
          <w:sz w:val="22"/>
          <w:szCs w:val="22"/>
        </w:rPr>
        <w:t xml:space="preserve">(15 points) </w:t>
      </w:r>
      <w:r w:rsidR="00934AA3" w:rsidRPr="002F760F">
        <w:rPr>
          <w:sz w:val="22"/>
          <w:szCs w:val="22"/>
        </w:rPr>
        <w:t xml:space="preserve">Select the </w:t>
      </w:r>
      <w:r w:rsidRPr="002F760F">
        <w:rPr>
          <w:sz w:val="22"/>
          <w:szCs w:val="22"/>
        </w:rPr>
        <w:t xml:space="preserve">correct </w:t>
      </w:r>
      <w:r w:rsidR="00934AA3" w:rsidRPr="002F760F">
        <w:rPr>
          <w:sz w:val="22"/>
          <w:szCs w:val="22"/>
        </w:rPr>
        <w:t xml:space="preserve">graph and note the direction </w:t>
      </w:r>
      <w:r w:rsidRPr="002F760F">
        <w:rPr>
          <w:sz w:val="22"/>
          <w:szCs w:val="22"/>
        </w:rPr>
        <w:t xml:space="preserve">of travel for </w:t>
      </w:r>
      <m:oMath>
        <m:r>
          <m:rPr>
            <m:sty m:val="bi"/>
          </m:rPr>
          <w:rPr>
            <w:rFonts w:ascii="Cambria Math" w:hAnsi="Cambria Math"/>
          </w:rPr>
          <m:t xml:space="preserve">x= </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t</m:t>
        </m:r>
      </m:oMath>
      <w:r w:rsidR="00131AC6" w:rsidRPr="008F4D64">
        <w:t xml:space="preserve"> and </w:t>
      </w:r>
      <m:oMath>
        <m:r>
          <m:rPr>
            <m:sty m:val="bi"/>
          </m:rPr>
          <w:rPr>
            <w:rFonts w:ascii="Cambria Math" w:hAnsi="Cambria Math"/>
          </w:rPr>
          <m:t>y=</m:t>
        </m:r>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3</m:t>
            </m:r>
          </m:sup>
        </m:sSup>
        <m:r>
          <m:rPr>
            <m:sty m:val="bi"/>
          </m:rPr>
          <w:rPr>
            <w:rFonts w:ascii="Cambria Math" w:hAnsi="Cambria Math"/>
          </w:rPr>
          <m:t>-3</m:t>
        </m:r>
        <m:r>
          <m:rPr>
            <m:sty m:val="bi"/>
          </m:rPr>
          <w:rPr>
            <w:rFonts w:ascii="Cambria Math" w:hAnsi="Cambria Math"/>
          </w:rPr>
          <m:t>t</m:t>
        </m:r>
        <m:r>
          <w:rPr>
            <w:rFonts w:ascii="Cambria Math" w:hAnsi="Cambria Math"/>
          </w:rPr>
          <m:t xml:space="preserve"> </m:t>
        </m:r>
        <m:r>
          <w:rPr>
            <w:rFonts w:ascii="Cambria Math" w:hAnsi="Cambria Math"/>
          </w:rPr>
          <m:t xml:space="preserve">  </m:t>
        </m:r>
      </m:oMath>
      <w:r w:rsidR="009B6FE0" w:rsidRPr="008F4D64">
        <w:t xml:space="preserve">  </w:t>
      </w:r>
      <w:r w:rsidR="00131AC6" w:rsidRPr="008F4D64">
        <w:rPr>
          <w:b/>
        </w:rPr>
        <w:t xml:space="preserve"> </w:t>
      </w:r>
      <m:oMath>
        <m:r>
          <m:rPr>
            <m:sty m:val="bi"/>
          </m:rPr>
          <w:rPr>
            <w:rFonts w:ascii="Cambria Math" w:hAnsi="Cambria Math"/>
          </w:rPr>
          <m:t>0≤t≤2</m:t>
        </m:r>
      </m:oMath>
      <w:r w:rsidR="00131AC6" w:rsidRPr="008F4D64">
        <w:rPr>
          <w:b/>
        </w:rPr>
        <w:t>.</w:t>
      </w:r>
    </w:p>
    <w:p w14:paraId="1CE2BD35" w14:textId="6969AA3C" w:rsidR="003F7B28" w:rsidRPr="00711F85" w:rsidRDefault="003F7B28" w:rsidP="002F760F">
      <w:pPr>
        <w:pStyle w:val="ListParagraph"/>
        <w:ind w:left="360"/>
        <w:rPr>
          <w:rFonts w:asciiTheme="minorHAnsi" w:hAnsiTheme="minorHAnsi"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7"/>
        <w:gridCol w:w="4799"/>
      </w:tblGrid>
      <w:tr w:rsidR="003F7B28" w:rsidRPr="00711F85" w14:paraId="7997CA0F" w14:textId="77777777" w:rsidTr="00DA2B44">
        <w:tc>
          <w:tcPr>
            <w:tcW w:w="4777" w:type="dxa"/>
          </w:tcPr>
          <w:p w14:paraId="41815872" w14:textId="1E08F280" w:rsidR="003F7B28" w:rsidRPr="00711F85" w:rsidRDefault="002F760F" w:rsidP="002F760F">
            <w:pPr>
              <w:spacing w:after="200" w:line="276" w:lineRule="auto"/>
              <w:rPr>
                <w:rFonts w:asciiTheme="minorHAnsi" w:hAnsiTheme="minorHAnsi" w:cs="Arial"/>
              </w:rPr>
            </w:pPr>
            <w:r>
              <w:rPr>
                <w:rFonts w:asciiTheme="minorHAnsi" w:hAnsiTheme="minorHAnsi"/>
              </w:rPr>
              <w:t xml:space="preserve">                      </w:t>
            </w:r>
            <w:r w:rsidR="003F7B28" w:rsidRPr="00711F85">
              <w:rPr>
                <w:rFonts w:asciiTheme="minorHAnsi" w:hAnsiTheme="minorHAnsi"/>
              </w:rPr>
              <w:object w:dxaOrig="5265" w:dyaOrig="4155" w14:anchorId="0E6657DB">
                <v:shape id="_x0000_i1029" type="#_x0000_t75" style="width:124.5pt;height:93pt" o:ole="">
                  <v:imagedata r:id="rId14" o:title="" croptop="4201f" cropbottom="6932f" cropleft="3144f" cropright="4634f"/>
                </v:shape>
                <o:OLEObject Type="Embed" ProgID="PBrush" ShapeID="_x0000_i1029" DrawAspect="Content" ObjectID="_1491670112" r:id="rId23"/>
              </w:object>
            </w:r>
            <w:r>
              <w:rPr>
                <w:rFonts w:asciiTheme="minorHAnsi" w:hAnsiTheme="minorHAnsi"/>
              </w:rPr>
              <w:t xml:space="preserve">          </w:t>
            </w:r>
          </w:p>
        </w:tc>
        <w:tc>
          <w:tcPr>
            <w:tcW w:w="4799" w:type="dxa"/>
          </w:tcPr>
          <w:p w14:paraId="1A2ADE1D" w14:textId="7187D54D" w:rsidR="003F7B28" w:rsidRPr="00711F85" w:rsidRDefault="002F760F" w:rsidP="00DA2B44">
            <w:pPr>
              <w:spacing w:after="200" w:line="276" w:lineRule="auto"/>
              <w:rPr>
                <w:rFonts w:asciiTheme="minorHAnsi" w:hAnsiTheme="minorHAnsi" w:cs="Arial"/>
              </w:rPr>
            </w:pPr>
            <w:r w:rsidRPr="00711F85">
              <w:rPr>
                <w:rFonts w:asciiTheme="minorHAnsi" w:hAnsiTheme="minorHAnsi"/>
              </w:rPr>
              <w:object w:dxaOrig="5085" w:dyaOrig="3810" w14:anchorId="65E7E5AD">
                <v:shape id="_x0000_i1030" type="#_x0000_t75" style="width:123.75pt;height:91.5pt" o:ole="">
                  <v:imagedata r:id="rId18" o:title="" croptop="1993f" cropbottom="5757f" cropleft="2151f" cropright="5296f"/>
                </v:shape>
                <o:OLEObject Type="Embed" ProgID="PBrush" ShapeID="_x0000_i1030" DrawAspect="Content" ObjectID="_1491670113" r:id="rId24"/>
              </w:object>
            </w:r>
          </w:p>
        </w:tc>
      </w:tr>
      <w:tr w:rsidR="003F7B28" w:rsidRPr="00711F85" w14:paraId="38627E9E" w14:textId="77777777" w:rsidTr="00DA2B44">
        <w:tc>
          <w:tcPr>
            <w:tcW w:w="4777" w:type="dxa"/>
          </w:tcPr>
          <w:p w14:paraId="4F2FA53F" w14:textId="584BC874" w:rsidR="003F7B28" w:rsidRPr="00711F85" w:rsidRDefault="002F760F" w:rsidP="002F760F">
            <w:pPr>
              <w:spacing w:after="200" w:line="276" w:lineRule="auto"/>
              <w:rPr>
                <w:rFonts w:asciiTheme="minorHAnsi" w:hAnsiTheme="minorHAnsi" w:cs="Arial"/>
              </w:rPr>
            </w:pPr>
            <w:r>
              <w:rPr>
                <w:rFonts w:asciiTheme="minorHAnsi" w:hAnsiTheme="minorHAnsi"/>
              </w:rPr>
              <w:t xml:space="preserve">                     </w:t>
            </w:r>
            <w:r w:rsidR="003F7B28" w:rsidRPr="00711F85">
              <w:rPr>
                <w:rFonts w:asciiTheme="minorHAnsi" w:hAnsiTheme="minorHAnsi"/>
              </w:rPr>
              <w:object w:dxaOrig="5190" w:dyaOrig="3930" w14:anchorId="1FC74DBE">
                <v:shape id="_x0000_i1031" type="#_x0000_t75" style="width:125.25pt;height:88.5pt" o:ole="">
                  <v:imagedata r:id="rId16" o:title="" croptop="1529f" cropbottom="8738f" cropright="6289f"/>
                </v:shape>
                <o:OLEObject Type="Embed" ProgID="PBrush" ShapeID="_x0000_i1031" DrawAspect="Content" ObjectID="_1491670114" r:id="rId25"/>
              </w:object>
            </w:r>
          </w:p>
        </w:tc>
        <w:tc>
          <w:tcPr>
            <w:tcW w:w="4799" w:type="dxa"/>
          </w:tcPr>
          <w:p w14:paraId="71E34F34" w14:textId="41F81807" w:rsidR="003F7B28" w:rsidRPr="00711F85" w:rsidRDefault="003F7B28" w:rsidP="003F7B28">
            <w:pPr>
              <w:spacing w:after="200" w:line="276" w:lineRule="auto"/>
              <w:rPr>
                <w:rFonts w:asciiTheme="minorHAnsi" w:hAnsiTheme="minorHAnsi" w:cs="Arial"/>
              </w:rPr>
            </w:pPr>
            <w:r w:rsidRPr="00711F85">
              <w:rPr>
                <w:rFonts w:asciiTheme="minorHAnsi" w:hAnsiTheme="minorHAnsi"/>
              </w:rPr>
              <w:object w:dxaOrig="4830" w:dyaOrig="3660" w14:anchorId="11364C11">
                <v:shape id="_x0000_i1032" type="#_x0000_t75" style="width:123pt;height:92.25pt" o:ole="">
                  <v:imagedata r:id="rId20" o:title="" croptop="2769f" cropbottom="2538f" cropleft="1402f" cropright="2804f"/>
                </v:shape>
                <o:OLEObject Type="Embed" ProgID="PBrush" ShapeID="_x0000_i1032" DrawAspect="Content" ObjectID="_1491670115" r:id="rId26"/>
              </w:object>
            </w:r>
          </w:p>
        </w:tc>
      </w:tr>
    </w:tbl>
    <w:p w14:paraId="7F151031" w14:textId="77777777" w:rsidR="000517A8" w:rsidRPr="00406855" w:rsidRDefault="000517A8" w:rsidP="00CD3599"/>
    <w:sectPr w:rsidR="000517A8" w:rsidRPr="00406855" w:rsidSect="009B4BDC">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BF3AB" w14:textId="77777777" w:rsidR="007F688D" w:rsidRDefault="007F688D" w:rsidP="00BC6A94">
      <w:r>
        <w:separator/>
      </w:r>
    </w:p>
  </w:endnote>
  <w:endnote w:type="continuationSeparator" w:id="0">
    <w:p w14:paraId="3B99B258" w14:textId="77777777" w:rsidR="007F688D" w:rsidRDefault="007F688D" w:rsidP="00BC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8E442" w14:textId="77777777" w:rsidR="009B587C" w:rsidRPr="00850395" w:rsidRDefault="009B587C" w:rsidP="00850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47984" w14:textId="77777777" w:rsidR="007F688D" w:rsidRDefault="007F688D" w:rsidP="00BC6A94">
      <w:r>
        <w:separator/>
      </w:r>
    </w:p>
  </w:footnote>
  <w:footnote w:type="continuationSeparator" w:id="0">
    <w:p w14:paraId="226D8573" w14:textId="77777777" w:rsidR="007F688D" w:rsidRDefault="007F688D" w:rsidP="00BC6A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DD888" w14:textId="18786E1B" w:rsidR="00BC6A94" w:rsidRPr="007B1A76" w:rsidRDefault="00BC6A94" w:rsidP="00BC6A94">
    <w:pPr>
      <w:pStyle w:val="Header"/>
      <w:rPr>
        <w:u w:val="single"/>
      </w:rPr>
    </w:pPr>
    <w:r w:rsidRPr="007B1A76">
      <w:rPr>
        <w:u w:val="single"/>
      </w:rPr>
      <w:t>Math 152</w:t>
    </w:r>
    <w:r w:rsidRPr="007B1A76">
      <w:rPr>
        <w:u w:val="single"/>
      </w:rPr>
      <w:ptab w:relativeTo="margin" w:alignment="center" w:leader="none"/>
    </w:r>
    <w:r w:rsidR="008E7EFB">
      <w:rPr>
        <w:u w:val="single"/>
      </w:rPr>
      <w:t>HOMEWORK QUIZ #5</w:t>
    </w:r>
    <w:r w:rsidRPr="007B1A76">
      <w:rPr>
        <w:u w:val="single"/>
      </w:rPr>
      <w:ptab w:relativeTo="margin" w:alignment="right" w:leader="none"/>
    </w:r>
    <w:r w:rsidR="008E7EFB">
      <w:rPr>
        <w:u w:val="single"/>
      </w:rPr>
      <w:t>Spring</w:t>
    </w:r>
    <w:r w:rsidRPr="007B1A76">
      <w:rPr>
        <w:u w:val="single"/>
      </w:rPr>
      <w:t xml:space="preserve"> </w:t>
    </w:r>
    <w:r w:rsidR="008E7EFB">
      <w:rPr>
        <w:u w:val="single"/>
      </w:rPr>
      <w:t>2015</w:t>
    </w:r>
  </w:p>
  <w:p w14:paraId="257DD889" w14:textId="77777777" w:rsidR="00BC6A94" w:rsidRDefault="00BC6A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02592" w14:textId="185F340D" w:rsidR="003F7B28" w:rsidRPr="007B1A76" w:rsidRDefault="003F7B28" w:rsidP="00BC6A94">
    <w:pPr>
      <w:pStyle w:val="Header"/>
      <w:rPr>
        <w:u w:val="single"/>
      </w:rPr>
    </w:pPr>
    <w:r w:rsidRPr="007B1A76">
      <w:rPr>
        <w:u w:val="single"/>
      </w:rPr>
      <w:t>Math 152</w:t>
    </w:r>
    <w:r w:rsidRPr="007B1A76">
      <w:rPr>
        <w:u w:val="single"/>
      </w:rPr>
      <w:ptab w:relativeTo="margin" w:alignment="center" w:leader="none"/>
    </w:r>
    <w:r>
      <w:rPr>
        <w:u w:val="single"/>
      </w:rPr>
      <w:t xml:space="preserve">HOMEWORK QUIZ #5 </w:t>
    </w:r>
    <w:r w:rsidRPr="007B1A76">
      <w:rPr>
        <w:u w:val="single"/>
      </w:rPr>
      <w:ptab w:relativeTo="margin" w:alignment="right" w:leader="none"/>
    </w:r>
    <w:r>
      <w:rPr>
        <w:u w:val="single"/>
      </w:rPr>
      <w:t>Spring</w:t>
    </w:r>
    <w:r w:rsidRPr="007B1A76">
      <w:rPr>
        <w:u w:val="single"/>
      </w:rPr>
      <w:t xml:space="preserve"> </w:t>
    </w:r>
    <w:r>
      <w:rPr>
        <w:u w:val="single"/>
      </w:rPr>
      <w:t>2015</w:t>
    </w:r>
  </w:p>
  <w:p w14:paraId="33EE19AC" w14:textId="77777777" w:rsidR="003F7B28" w:rsidRDefault="003F7B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923"/>
    <w:multiLevelType w:val="hybridMultilevel"/>
    <w:tmpl w:val="F1AAC5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392722"/>
    <w:multiLevelType w:val="hybridMultilevel"/>
    <w:tmpl w:val="E78A51E6"/>
    <w:lvl w:ilvl="0" w:tplc="C4E052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23B21"/>
    <w:multiLevelType w:val="hybridMultilevel"/>
    <w:tmpl w:val="34A4F650"/>
    <w:lvl w:ilvl="0" w:tplc="91EA28E2">
      <w:start w:val="1"/>
      <w:numFmt w:val="bullet"/>
      <w:lvlText w:val="▫"/>
      <w:lvlJc w:val="left"/>
      <w:pPr>
        <w:tabs>
          <w:tab w:val="num" w:pos="2160"/>
        </w:tabs>
        <w:ind w:left="2160" w:hanging="360"/>
      </w:pPr>
      <w:rPr>
        <w:rFonts w:ascii="Courier New" w:hAnsi="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3E19031F"/>
    <w:multiLevelType w:val="hybridMultilevel"/>
    <w:tmpl w:val="F1A8561A"/>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F8F776D"/>
    <w:multiLevelType w:val="hybridMultilevel"/>
    <w:tmpl w:val="BC16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283AB4"/>
    <w:multiLevelType w:val="hybridMultilevel"/>
    <w:tmpl w:val="E71A8086"/>
    <w:lvl w:ilvl="0" w:tplc="ECA409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043799"/>
    <w:multiLevelType w:val="hybridMultilevel"/>
    <w:tmpl w:val="8334F150"/>
    <w:lvl w:ilvl="0" w:tplc="4E6CEAAA">
      <w:start w:val="16"/>
      <w:numFmt w:val="decimal"/>
      <w:lvlText w:val="%1."/>
      <w:lvlJc w:val="left"/>
      <w:pPr>
        <w:ind w:left="720" w:hanging="360"/>
      </w:pPr>
      <w:rPr>
        <w:rFonts w:hint="default"/>
        <w:b w:val="0"/>
      </w:rPr>
    </w:lvl>
    <w:lvl w:ilvl="1" w:tplc="CA20E53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BF1C4B"/>
    <w:multiLevelType w:val="hybridMultilevel"/>
    <w:tmpl w:val="2E6E81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A94"/>
    <w:rsid w:val="00040F36"/>
    <w:rsid w:val="000517A8"/>
    <w:rsid w:val="00065226"/>
    <w:rsid w:val="000844DC"/>
    <w:rsid w:val="000C232E"/>
    <w:rsid w:val="00131AC6"/>
    <w:rsid w:val="001707D5"/>
    <w:rsid w:val="001721C3"/>
    <w:rsid w:val="00185900"/>
    <w:rsid w:val="002166F0"/>
    <w:rsid w:val="0029304E"/>
    <w:rsid w:val="002C1005"/>
    <w:rsid w:val="002C2815"/>
    <w:rsid w:val="002E663B"/>
    <w:rsid w:val="002F44AB"/>
    <w:rsid w:val="002F760F"/>
    <w:rsid w:val="00303AA0"/>
    <w:rsid w:val="00304C17"/>
    <w:rsid w:val="00317CD8"/>
    <w:rsid w:val="00366447"/>
    <w:rsid w:val="00371962"/>
    <w:rsid w:val="003D3FCF"/>
    <w:rsid w:val="003F7B28"/>
    <w:rsid w:val="00406855"/>
    <w:rsid w:val="0042239E"/>
    <w:rsid w:val="00480A67"/>
    <w:rsid w:val="004972FD"/>
    <w:rsid w:val="004C11D5"/>
    <w:rsid w:val="005113A4"/>
    <w:rsid w:val="00516D26"/>
    <w:rsid w:val="005234B2"/>
    <w:rsid w:val="00547811"/>
    <w:rsid w:val="0057627E"/>
    <w:rsid w:val="00597E15"/>
    <w:rsid w:val="005D570D"/>
    <w:rsid w:val="0066293B"/>
    <w:rsid w:val="0066605D"/>
    <w:rsid w:val="00695CC2"/>
    <w:rsid w:val="006A014F"/>
    <w:rsid w:val="006B3266"/>
    <w:rsid w:val="006B7445"/>
    <w:rsid w:val="006C02A2"/>
    <w:rsid w:val="006D74D1"/>
    <w:rsid w:val="007349C4"/>
    <w:rsid w:val="00753D48"/>
    <w:rsid w:val="00763747"/>
    <w:rsid w:val="00765766"/>
    <w:rsid w:val="0077051B"/>
    <w:rsid w:val="007B1A76"/>
    <w:rsid w:val="007E2915"/>
    <w:rsid w:val="007F688D"/>
    <w:rsid w:val="00812813"/>
    <w:rsid w:val="00850395"/>
    <w:rsid w:val="00850CA6"/>
    <w:rsid w:val="0085763E"/>
    <w:rsid w:val="008827EE"/>
    <w:rsid w:val="00897AB4"/>
    <w:rsid w:val="008A22E4"/>
    <w:rsid w:val="008B060F"/>
    <w:rsid w:val="008D0512"/>
    <w:rsid w:val="008D4FB8"/>
    <w:rsid w:val="008E78E0"/>
    <w:rsid w:val="008E7EFB"/>
    <w:rsid w:val="008F4D64"/>
    <w:rsid w:val="009033E6"/>
    <w:rsid w:val="009200DA"/>
    <w:rsid w:val="00934AA3"/>
    <w:rsid w:val="00967045"/>
    <w:rsid w:val="009742A6"/>
    <w:rsid w:val="00983E1C"/>
    <w:rsid w:val="009864C2"/>
    <w:rsid w:val="009936E3"/>
    <w:rsid w:val="009B1C7E"/>
    <w:rsid w:val="009B4154"/>
    <w:rsid w:val="009B4BDC"/>
    <w:rsid w:val="009B587C"/>
    <w:rsid w:val="009B66E7"/>
    <w:rsid w:val="009B6FE0"/>
    <w:rsid w:val="009C1B7E"/>
    <w:rsid w:val="009E6888"/>
    <w:rsid w:val="00A022FB"/>
    <w:rsid w:val="00A56412"/>
    <w:rsid w:val="00A87F13"/>
    <w:rsid w:val="00A9398E"/>
    <w:rsid w:val="00AA1EE5"/>
    <w:rsid w:val="00AC029C"/>
    <w:rsid w:val="00AC6B46"/>
    <w:rsid w:val="00AE5E69"/>
    <w:rsid w:val="00B05FA4"/>
    <w:rsid w:val="00B2078E"/>
    <w:rsid w:val="00B37C15"/>
    <w:rsid w:val="00B73DC1"/>
    <w:rsid w:val="00B936BD"/>
    <w:rsid w:val="00BB0D13"/>
    <w:rsid w:val="00BB58FD"/>
    <w:rsid w:val="00BC3D15"/>
    <w:rsid w:val="00BC6A94"/>
    <w:rsid w:val="00C5152D"/>
    <w:rsid w:val="00C62440"/>
    <w:rsid w:val="00C727A5"/>
    <w:rsid w:val="00C86B4D"/>
    <w:rsid w:val="00CA196B"/>
    <w:rsid w:val="00CA3E05"/>
    <w:rsid w:val="00CC138B"/>
    <w:rsid w:val="00CC3CBA"/>
    <w:rsid w:val="00CD3599"/>
    <w:rsid w:val="00CE2FB5"/>
    <w:rsid w:val="00CF4A61"/>
    <w:rsid w:val="00D13361"/>
    <w:rsid w:val="00D13869"/>
    <w:rsid w:val="00D21227"/>
    <w:rsid w:val="00D33256"/>
    <w:rsid w:val="00DA53FB"/>
    <w:rsid w:val="00DC07F2"/>
    <w:rsid w:val="00DC712E"/>
    <w:rsid w:val="00DD13EA"/>
    <w:rsid w:val="00DD7516"/>
    <w:rsid w:val="00DE2B4F"/>
    <w:rsid w:val="00EA7F8B"/>
    <w:rsid w:val="00EC22D2"/>
    <w:rsid w:val="00ED5AD3"/>
    <w:rsid w:val="00ED6423"/>
    <w:rsid w:val="00EF69EE"/>
    <w:rsid w:val="00F104D9"/>
    <w:rsid w:val="00F6730E"/>
    <w:rsid w:val="00F67847"/>
    <w:rsid w:val="00F861D0"/>
    <w:rsid w:val="00FB5DBC"/>
    <w:rsid w:val="00FD58A9"/>
    <w:rsid w:val="00FD6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D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A94"/>
    <w:pPr>
      <w:tabs>
        <w:tab w:val="center" w:pos="4680"/>
        <w:tab w:val="right" w:pos="9360"/>
      </w:tabs>
    </w:pPr>
  </w:style>
  <w:style w:type="character" w:customStyle="1" w:styleId="HeaderChar">
    <w:name w:val="Header Char"/>
    <w:basedOn w:val="DefaultParagraphFont"/>
    <w:link w:val="Header"/>
    <w:uiPriority w:val="99"/>
    <w:rsid w:val="00BC6A94"/>
  </w:style>
  <w:style w:type="paragraph" w:styleId="Footer">
    <w:name w:val="footer"/>
    <w:basedOn w:val="Normal"/>
    <w:link w:val="FooterChar"/>
    <w:unhideWhenUsed/>
    <w:rsid w:val="00BC6A94"/>
    <w:pPr>
      <w:tabs>
        <w:tab w:val="center" w:pos="4680"/>
        <w:tab w:val="right" w:pos="9360"/>
      </w:tabs>
    </w:pPr>
  </w:style>
  <w:style w:type="character" w:customStyle="1" w:styleId="FooterChar">
    <w:name w:val="Footer Char"/>
    <w:basedOn w:val="DefaultParagraphFont"/>
    <w:link w:val="Footer"/>
    <w:uiPriority w:val="99"/>
    <w:rsid w:val="00BC6A94"/>
  </w:style>
  <w:style w:type="paragraph" w:styleId="BalloonText">
    <w:name w:val="Balloon Text"/>
    <w:basedOn w:val="Normal"/>
    <w:link w:val="BalloonTextChar"/>
    <w:uiPriority w:val="99"/>
    <w:semiHidden/>
    <w:unhideWhenUsed/>
    <w:rsid w:val="00BC6A94"/>
    <w:rPr>
      <w:rFonts w:ascii="Tahoma" w:hAnsi="Tahoma" w:cs="Tahoma"/>
      <w:sz w:val="16"/>
      <w:szCs w:val="16"/>
    </w:rPr>
  </w:style>
  <w:style w:type="character" w:customStyle="1" w:styleId="BalloonTextChar">
    <w:name w:val="Balloon Text Char"/>
    <w:basedOn w:val="DefaultParagraphFont"/>
    <w:link w:val="BalloonText"/>
    <w:uiPriority w:val="99"/>
    <w:semiHidden/>
    <w:rsid w:val="00BC6A94"/>
    <w:rPr>
      <w:rFonts w:ascii="Tahoma" w:hAnsi="Tahoma" w:cs="Tahoma"/>
      <w:sz w:val="16"/>
      <w:szCs w:val="16"/>
    </w:rPr>
  </w:style>
  <w:style w:type="paragraph" w:styleId="ListParagraph">
    <w:name w:val="List Paragraph"/>
    <w:basedOn w:val="Normal"/>
    <w:uiPriority w:val="34"/>
    <w:qFormat/>
    <w:rsid w:val="00BC6A94"/>
    <w:pPr>
      <w:ind w:left="720"/>
      <w:contextualSpacing/>
    </w:pPr>
  </w:style>
  <w:style w:type="paragraph" w:customStyle="1" w:styleId="normal1">
    <w:name w:val="normal1"/>
    <w:basedOn w:val="Normal"/>
    <w:rsid w:val="00BC6A94"/>
    <w:pPr>
      <w:spacing w:before="240"/>
    </w:pPr>
  </w:style>
  <w:style w:type="table" w:styleId="TableGrid">
    <w:name w:val="Table Grid"/>
    <w:basedOn w:val="TableNormal"/>
    <w:rsid w:val="00516D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5766"/>
    <w:rPr>
      <w:color w:val="808080"/>
    </w:rPr>
  </w:style>
  <w:style w:type="paragraph" w:styleId="NormalWeb">
    <w:name w:val="Normal (Web)"/>
    <w:basedOn w:val="Normal"/>
    <w:uiPriority w:val="99"/>
    <w:semiHidden/>
    <w:unhideWhenUsed/>
    <w:rsid w:val="009936E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A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A94"/>
    <w:pPr>
      <w:tabs>
        <w:tab w:val="center" w:pos="4680"/>
        <w:tab w:val="right" w:pos="9360"/>
      </w:tabs>
    </w:pPr>
  </w:style>
  <w:style w:type="character" w:customStyle="1" w:styleId="HeaderChar">
    <w:name w:val="Header Char"/>
    <w:basedOn w:val="DefaultParagraphFont"/>
    <w:link w:val="Header"/>
    <w:uiPriority w:val="99"/>
    <w:rsid w:val="00BC6A94"/>
  </w:style>
  <w:style w:type="paragraph" w:styleId="Footer">
    <w:name w:val="footer"/>
    <w:basedOn w:val="Normal"/>
    <w:link w:val="FooterChar"/>
    <w:unhideWhenUsed/>
    <w:rsid w:val="00BC6A94"/>
    <w:pPr>
      <w:tabs>
        <w:tab w:val="center" w:pos="4680"/>
        <w:tab w:val="right" w:pos="9360"/>
      </w:tabs>
    </w:pPr>
  </w:style>
  <w:style w:type="character" w:customStyle="1" w:styleId="FooterChar">
    <w:name w:val="Footer Char"/>
    <w:basedOn w:val="DefaultParagraphFont"/>
    <w:link w:val="Footer"/>
    <w:uiPriority w:val="99"/>
    <w:rsid w:val="00BC6A94"/>
  </w:style>
  <w:style w:type="paragraph" w:styleId="BalloonText">
    <w:name w:val="Balloon Text"/>
    <w:basedOn w:val="Normal"/>
    <w:link w:val="BalloonTextChar"/>
    <w:uiPriority w:val="99"/>
    <w:semiHidden/>
    <w:unhideWhenUsed/>
    <w:rsid w:val="00BC6A94"/>
    <w:rPr>
      <w:rFonts w:ascii="Tahoma" w:hAnsi="Tahoma" w:cs="Tahoma"/>
      <w:sz w:val="16"/>
      <w:szCs w:val="16"/>
    </w:rPr>
  </w:style>
  <w:style w:type="character" w:customStyle="1" w:styleId="BalloonTextChar">
    <w:name w:val="Balloon Text Char"/>
    <w:basedOn w:val="DefaultParagraphFont"/>
    <w:link w:val="BalloonText"/>
    <w:uiPriority w:val="99"/>
    <w:semiHidden/>
    <w:rsid w:val="00BC6A94"/>
    <w:rPr>
      <w:rFonts w:ascii="Tahoma" w:hAnsi="Tahoma" w:cs="Tahoma"/>
      <w:sz w:val="16"/>
      <w:szCs w:val="16"/>
    </w:rPr>
  </w:style>
  <w:style w:type="paragraph" w:styleId="ListParagraph">
    <w:name w:val="List Paragraph"/>
    <w:basedOn w:val="Normal"/>
    <w:uiPriority w:val="34"/>
    <w:qFormat/>
    <w:rsid w:val="00BC6A94"/>
    <w:pPr>
      <w:ind w:left="720"/>
      <w:contextualSpacing/>
    </w:pPr>
  </w:style>
  <w:style w:type="paragraph" w:customStyle="1" w:styleId="normal1">
    <w:name w:val="normal1"/>
    <w:basedOn w:val="Normal"/>
    <w:rsid w:val="00BC6A94"/>
    <w:pPr>
      <w:spacing w:before="240"/>
    </w:pPr>
  </w:style>
  <w:style w:type="table" w:styleId="TableGrid">
    <w:name w:val="Table Grid"/>
    <w:basedOn w:val="TableNormal"/>
    <w:rsid w:val="00516D2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5766"/>
    <w:rPr>
      <w:color w:val="808080"/>
    </w:rPr>
  </w:style>
  <w:style w:type="paragraph" w:styleId="NormalWeb">
    <w:name w:val="Normal (Web)"/>
    <w:basedOn w:val="Normal"/>
    <w:uiPriority w:val="99"/>
    <w:semiHidden/>
    <w:unhideWhenUsed/>
    <w:rsid w:val="009936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2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4.png"/><Relationship Id="rId26"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oleObject" Target="embeddings/oleObject4.bin"/><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6.bin"/><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oter" Target="footer1.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Binding xmlns="72c6b8df-9cc8-43e4-bbbd-f4c12caad843">false</Binding>
    <_dlc_DocId xmlns="862f76d1-2bf6-494e-9662-d38334e1861e">CHRCSPDEARNP-12-813</_dlc_DocId>
    <_dlc_DocIdUrl xmlns="862f76d1-2bf6-494e-9662-d38334e1861e">
      <Url>https://eis.usafa.edu/df/dfms/Academics/Calculus/Math152/_layouts/DocIdRedir.aspx?ID=CHRCSPDEARNP-12-813</Url>
      <Description>CHRCSPDEARNP-12-813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07060E48B2654BAC883A625B98BA40" ma:contentTypeVersion="6" ma:contentTypeDescription="Create a new document." ma:contentTypeScope="" ma:versionID="77636aeaa532987e6c8f07e7f8b806f0">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db86a57898c47622e926f6fb0a2d53e7"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17D1C9D-A5D9-4F9D-90F3-9A3312F4005D}"/>
</file>

<file path=customXml/itemProps2.xml><?xml version="1.0" encoding="utf-8"?>
<ds:datastoreItem xmlns:ds="http://schemas.openxmlformats.org/officeDocument/2006/customXml" ds:itemID="{C6C0F4DE-431B-4F35-BACA-7AA4B80A0602}"/>
</file>

<file path=customXml/itemProps3.xml><?xml version="1.0" encoding="utf-8"?>
<ds:datastoreItem xmlns:ds="http://schemas.openxmlformats.org/officeDocument/2006/customXml" ds:itemID="{C9B2726D-C303-4E75-8A89-346B95736BE2}"/>
</file>

<file path=customXml/itemProps4.xml><?xml version="1.0" encoding="utf-8"?>
<ds:datastoreItem xmlns:ds="http://schemas.openxmlformats.org/officeDocument/2006/customXml" ds:itemID="{090642FA-5D25-4ABA-B4BE-7B65974E9238}"/>
</file>

<file path=customXml/itemProps5.xml><?xml version="1.0" encoding="utf-8"?>
<ds:datastoreItem xmlns:ds="http://schemas.openxmlformats.org/officeDocument/2006/customXml" ds:itemID="{167B6C0A-E520-452A-A42B-084A15362A35}"/>
</file>

<file path=docProps/app.xml><?xml version="1.0" encoding="utf-8"?>
<Properties xmlns="http://schemas.openxmlformats.org/officeDocument/2006/extended-properties" xmlns:vt="http://schemas.openxmlformats.org/officeDocument/2006/docPropsVTypes">
  <Template>Normal.dotm</Template>
  <TotalTime>0</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Test</cp:lastModifiedBy>
  <cp:revision>2</cp:revision>
  <cp:lastPrinted>2015-04-24T17:37:00Z</cp:lastPrinted>
  <dcterms:created xsi:type="dcterms:W3CDTF">2015-04-28T01:59:00Z</dcterms:created>
  <dcterms:modified xsi:type="dcterms:W3CDTF">2015-04-28T01:59:00Z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0x0101008A07060E48B2654BAC883A625B98BA40</vt:lpwstr>
  </property>
  <property fmtid="{D5CDD505-2E9C-101B-9397-08002B2CF9AE}" pid="3" name="TemplateUrl">
    <vt:lpwstr/>
  </property>
  <property fmtid="{D5CDD505-2E9C-101B-9397-08002B2CF9AE}" pid="4" name="Order">
    <vt:r8>25900</vt:r8>
  </property>
  <property fmtid="{D5CDD505-2E9C-101B-9397-08002B2CF9AE}" pid="5" name="Binding">
    <vt:bool>false</vt:bool>
  </property>
  <property fmtid="{D5CDD505-2E9C-101B-9397-08002B2CF9AE}" pid="6" name="xd_Signature">
    <vt:bool>false</vt:bool>
  </property>
  <property fmtid="{D5CDD505-2E9C-101B-9397-08002B2CF9AE}" pid="7" name="xd_ProgID">
    <vt:lpwstr/>
  </property>
  <property fmtid="{D5CDD505-2E9C-101B-9397-08002B2CF9AE}" pid="8" name="_dlc_DocIdItemGuid">
    <vt:lpwstr>3c0171a9-4982-4c1e-b1d4-02c5025d543b</vt:lpwstr>
  </property>
</Properties>
</file>