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5037982"/>
        <w:docPartObj>
          <w:docPartGallery w:val="Cover Pages"/>
          <w:docPartUnique/>
        </w:docPartObj>
      </w:sdtPr>
      <w:sdtEndPr/>
      <w:sdtContent>
        <w:p w14:paraId="1E8F46BD" w14:textId="240BFEFD" w:rsidR="00431632" w:rsidRDefault="004316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998B10" wp14:editId="1278CC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263D5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625E6" wp14:editId="66F8B6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79027" w14:textId="67A58291" w:rsidR="00431632" w:rsidRDefault="0043163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Marcel Grüßinger</w:t>
                                    </w:r>
                                  </w:p>
                                </w:sdtContent>
                              </w:sdt>
                              <w:p w14:paraId="6DF21E8D" w14:textId="0832AEE4" w:rsidR="00431632" w:rsidRDefault="0043163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5625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79027" w14:textId="67A58291" w:rsidR="00431632" w:rsidRDefault="0043163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Marcel Grüßinger</w:t>
                              </w:r>
                            </w:p>
                          </w:sdtContent>
                        </w:sdt>
                        <w:p w14:paraId="6DF21E8D" w14:textId="0832AEE4" w:rsidR="00431632" w:rsidRDefault="0043163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C6B1E1" w14:textId="7B420793" w:rsidR="00431632" w:rsidRDefault="004316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87EEE" wp14:editId="31B15B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67025"/>
                    <wp:effectExtent l="0" t="0" r="0" b="952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6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4762C" w14:textId="3DEA562D" w:rsidR="00431632" w:rsidRDefault="00C95F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48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PIC16F84-Simulator-Dokumenation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3666E7" w14:textId="4C395875" w:rsidR="00431632" w:rsidRDefault="009648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Rechnerarchitekturen-Labor (SS 2019)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7EEE" id="Textfeld 154" o:spid="_x0000_s1027" type="#_x0000_t202" style="position:absolute;margin-left:0;margin-top:0;width:8in;height:225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RChQIAAGkFAAAOAAAAZHJzL2Uyb0RvYy54bWysVE1v2zAMvQ/YfxB0X+2kSxoE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OP&#10;nDlhqUkPqkOtTM2SjirU+rgk4L0nKHafoCP0qI+kTIl3Otj0pZQY2anWh2N9yR2TpDw7ncyoaZxJ&#10;sk0X87NyOkt+iufrPkT8rMCyJFQ8UANzXcX+JmIPHSHpNQfXjTG5icaxtuLz01mZLxwt5Ny4hFWZ&#10;DoOblFIfepbwYFTCGPdNaSpHziApMhHVpQlsL4hCQkrlMCef/RI6oTQF8ZaLA/45qrdc7vMYXwaH&#10;x8u2cRBy9q/Crn+MIeseTzV/kXcSsdt0PQ/Gzm6gPlDDA/RDE728bqgpNyLinQg0JdRImnz8Soc2&#10;QMWHQeJsC+HX3/QJT+QlK2ctTV3F48+dCIoz88URrSfzsswMwfxLL4QszBezRSLOZlS7nb0EasiE&#10;1ouXWUxgNKOoA9hH2g3r9CCZhJP0bMU3o3iJ/Rqg3SLVep1BNJNe4I279zK5Tv1JbHvoHkXwAyWR&#10;2HwL42iK5Stm9th008F6h6CbTNtU4r6gQ+lpnjPxh92TFsbL/4x63pCr3wAAAP//AwBQSwMEFAAG&#10;AAgAAAAhAGbVkdvdAAAABgEAAA8AAABkcnMvZG93bnJldi54bWxMj81OwzAQhO9IvIO1SNyok0JQ&#10;G+JU/IgLEoemSPToxtskIl5HXrcJfXpcLnAZaTSrmW+L1WR7cUTPnSMF6SwBgVQ701Gj4GPzerMA&#10;wUGT0b0jVPCNDKvy8qLQuXEjrfFYhUbEEuJcK2hDGHIpuW7Rap65ASlme+etDtH6Rhqvx1huezlP&#10;kntpdUdxodUDPrdYf1UHq+CzwiZZbhcbTl/e909v48nf8kmp66vp8QFEwCn8HcMZP6JDGZl27kCG&#10;Ra8gPhJ+9Zyl2Tz6nYK7LM1AloX8j1/+AAAA//8DAFBLAQItABQABgAIAAAAIQC2gziS/gAAAOEB&#10;AAATAAAAAAAAAAAAAAAAAAAAAABbQ29udGVudF9UeXBlc10ueG1sUEsBAi0AFAAGAAgAAAAhADj9&#10;If/WAAAAlAEAAAsAAAAAAAAAAAAAAAAALwEAAF9yZWxzLy5yZWxzUEsBAi0AFAAGAAgAAAAhALms&#10;REKFAgAAaQUAAA4AAAAAAAAAAAAAAAAALgIAAGRycy9lMm9Eb2MueG1sUEsBAi0AFAAGAAgAAAAh&#10;AGbVkdvdAAAABgEAAA8AAAAAAAAAAAAAAAAA3wQAAGRycy9kb3ducmV2LnhtbFBLBQYAAAAABAAE&#10;APMAAADpBQAAAAA=&#10;" filled="f" stroked="f" strokeweight=".5pt">
                    <v:textbox inset="126pt,0,54pt,0">
                      <w:txbxContent>
                        <w:p w14:paraId="7104762C" w14:textId="3DEA562D" w:rsidR="00431632" w:rsidRDefault="00C95F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48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PIC16F84-Simulator-Dokumenation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3666E7" w14:textId="4C395875" w:rsidR="00431632" w:rsidRDefault="009648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Rechnerarchitekturen-Labor (SS 2019)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4773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CF614" w14:textId="407ECAB8" w:rsidR="00431632" w:rsidRDefault="00431632">
          <w:pPr>
            <w:pStyle w:val="Inhaltsverzeichnisberschrift"/>
          </w:pPr>
          <w:r>
            <w:t>Inhaltsverzeichnis</w:t>
          </w:r>
        </w:p>
        <w:p w14:paraId="3B26FB28" w14:textId="29402661" w:rsidR="00975C8F" w:rsidRDefault="00431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5178" w:history="1">
            <w:r w:rsidR="00975C8F" w:rsidRPr="0001721E">
              <w:rPr>
                <w:rStyle w:val="Hyperlink"/>
                <w:noProof/>
              </w:rPr>
              <w:t>Einleitung</w:t>
            </w:r>
            <w:r w:rsidR="00975C8F">
              <w:rPr>
                <w:noProof/>
                <w:webHidden/>
              </w:rPr>
              <w:tab/>
            </w:r>
            <w:r w:rsidR="00975C8F">
              <w:rPr>
                <w:noProof/>
                <w:webHidden/>
              </w:rPr>
              <w:fldChar w:fldCharType="begin"/>
            </w:r>
            <w:r w:rsidR="00975C8F">
              <w:rPr>
                <w:noProof/>
                <w:webHidden/>
              </w:rPr>
              <w:instrText xml:space="preserve"> PAGEREF _Toc8255178 \h </w:instrText>
            </w:r>
            <w:r w:rsidR="00975C8F">
              <w:rPr>
                <w:noProof/>
                <w:webHidden/>
              </w:rPr>
            </w:r>
            <w:r w:rsidR="00975C8F">
              <w:rPr>
                <w:noProof/>
                <w:webHidden/>
              </w:rPr>
              <w:fldChar w:fldCharType="separate"/>
            </w:r>
            <w:r w:rsidR="00DB234D">
              <w:rPr>
                <w:noProof/>
                <w:webHidden/>
              </w:rPr>
              <w:t>1</w:t>
            </w:r>
            <w:r w:rsidR="00975C8F">
              <w:rPr>
                <w:noProof/>
                <w:webHidden/>
              </w:rPr>
              <w:fldChar w:fldCharType="end"/>
            </w:r>
          </w:hyperlink>
        </w:p>
        <w:p w14:paraId="617DF28A" w14:textId="03CE2026" w:rsidR="00975C8F" w:rsidRDefault="00C95F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255179" w:history="1">
            <w:r w:rsidR="00975C8F" w:rsidRPr="0001721E">
              <w:rPr>
                <w:rStyle w:val="Hyperlink"/>
                <w:noProof/>
              </w:rPr>
              <w:t>Klassendiagramm</w:t>
            </w:r>
            <w:r w:rsidR="00975C8F">
              <w:rPr>
                <w:noProof/>
                <w:webHidden/>
              </w:rPr>
              <w:tab/>
            </w:r>
            <w:r w:rsidR="00975C8F">
              <w:rPr>
                <w:noProof/>
                <w:webHidden/>
              </w:rPr>
              <w:fldChar w:fldCharType="begin"/>
            </w:r>
            <w:r w:rsidR="00975C8F">
              <w:rPr>
                <w:noProof/>
                <w:webHidden/>
              </w:rPr>
              <w:instrText xml:space="preserve"> PAGEREF _Toc8255179 \h </w:instrText>
            </w:r>
            <w:r w:rsidR="00975C8F">
              <w:rPr>
                <w:noProof/>
                <w:webHidden/>
              </w:rPr>
            </w:r>
            <w:r w:rsidR="00975C8F">
              <w:rPr>
                <w:noProof/>
                <w:webHidden/>
              </w:rPr>
              <w:fldChar w:fldCharType="separate"/>
            </w:r>
            <w:r w:rsidR="00DB234D">
              <w:rPr>
                <w:noProof/>
                <w:webHidden/>
              </w:rPr>
              <w:t>2</w:t>
            </w:r>
            <w:r w:rsidR="00975C8F">
              <w:rPr>
                <w:noProof/>
                <w:webHidden/>
              </w:rPr>
              <w:fldChar w:fldCharType="end"/>
            </w:r>
          </w:hyperlink>
        </w:p>
        <w:p w14:paraId="37CE7D23" w14:textId="386913BD" w:rsidR="00975C8F" w:rsidRDefault="00C95F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255180" w:history="1">
            <w:r w:rsidR="00975C8F" w:rsidRPr="0001721E">
              <w:rPr>
                <w:rStyle w:val="Hyperlink"/>
                <w:noProof/>
              </w:rPr>
              <w:t>Zustandsautomat</w:t>
            </w:r>
            <w:r w:rsidR="00975C8F">
              <w:rPr>
                <w:noProof/>
                <w:webHidden/>
              </w:rPr>
              <w:tab/>
            </w:r>
            <w:r w:rsidR="00975C8F">
              <w:rPr>
                <w:noProof/>
                <w:webHidden/>
              </w:rPr>
              <w:fldChar w:fldCharType="begin"/>
            </w:r>
            <w:r w:rsidR="00975C8F">
              <w:rPr>
                <w:noProof/>
                <w:webHidden/>
              </w:rPr>
              <w:instrText xml:space="preserve"> PAGEREF _Toc8255180 \h </w:instrText>
            </w:r>
            <w:r w:rsidR="00975C8F">
              <w:rPr>
                <w:noProof/>
                <w:webHidden/>
              </w:rPr>
            </w:r>
            <w:r w:rsidR="00975C8F">
              <w:rPr>
                <w:noProof/>
                <w:webHidden/>
              </w:rPr>
              <w:fldChar w:fldCharType="separate"/>
            </w:r>
            <w:r w:rsidR="00DB234D">
              <w:rPr>
                <w:noProof/>
                <w:webHidden/>
              </w:rPr>
              <w:t>3</w:t>
            </w:r>
            <w:r w:rsidR="00975C8F">
              <w:rPr>
                <w:noProof/>
                <w:webHidden/>
              </w:rPr>
              <w:fldChar w:fldCharType="end"/>
            </w:r>
          </w:hyperlink>
        </w:p>
        <w:p w14:paraId="07A37BDD" w14:textId="20FE5D58" w:rsidR="00975C8F" w:rsidRDefault="00C95F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255181" w:history="1">
            <w:r w:rsidR="00975C8F" w:rsidRPr="0001721E">
              <w:rPr>
                <w:rStyle w:val="Hyperlink"/>
                <w:noProof/>
              </w:rPr>
              <w:t>Fazit</w:t>
            </w:r>
            <w:r w:rsidR="00975C8F">
              <w:rPr>
                <w:noProof/>
                <w:webHidden/>
              </w:rPr>
              <w:tab/>
            </w:r>
            <w:r w:rsidR="00975C8F">
              <w:rPr>
                <w:noProof/>
                <w:webHidden/>
              </w:rPr>
              <w:fldChar w:fldCharType="begin"/>
            </w:r>
            <w:r w:rsidR="00975C8F">
              <w:rPr>
                <w:noProof/>
                <w:webHidden/>
              </w:rPr>
              <w:instrText xml:space="preserve"> PAGEREF _Toc8255181 \h </w:instrText>
            </w:r>
            <w:r w:rsidR="00975C8F">
              <w:rPr>
                <w:noProof/>
                <w:webHidden/>
              </w:rPr>
            </w:r>
            <w:r w:rsidR="00975C8F">
              <w:rPr>
                <w:noProof/>
                <w:webHidden/>
              </w:rPr>
              <w:fldChar w:fldCharType="separate"/>
            </w:r>
            <w:r w:rsidR="00DB234D">
              <w:rPr>
                <w:noProof/>
                <w:webHidden/>
              </w:rPr>
              <w:t>4</w:t>
            </w:r>
            <w:r w:rsidR="00975C8F">
              <w:rPr>
                <w:noProof/>
                <w:webHidden/>
              </w:rPr>
              <w:fldChar w:fldCharType="end"/>
            </w:r>
          </w:hyperlink>
        </w:p>
        <w:p w14:paraId="27365E90" w14:textId="1C45C1C2" w:rsidR="00431632" w:rsidRPr="00431632" w:rsidRDefault="00431632" w:rsidP="00431632">
          <w:r>
            <w:rPr>
              <w:b/>
              <w:bCs/>
            </w:rPr>
            <w:fldChar w:fldCharType="end"/>
          </w:r>
        </w:p>
      </w:sdtContent>
    </w:sdt>
    <w:p w14:paraId="6C043A29" w14:textId="2750805F" w:rsidR="0024522A" w:rsidRDefault="0024522A" w:rsidP="0024522A">
      <w:pPr>
        <w:pStyle w:val="Inhaltsverzeichnisberschrift"/>
      </w:pPr>
      <w:r>
        <w:t>Abbildungsverzeichnis</w:t>
      </w:r>
    </w:p>
    <w:p w14:paraId="52E92A59" w14:textId="0ED65CCE" w:rsidR="00AF7F99" w:rsidRDefault="0024522A" w:rsidP="00AF7F99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8255857" w:history="1">
        <w:r w:rsidR="00AF7F99" w:rsidRPr="00395541">
          <w:rPr>
            <w:rStyle w:val="Hyperlink"/>
            <w:noProof/>
          </w:rPr>
          <w:t>Abbildung 1: Screenshot des Simulators</w:t>
        </w:r>
        <w:r w:rsidR="00AF7F99">
          <w:rPr>
            <w:noProof/>
            <w:webHidden/>
          </w:rPr>
          <w:tab/>
        </w:r>
        <w:r w:rsidR="00AF7F99">
          <w:rPr>
            <w:noProof/>
            <w:webHidden/>
          </w:rPr>
          <w:fldChar w:fldCharType="begin"/>
        </w:r>
        <w:r w:rsidR="00AF7F99">
          <w:rPr>
            <w:noProof/>
            <w:webHidden/>
          </w:rPr>
          <w:instrText xml:space="preserve"> PAGEREF _Toc8255857 \h </w:instrText>
        </w:r>
        <w:r w:rsidR="00AF7F99">
          <w:rPr>
            <w:noProof/>
            <w:webHidden/>
          </w:rPr>
        </w:r>
        <w:r w:rsidR="00AF7F99">
          <w:rPr>
            <w:noProof/>
            <w:webHidden/>
          </w:rPr>
          <w:fldChar w:fldCharType="separate"/>
        </w:r>
        <w:r w:rsidR="00DB234D">
          <w:rPr>
            <w:noProof/>
            <w:webHidden/>
          </w:rPr>
          <w:t>1</w:t>
        </w:r>
        <w:r w:rsidR="00AF7F99">
          <w:rPr>
            <w:noProof/>
            <w:webHidden/>
          </w:rPr>
          <w:fldChar w:fldCharType="end"/>
        </w:r>
      </w:hyperlink>
    </w:p>
    <w:p w14:paraId="560A843A" w14:textId="0125EE75" w:rsidR="00AF7F99" w:rsidRDefault="00AF7F99" w:rsidP="00AF7F99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anchor="_Toc8255858" w:history="1">
        <w:r w:rsidRPr="00395541">
          <w:rPr>
            <w:rStyle w:val="Hyperlink"/>
            <w:noProof/>
          </w:rPr>
          <w:t>Abbildung 2: 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3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7F947C" w14:textId="6C876F2E" w:rsidR="00AF7F99" w:rsidRDefault="00AF7F99" w:rsidP="00AF7F99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anchor="_Toc8255859" w:history="1">
        <w:r w:rsidRPr="00395541">
          <w:rPr>
            <w:rStyle w:val="Hyperlink"/>
            <w:noProof/>
          </w:rPr>
          <w:t>Abbildung 3: Diagramm des Zustandsautomaten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3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E6371" w14:textId="22F2AD25" w:rsidR="00431632" w:rsidRPr="00431632" w:rsidRDefault="0024522A" w:rsidP="00431632">
      <w:r>
        <w:fldChar w:fldCharType="end"/>
      </w:r>
    </w:p>
    <w:p w14:paraId="2370ACF2" w14:textId="77777777" w:rsidR="00431632" w:rsidRPr="00431632" w:rsidRDefault="00431632" w:rsidP="00431632"/>
    <w:p w14:paraId="1A1BF14F" w14:textId="77777777" w:rsidR="00431632" w:rsidRPr="00431632" w:rsidRDefault="00431632" w:rsidP="00431632">
      <w:pPr>
        <w:jc w:val="right"/>
      </w:pPr>
    </w:p>
    <w:p w14:paraId="401C1B76" w14:textId="3D052437" w:rsidR="00431632" w:rsidRPr="00431632" w:rsidRDefault="00431632" w:rsidP="00431632">
      <w:pPr>
        <w:sectPr w:rsidR="00431632" w:rsidRPr="00431632" w:rsidSect="0043163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75FD52E1" w14:textId="751B51EB" w:rsidR="00165D26" w:rsidRDefault="00431632" w:rsidP="00165D26">
      <w:pPr>
        <w:pStyle w:val="berschrift1"/>
      </w:pPr>
      <w:bookmarkStart w:id="0" w:name="_Toc8255178"/>
      <w:r>
        <w:lastRenderedPageBreak/>
        <w:t>Einleitung</w:t>
      </w:r>
      <w:bookmarkEnd w:id="0"/>
    </w:p>
    <w:p w14:paraId="70E75D63" w14:textId="65690A67" w:rsidR="00975C8F" w:rsidRDefault="00165D26" w:rsidP="00165D26">
      <w:pPr>
        <w:jc w:val="both"/>
      </w:pPr>
      <w:r>
        <w:t>Im Rahmen des Labors zu</w:t>
      </w:r>
      <w:r w:rsidR="00F30755">
        <w:t xml:space="preserve"> der</w:t>
      </w:r>
      <w:r>
        <w:t xml:space="preserve"> Lehrveranstaltung „Rechnerarchitekturen“ sollte ein Simulator für d</w:t>
      </w:r>
      <w:r w:rsidR="00F30755">
        <w:t>en</w:t>
      </w:r>
      <w:r>
        <w:t xml:space="preserve"> Microcontroller</w:t>
      </w:r>
      <w:r w:rsidR="00F30755">
        <w:t xml:space="preserve"> „PIC16F84“ umgesetzt werden</w:t>
      </w:r>
      <w:r>
        <w:t>.</w:t>
      </w:r>
      <w:r w:rsidR="00F30755">
        <w:t xml:space="preserve"> Dabei wurde die Programmiersprache mit Java vorgegeben. Welches Framework für die Implementierung d</w:t>
      </w:r>
      <w:r w:rsidR="00B90936">
        <w:t xml:space="preserve">er graphischen Benutzeroberfläche </w:t>
      </w:r>
      <w:r w:rsidR="00F30755">
        <w:t>verwendet werden soll wurde allerdings nicht vorgegeben.</w:t>
      </w:r>
    </w:p>
    <w:p w14:paraId="2EE9E068" w14:textId="77777777" w:rsidR="00975C8F" w:rsidRDefault="00975C8F" w:rsidP="00165D26">
      <w:pPr>
        <w:jc w:val="both"/>
      </w:pPr>
      <w:r>
        <w:t>Diese Dokumentation soll die Grundlegenden Softwarearchitekturentscheidungen und abstrakte Funktionsweise des Simulators näher beschreiben.</w:t>
      </w:r>
    </w:p>
    <w:p w14:paraId="3C2D64A1" w14:textId="77777777" w:rsidR="00AF7F99" w:rsidRDefault="00AF7F99" w:rsidP="00165D26">
      <w:pPr>
        <w:jc w:val="both"/>
      </w:pPr>
    </w:p>
    <w:p w14:paraId="58AA55C9" w14:textId="77777777" w:rsidR="00AF7F99" w:rsidRDefault="00AF7F99" w:rsidP="00AF7F99">
      <w:pPr>
        <w:keepNext/>
        <w:jc w:val="both"/>
      </w:pPr>
      <w:r>
        <w:rPr>
          <w:noProof/>
        </w:rPr>
        <w:drawing>
          <wp:inline distT="0" distB="0" distL="0" distR="0" wp14:anchorId="0D9FB9BC" wp14:editId="19E9B008">
            <wp:extent cx="5753100" cy="38957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F8B3" w14:textId="56E5612B" w:rsidR="00AF7F99" w:rsidRPr="00165D26" w:rsidRDefault="00AF7F99" w:rsidP="00AF7F99">
      <w:pPr>
        <w:pStyle w:val="Beschriftung"/>
        <w:jc w:val="both"/>
        <w:sectPr w:rsidR="00AF7F99" w:rsidRPr="00165D26" w:rsidSect="00431632">
          <w:footerReference w:type="default" r:id="rId11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bookmarkStart w:id="1" w:name="_Toc8255857"/>
      <w:r>
        <w:t xml:space="preserve">Abbildung </w:t>
      </w:r>
      <w:fldSimple w:instr=" SEQ Abbildung \* ARABIC ">
        <w:r w:rsidR="00DB234D">
          <w:rPr>
            <w:noProof/>
          </w:rPr>
          <w:t>1</w:t>
        </w:r>
      </w:fldSimple>
      <w:r>
        <w:t>: Screenshot des Simulators</w:t>
      </w:r>
      <w:bookmarkStart w:id="2" w:name="_GoBack"/>
      <w:bookmarkEnd w:id="1"/>
      <w:bookmarkEnd w:id="2"/>
    </w:p>
    <w:p w14:paraId="5A99D890" w14:textId="61F2541D" w:rsidR="00975C8F" w:rsidRDefault="00975C8F" w:rsidP="00975C8F">
      <w:pPr>
        <w:pStyle w:val="berschrift1"/>
      </w:pPr>
      <w:bookmarkStart w:id="3" w:name="_Toc8255179"/>
      <w:r>
        <w:lastRenderedPageBreak/>
        <w:t>Klassendiagramm</w:t>
      </w:r>
      <w:bookmarkEnd w:id="3"/>
    </w:p>
    <w:p w14:paraId="2891D6F8" w14:textId="77777777" w:rsidR="00975C8F" w:rsidRPr="00975C8F" w:rsidRDefault="00975C8F" w:rsidP="00975C8F"/>
    <w:p w14:paraId="6C11DFAC" w14:textId="33E45B93" w:rsidR="0024522A" w:rsidRDefault="0024522A" w:rsidP="00975C8F">
      <w:pPr>
        <w:keepNext/>
        <w:jc w:val="center"/>
      </w:pPr>
      <w:r>
        <w:rPr>
          <w:noProof/>
        </w:rPr>
        <w:drawing>
          <wp:inline distT="0" distB="0" distL="0" distR="0" wp14:anchorId="738FEF5E" wp14:editId="395702B8">
            <wp:extent cx="8534400" cy="47875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694" cy="48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5A3B" w14:textId="358025E6" w:rsidR="00431632" w:rsidRDefault="0024522A" w:rsidP="0024522A">
      <w:pPr>
        <w:pStyle w:val="Beschriftung"/>
        <w:jc w:val="both"/>
      </w:pPr>
      <w:bookmarkStart w:id="4" w:name="_Toc8255858"/>
      <w:r>
        <w:t xml:space="preserve">Abbildung </w:t>
      </w:r>
      <w:r w:rsidR="00C95FF7">
        <w:fldChar w:fldCharType="begin"/>
      </w:r>
      <w:r w:rsidR="00C95FF7">
        <w:instrText xml:space="preserve"> SEQ Abbildung \* ARABIC </w:instrText>
      </w:r>
      <w:r w:rsidR="00C95FF7">
        <w:fldChar w:fldCharType="separate"/>
      </w:r>
      <w:r w:rsidR="00DB234D">
        <w:rPr>
          <w:noProof/>
        </w:rPr>
        <w:t>2</w:t>
      </w:r>
      <w:r w:rsidR="00C95FF7">
        <w:rPr>
          <w:noProof/>
        </w:rPr>
        <w:fldChar w:fldCharType="end"/>
      </w:r>
      <w:r>
        <w:t>: Klassendiagramm</w:t>
      </w:r>
      <w:bookmarkEnd w:id="4"/>
    </w:p>
    <w:p w14:paraId="355E524E" w14:textId="77777777" w:rsidR="0024522A" w:rsidRDefault="0024522A" w:rsidP="00431632">
      <w:pPr>
        <w:jc w:val="both"/>
        <w:sectPr w:rsidR="0024522A" w:rsidSect="0024522A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D26DEE3" w14:textId="4E2C3F53" w:rsidR="0024522A" w:rsidRDefault="0024522A" w:rsidP="0024522A">
      <w:pPr>
        <w:pStyle w:val="berschrift1"/>
      </w:pPr>
      <w:bookmarkStart w:id="5" w:name="_Toc8255180"/>
      <w:r>
        <w:lastRenderedPageBreak/>
        <w:t>Zustandsautomat</w:t>
      </w:r>
      <w:bookmarkEnd w:id="5"/>
    </w:p>
    <w:p w14:paraId="12863C0F" w14:textId="6E83611C" w:rsidR="0024522A" w:rsidRDefault="0009431B" w:rsidP="0009431B">
      <w:pPr>
        <w:jc w:val="both"/>
      </w:pPr>
      <w:r>
        <w:t xml:space="preserve">Zu Grunde des Simulators liegt der in Abbildung </w:t>
      </w:r>
      <w:r w:rsidR="00AF7F99">
        <w:t>3</w:t>
      </w:r>
      <w:r>
        <w:t xml:space="preserve"> visualisierte Zustandsautomat. Dieser sorgt für die korrekte Abarbeitung von Benutzereingaben (bspw. durch den Klick auf einen Button).</w:t>
      </w:r>
    </w:p>
    <w:p w14:paraId="46F05658" w14:textId="77777777" w:rsidR="0009431B" w:rsidRPr="0024522A" w:rsidRDefault="0009431B" w:rsidP="0024522A"/>
    <w:p w14:paraId="0A1DA953" w14:textId="77777777" w:rsidR="0024522A" w:rsidRDefault="0024522A" w:rsidP="0024522A">
      <w:pPr>
        <w:keepNext/>
        <w:jc w:val="both"/>
      </w:pPr>
      <w:r>
        <w:rPr>
          <w:noProof/>
        </w:rPr>
        <w:drawing>
          <wp:inline distT="0" distB="0" distL="0" distR="0" wp14:anchorId="798B2339" wp14:editId="118DAA27">
            <wp:extent cx="5760720" cy="3848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7650" w14:textId="4825EA3E" w:rsidR="0024522A" w:rsidRDefault="0024522A" w:rsidP="0024522A">
      <w:pPr>
        <w:pStyle w:val="Beschriftung"/>
        <w:jc w:val="both"/>
      </w:pPr>
      <w:bookmarkStart w:id="6" w:name="_Toc8255859"/>
      <w:r>
        <w:t xml:space="preserve">Abbildung </w:t>
      </w:r>
      <w:r w:rsidR="00C95FF7">
        <w:fldChar w:fldCharType="begin"/>
      </w:r>
      <w:r w:rsidR="00C95FF7">
        <w:instrText xml:space="preserve"> SEQ Abbildung \* ARABIC </w:instrText>
      </w:r>
      <w:r w:rsidR="00C95FF7">
        <w:fldChar w:fldCharType="separate"/>
      </w:r>
      <w:r w:rsidR="00DB234D">
        <w:rPr>
          <w:noProof/>
        </w:rPr>
        <w:t>3</w:t>
      </w:r>
      <w:r w:rsidR="00C95FF7">
        <w:rPr>
          <w:noProof/>
        </w:rPr>
        <w:fldChar w:fldCharType="end"/>
      </w:r>
      <w:r>
        <w:t>: Diagramm des Zustandsautomaten</w:t>
      </w:r>
      <w:bookmarkEnd w:id="6"/>
    </w:p>
    <w:p w14:paraId="2A107FA6" w14:textId="55FDDF2A" w:rsidR="00431632" w:rsidRDefault="00431632">
      <w:r>
        <w:br w:type="page"/>
      </w:r>
    </w:p>
    <w:p w14:paraId="076742A0" w14:textId="7D74B8BC" w:rsidR="00431632" w:rsidRDefault="00431632" w:rsidP="00431632">
      <w:pPr>
        <w:pStyle w:val="berschrift1"/>
      </w:pPr>
      <w:bookmarkStart w:id="7" w:name="_Toc8255181"/>
      <w:r>
        <w:lastRenderedPageBreak/>
        <w:t>Fazit</w:t>
      </w:r>
      <w:bookmarkEnd w:id="7"/>
    </w:p>
    <w:p w14:paraId="01E00900" w14:textId="50DF016F" w:rsidR="00431632" w:rsidRPr="00431632" w:rsidRDefault="00431632" w:rsidP="00431632">
      <w:pPr>
        <w:jc w:val="both"/>
      </w:pPr>
      <w:proofErr w:type="spellStart"/>
      <w:r>
        <w:t>ToDo</w:t>
      </w:r>
      <w:proofErr w:type="spellEnd"/>
    </w:p>
    <w:sectPr w:rsidR="00431632" w:rsidRPr="00431632" w:rsidSect="00245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14FBF" w14:textId="77777777" w:rsidR="00C95FF7" w:rsidRDefault="00C95FF7" w:rsidP="00431632">
      <w:pPr>
        <w:spacing w:after="0" w:line="240" w:lineRule="auto"/>
      </w:pPr>
      <w:r>
        <w:separator/>
      </w:r>
    </w:p>
  </w:endnote>
  <w:endnote w:type="continuationSeparator" w:id="0">
    <w:p w14:paraId="4552D1A0" w14:textId="77777777" w:rsidR="00C95FF7" w:rsidRDefault="00C95FF7" w:rsidP="0043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039957"/>
      <w:docPartObj>
        <w:docPartGallery w:val="Page Numbers (Bottom of Page)"/>
        <w:docPartUnique/>
      </w:docPartObj>
    </w:sdtPr>
    <w:sdtEndPr/>
    <w:sdtContent>
      <w:p w14:paraId="7635F1A1" w14:textId="6DD343CD" w:rsidR="00431632" w:rsidRDefault="004316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55663" w14:textId="77777777" w:rsidR="00431632" w:rsidRDefault="004316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9BFFB" w14:textId="77777777" w:rsidR="00C95FF7" w:rsidRDefault="00C95FF7" w:rsidP="00431632">
      <w:pPr>
        <w:spacing w:after="0" w:line="240" w:lineRule="auto"/>
      </w:pPr>
      <w:r>
        <w:separator/>
      </w:r>
    </w:p>
  </w:footnote>
  <w:footnote w:type="continuationSeparator" w:id="0">
    <w:p w14:paraId="4673A88F" w14:textId="77777777" w:rsidR="00C95FF7" w:rsidRDefault="00C95FF7" w:rsidP="0043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28AE"/>
    <w:multiLevelType w:val="hybridMultilevel"/>
    <w:tmpl w:val="948062CC"/>
    <w:lvl w:ilvl="0" w:tplc="4580A8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B"/>
    <w:rsid w:val="0009431B"/>
    <w:rsid w:val="00165D26"/>
    <w:rsid w:val="0024522A"/>
    <w:rsid w:val="00431632"/>
    <w:rsid w:val="00485803"/>
    <w:rsid w:val="005F1736"/>
    <w:rsid w:val="007E0BE8"/>
    <w:rsid w:val="009460AD"/>
    <w:rsid w:val="00964861"/>
    <w:rsid w:val="00975C8F"/>
    <w:rsid w:val="00A27DEB"/>
    <w:rsid w:val="00A86278"/>
    <w:rsid w:val="00AF7F99"/>
    <w:rsid w:val="00B06164"/>
    <w:rsid w:val="00B90936"/>
    <w:rsid w:val="00C95FF7"/>
    <w:rsid w:val="00DB234D"/>
    <w:rsid w:val="00F3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49CB"/>
  <w15:chartTrackingRefBased/>
  <w15:docId w15:val="{6842D4D1-7346-4D13-B6D2-7BADB2B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D26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3163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3163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163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163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163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632"/>
  </w:style>
  <w:style w:type="paragraph" w:styleId="Fuzeile">
    <w:name w:val="footer"/>
    <w:basedOn w:val="Standard"/>
    <w:link w:val="FuzeileZchn"/>
    <w:uiPriority w:val="99"/>
    <w:unhideWhenUsed/>
    <w:rsid w:val="0043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632"/>
  </w:style>
  <w:style w:type="paragraph" w:styleId="Beschriftung">
    <w:name w:val="caption"/>
    <w:basedOn w:val="Standard"/>
    <w:next w:val="Standard"/>
    <w:uiPriority w:val="35"/>
    <w:unhideWhenUsed/>
    <w:qFormat/>
    <w:rsid w:val="00245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F17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BDBB-F083-4452-AEEA-88B2FBAB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PIC16F84-Simulator-Dokumenation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PIC16F84-Simulator-Dokumenation</dc:title>
  <dc:subject>Rechnerarchitekturen-Labor (SS 2019)</dc:subject>
  <dc:creator>Marcel Grüßinger</dc:creator>
  <cp:keywords/>
  <dc:description/>
  <cp:lastModifiedBy>Marcel Gruessinger</cp:lastModifiedBy>
  <cp:revision>13</cp:revision>
  <cp:lastPrinted>2019-05-08T22:58:00Z</cp:lastPrinted>
  <dcterms:created xsi:type="dcterms:W3CDTF">2019-05-05T17:17:00Z</dcterms:created>
  <dcterms:modified xsi:type="dcterms:W3CDTF">2019-05-08T23:00:00Z</dcterms:modified>
</cp:coreProperties>
</file>