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451" w:rsidRDefault="001F4451" w:rsidP="001F4451">
      <w:r>
        <w:t>System Feature:  Money Garden (Money watch</w:t>
      </w:r>
      <w:proofErr w:type="gramStart"/>
      <w:r>
        <w:t xml:space="preserve"> ..</w:t>
      </w:r>
      <w:proofErr w:type="gramEnd"/>
      <w:r>
        <w:t>name tentative)</w:t>
      </w:r>
    </w:p>
    <w:p w:rsidR="001F4451" w:rsidRDefault="001F4451" w:rsidP="001F4451">
      <w:pPr>
        <w:spacing w:after="0"/>
      </w:pPr>
      <w:r>
        <w:t>Application that provides user with the ability to create a basic budget that projects credit impact,</w:t>
      </w:r>
    </w:p>
    <w:p w:rsidR="001F4451" w:rsidRDefault="001F4451" w:rsidP="001F4451">
      <w:pPr>
        <w:spacing w:after="0"/>
      </w:pPr>
      <w:r>
        <w:t>Payoff dates, credit to debt ratio, credit line to balance ratio and provides external links to assist with credit management, debt relief, credit services and local credit counselling agencies.</w:t>
      </w:r>
    </w:p>
    <w:p w:rsidR="001F4451" w:rsidRDefault="001F4451" w:rsidP="001F4451">
      <w:pPr>
        <w:spacing w:after="0"/>
      </w:pPr>
    </w:p>
    <w:p w:rsidR="001F4451" w:rsidRDefault="001F4451" w:rsidP="001F4451">
      <w:pPr>
        <w:spacing w:after="0"/>
      </w:pPr>
      <w:r>
        <w:t>4.1 System feature: User input</w:t>
      </w:r>
    </w:p>
    <w:p w:rsidR="00345CDE" w:rsidRDefault="00345CDE" w:rsidP="00345CDE">
      <w:pPr>
        <w:spacing w:after="0"/>
        <w:ind w:firstLine="720"/>
      </w:pPr>
      <w:r>
        <w:t>4.1.1 User inputs all debt, assets, income, and imports credit score, priority is high.</w:t>
      </w:r>
    </w:p>
    <w:p w:rsidR="001F4451" w:rsidRDefault="001F4451" w:rsidP="001F4451">
      <w:pPr>
        <w:spacing w:after="0"/>
      </w:pPr>
      <w:r>
        <w:tab/>
        <w:t>a) Credit score: external link to creditkarma.com or freecreditscore.com(sponsorship)</w:t>
      </w:r>
    </w:p>
    <w:p w:rsidR="001F4451" w:rsidRDefault="001F4451" w:rsidP="001F4451">
      <w:pPr>
        <w:spacing w:after="0"/>
      </w:pPr>
      <w:r>
        <w:tab/>
        <w:t>b) House Hold budget</w:t>
      </w:r>
    </w:p>
    <w:p w:rsidR="001F4451" w:rsidRDefault="001F4451" w:rsidP="001F4451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) utilities</w:t>
      </w:r>
    </w:p>
    <w:p w:rsidR="001F4451" w:rsidRDefault="001F4451" w:rsidP="001F4451">
      <w:pPr>
        <w:spacing w:after="0"/>
      </w:pPr>
      <w:r>
        <w:tab/>
      </w:r>
      <w:r>
        <w:tab/>
        <w:t xml:space="preserve">ii) food, fuel, fun, incidentals </w:t>
      </w:r>
      <w:proofErr w:type="spellStart"/>
      <w:r>
        <w:t>ect</w:t>
      </w:r>
      <w:proofErr w:type="spellEnd"/>
    </w:p>
    <w:p w:rsidR="001F4451" w:rsidRDefault="001F4451" w:rsidP="001F4451">
      <w:pPr>
        <w:spacing w:after="0"/>
      </w:pPr>
      <w:r>
        <w:tab/>
      </w:r>
      <w:r>
        <w:tab/>
        <w:t>iii) mortgage, rent</w:t>
      </w:r>
    </w:p>
    <w:p w:rsidR="00345CDE" w:rsidRDefault="00345CDE" w:rsidP="001F4451">
      <w:pPr>
        <w:spacing w:after="0"/>
      </w:pPr>
      <w:r>
        <w:tab/>
      </w:r>
      <w:r>
        <w:tab/>
        <w:t>iv) insurance</w:t>
      </w:r>
    </w:p>
    <w:p w:rsidR="00345CDE" w:rsidRDefault="00345CDE" w:rsidP="001F4451">
      <w:pPr>
        <w:spacing w:after="0"/>
      </w:pPr>
      <w:r>
        <w:tab/>
        <w:t>c) credit card debt</w:t>
      </w:r>
    </w:p>
    <w:p w:rsidR="00345CDE" w:rsidRDefault="00345CDE" w:rsidP="001F4451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) store cards</w:t>
      </w:r>
    </w:p>
    <w:p w:rsidR="00345CDE" w:rsidRDefault="00345CDE" w:rsidP="001F4451">
      <w:pPr>
        <w:spacing w:after="0"/>
      </w:pPr>
      <w:r>
        <w:tab/>
      </w:r>
      <w:r>
        <w:tab/>
        <w:t>ii) major credit cards</w:t>
      </w:r>
    </w:p>
    <w:p w:rsidR="00345CDE" w:rsidRDefault="00345CDE" w:rsidP="001F4451">
      <w:pPr>
        <w:spacing w:after="0"/>
      </w:pPr>
      <w:r>
        <w:tab/>
        <w:t>d) installment loans</w:t>
      </w:r>
    </w:p>
    <w:p w:rsidR="00345CDE" w:rsidRDefault="00345CDE" w:rsidP="001F4451">
      <w:pPr>
        <w:spacing w:after="0"/>
      </w:pPr>
      <w:r>
        <w:tab/>
        <w:t>e) income</w:t>
      </w:r>
    </w:p>
    <w:p w:rsidR="00345CDE" w:rsidRDefault="00345CDE" w:rsidP="001F4451">
      <w:pPr>
        <w:spacing w:after="0"/>
      </w:pPr>
      <w:r>
        <w:tab/>
        <w:t>f) other financial obligations</w:t>
      </w:r>
    </w:p>
    <w:p w:rsidR="00345CDE" w:rsidRDefault="00345CDE" w:rsidP="001F4451">
      <w:pPr>
        <w:spacing w:after="0"/>
      </w:pPr>
      <w:r>
        <w:tab/>
        <w:t>g) assets</w:t>
      </w:r>
    </w:p>
    <w:p w:rsidR="00345CDE" w:rsidRDefault="00345CDE" w:rsidP="001F4451">
      <w:pPr>
        <w:spacing w:after="0"/>
      </w:pPr>
      <w:r>
        <w:tab/>
      </w:r>
    </w:p>
    <w:p w:rsidR="00345CDE" w:rsidRDefault="00345CDE" w:rsidP="001F4451">
      <w:pPr>
        <w:spacing w:after="0"/>
      </w:pPr>
      <w:r>
        <w:tab/>
      </w:r>
      <w:r w:rsidR="00AE2E32">
        <w:t>4.1.2 User</w:t>
      </w:r>
      <w:r>
        <w:t xml:space="preserve"> will input required data, resulting in the following actions</w:t>
      </w:r>
    </w:p>
    <w:p w:rsidR="00FD4611" w:rsidRDefault="00FD4611" w:rsidP="001F4451">
      <w:pPr>
        <w:spacing w:after="0"/>
      </w:pPr>
    </w:p>
    <w:p w:rsidR="00345CDE" w:rsidRDefault="00345CDE" w:rsidP="001F4451">
      <w:pPr>
        <w:spacing w:after="0"/>
      </w:pPr>
      <w:r>
        <w:tab/>
        <w:t>a) credit score will result in specified links to external services being pinpointed to credit range</w:t>
      </w:r>
    </w:p>
    <w:p w:rsidR="00345CDE" w:rsidRDefault="00345CDE" w:rsidP="001F4451">
      <w:pPr>
        <w:spacing w:after="0"/>
      </w:pPr>
      <w:r>
        <w:tab/>
        <w:t xml:space="preserve">b) input of household debt will provide total for </w:t>
      </w:r>
      <w:r w:rsidR="00AE2E32">
        <w:t>utilities, food-fuel-incidentals to provide monthly comparisons and running total for household debt</w:t>
      </w:r>
    </w:p>
    <w:p w:rsidR="00AE2E32" w:rsidRDefault="00AE2E32" w:rsidP="001F4451">
      <w:pPr>
        <w:spacing w:after="0"/>
      </w:pPr>
      <w:r>
        <w:tab/>
        <w:t>c) input of credit card debt will keep running balance of credit to balance with percentage for each card and percentage for overall based on interest</w:t>
      </w:r>
    </w:p>
    <w:p w:rsidR="001F4451" w:rsidRDefault="001F4451" w:rsidP="001F4451">
      <w:pPr>
        <w:spacing w:after="0"/>
      </w:pPr>
      <w:r>
        <w:t xml:space="preserve">  </w:t>
      </w:r>
      <w:r w:rsidR="00AE2E32">
        <w:tab/>
        <w:t>d) input of installment loans produces running balance, payoff amount and date based on average monthly payment and term of loan and interest</w:t>
      </w:r>
    </w:p>
    <w:p w:rsidR="00AE2E32" w:rsidRDefault="00AE2E32" w:rsidP="001F4451">
      <w:pPr>
        <w:spacing w:after="0"/>
      </w:pPr>
      <w:r>
        <w:tab/>
        <w:t xml:space="preserve">e) input of income compared against </w:t>
      </w:r>
      <w:r w:rsidR="00FD4611">
        <w:t xml:space="preserve">total debt for income </w:t>
      </w:r>
      <w:r>
        <w:t>to debt ratio</w:t>
      </w:r>
    </w:p>
    <w:p w:rsidR="00AE2E32" w:rsidRDefault="00AE2E32" w:rsidP="001F4451">
      <w:pPr>
        <w:spacing w:after="0"/>
      </w:pPr>
      <w:r>
        <w:tab/>
        <w:t>f) other financial obligations are factored into credit to debt ratio</w:t>
      </w:r>
    </w:p>
    <w:p w:rsidR="00AE2E32" w:rsidRDefault="00AE2E32" w:rsidP="001F4451">
      <w:pPr>
        <w:spacing w:after="0"/>
      </w:pPr>
      <w:r>
        <w:tab/>
        <w:t>g)</w:t>
      </w:r>
      <w:r w:rsidR="007C0624">
        <w:t xml:space="preserve"> </w:t>
      </w:r>
      <w:r w:rsidR="00787CBC">
        <w:t>input of assets produce total</w:t>
      </w:r>
      <w:r w:rsidR="00FD4611">
        <w:t xml:space="preserve"> that is factored into total debt to income ratio</w:t>
      </w:r>
      <w:r w:rsidR="00FD4611">
        <w:tab/>
      </w:r>
    </w:p>
    <w:p w:rsidR="00FD4611" w:rsidRDefault="00FD4611" w:rsidP="001F4451">
      <w:pPr>
        <w:spacing w:after="0"/>
      </w:pPr>
      <w:r>
        <w:t xml:space="preserve">   </w:t>
      </w:r>
    </w:p>
    <w:p w:rsidR="00FD4611" w:rsidRDefault="00FD4611" w:rsidP="001F4451">
      <w:pPr>
        <w:spacing w:after="0"/>
      </w:pPr>
      <w:r>
        <w:t xml:space="preserve">         4.1.3 </w:t>
      </w:r>
      <w:r w:rsidR="009F5BF3">
        <w:t>Functional Requirements</w:t>
      </w:r>
    </w:p>
    <w:p w:rsidR="009F5BF3" w:rsidRDefault="009F5BF3" w:rsidP="001F4451">
      <w:pPr>
        <w:spacing w:after="0"/>
      </w:pPr>
      <w:r>
        <w:tab/>
      </w:r>
    </w:p>
    <w:p w:rsidR="009F5BF3" w:rsidRDefault="009F5BF3" w:rsidP="001F4451">
      <w:pPr>
        <w:spacing w:after="0"/>
      </w:pPr>
      <w:r>
        <w:tab/>
        <w:t>a) Asp.net MVC</w:t>
      </w:r>
    </w:p>
    <w:p w:rsidR="009F5BF3" w:rsidRDefault="009F5BF3" w:rsidP="001F4451">
      <w:pPr>
        <w:spacing w:after="0"/>
      </w:pPr>
      <w:r>
        <w:tab/>
        <w:t>b) Mobile App and Desktop Application</w:t>
      </w:r>
    </w:p>
    <w:p w:rsidR="009F5BF3" w:rsidRDefault="009F5BF3" w:rsidP="001F4451">
      <w:pPr>
        <w:spacing w:after="0"/>
      </w:pPr>
      <w:r>
        <w:tab/>
        <w:t>c) Azure deployment</w:t>
      </w:r>
    </w:p>
    <w:p w:rsidR="009F5BF3" w:rsidRDefault="009F5BF3" w:rsidP="001F4451">
      <w:pPr>
        <w:spacing w:after="0"/>
      </w:pPr>
      <w:r>
        <w:tab/>
        <w:t>d) Sponsorship for external links</w:t>
      </w:r>
    </w:p>
    <w:p w:rsidR="009F5BF3" w:rsidRDefault="009F5BF3" w:rsidP="001F4451">
      <w:pPr>
        <w:spacing w:after="0"/>
      </w:pPr>
      <w:r>
        <w:tab/>
        <w:t>e) user database for running totals and user input, relational database</w:t>
      </w:r>
    </w:p>
    <w:p w:rsidR="009F5BF3" w:rsidRDefault="009F5BF3" w:rsidP="001F4451">
      <w:pPr>
        <w:spacing w:after="0"/>
      </w:pPr>
      <w:r>
        <w:tab/>
        <w:t>f) encryption industry standard</w:t>
      </w:r>
    </w:p>
    <w:p w:rsidR="009F5BF3" w:rsidRDefault="009F5BF3" w:rsidP="001F4451">
      <w:pPr>
        <w:spacing w:after="0"/>
      </w:pPr>
      <w:r>
        <w:tab/>
        <w:t>g) Facebook /Google deployment</w:t>
      </w:r>
    </w:p>
    <w:p w:rsidR="009F5BF3" w:rsidRDefault="009F5BF3" w:rsidP="001F4451">
      <w:pPr>
        <w:spacing w:after="0"/>
      </w:pPr>
      <w:r>
        <w:tab/>
        <w:t>h) User name and password</w:t>
      </w:r>
    </w:p>
    <w:p w:rsidR="009F5BF3" w:rsidRDefault="009F5BF3" w:rsidP="001F4451">
      <w:pPr>
        <w:spacing w:after="0"/>
      </w:pPr>
      <w:r>
        <w:lastRenderedPageBreak/>
        <w:tab/>
      </w:r>
      <w:proofErr w:type="spellStart"/>
      <w:r>
        <w:t>i</w:t>
      </w:r>
      <w:proofErr w:type="spellEnd"/>
      <w:r>
        <w:t>) calculation methods for running totals</w:t>
      </w:r>
    </w:p>
    <w:p w:rsidR="009F5BF3" w:rsidRDefault="009F5BF3" w:rsidP="001F4451">
      <w:pPr>
        <w:spacing w:after="0"/>
      </w:pPr>
      <w:r>
        <w:tab/>
        <w:t>j) invalid input constraints</w:t>
      </w:r>
      <w:bookmarkStart w:id="0" w:name="_GoBack"/>
      <w:bookmarkEnd w:id="0"/>
    </w:p>
    <w:p w:rsidR="009F5BF3" w:rsidRDefault="009F5BF3" w:rsidP="001F4451">
      <w:pPr>
        <w:spacing w:after="0"/>
      </w:pPr>
      <w:r>
        <w:tab/>
        <w:t>h) validation summary</w:t>
      </w:r>
    </w:p>
    <w:p w:rsidR="009F5BF3" w:rsidRDefault="009F5BF3" w:rsidP="001F4451">
      <w:pPr>
        <w:spacing w:after="0"/>
      </w:pPr>
      <w:r>
        <w:t xml:space="preserve">  </w:t>
      </w:r>
      <w:r>
        <w:tab/>
      </w:r>
    </w:p>
    <w:p w:rsidR="009F5BF3" w:rsidRDefault="009F5BF3" w:rsidP="001F4451">
      <w:pPr>
        <w:spacing w:after="0"/>
      </w:pPr>
    </w:p>
    <w:sectPr w:rsidR="009F5BF3" w:rsidSect="001F4451">
      <w:type w:val="continuous"/>
      <w:pgSz w:w="12240" w:h="15840"/>
      <w:pgMar w:top="1440" w:right="1440" w:bottom="1440" w:left="1440" w:header="720" w:footer="720" w:gutter="0"/>
      <w:cols w:space="345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51"/>
    <w:rsid w:val="00166773"/>
    <w:rsid w:val="001F4451"/>
    <w:rsid w:val="002E03D8"/>
    <w:rsid w:val="00345CDE"/>
    <w:rsid w:val="004E72C4"/>
    <w:rsid w:val="00787CBC"/>
    <w:rsid w:val="007C0624"/>
    <w:rsid w:val="009F5BF3"/>
    <w:rsid w:val="00AE2E32"/>
    <w:rsid w:val="00BB0F74"/>
    <w:rsid w:val="00F268BA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AC1"/>
  <w15:chartTrackingRefBased/>
  <w15:docId w15:val="{E669D65A-8840-442B-8303-91813116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Brooks</dc:creator>
  <cp:keywords/>
  <dc:description/>
  <cp:lastModifiedBy>Marsha Brooks</cp:lastModifiedBy>
  <cp:revision>1</cp:revision>
  <dcterms:created xsi:type="dcterms:W3CDTF">2017-10-23T03:07:00Z</dcterms:created>
  <dcterms:modified xsi:type="dcterms:W3CDTF">2017-10-23T04:20:00Z</dcterms:modified>
</cp:coreProperties>
</file>