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98FF" w14:textId="3EE419DB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Отчёт по лабораторной работе №7 по курсу </w:t>
      </w:r>
    </w:p>
    <w:p w14:paraId="2C59336C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75168654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7C2C4B62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4A54ED01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371529B0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41ED151C" w14:textId="4B1ACD21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выполнена: 15.10.2022</w:t>
      </w:r>
    </w:p>
    <w:p w14:paraId="3F4FBAA6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70B84639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86AE354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679FF9A3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F38C02C" w14:textId="0C0180AF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в алгоритмической модели Маркова</w:t>
      </w:r>
    </w:p>
    <w:p w14:paraId="3F314FA5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1C949ED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0225F2E7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5023B59" w14:textId="31CE34CF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составлению нормальных алгоритмов Маркова</w:t>
      </w:r>
    </w:p>
    <w:p w14:paraId="4ECCB733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484FC79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7CD67283" w14:textId="1E9CFCBE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798B701" w14:textId="0790FAE9" w:rsidR="00D75E87" w:rsidRP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Входное слово представляет собой два двоичных числа без знака, разделённый знаком </w:t>
      </w:r>
      <w:r w:rsidRPr="00D75E87">
        <w:rPr>
          <w:rFonts w:ascii="Times New Roman" w:hAnsi="Times New Roman" w:cs="Times New Roman"/>
          <w:sz w:val="28"/>
          <w:szCs w:val="28"/>
        </w:rPr>
        <w:t>“&gt;”.</w:t>
      </w:r>
      <w:r>
        <w:rPr>
          <w:rFonts w:ascii="Times New Roman" w:hAnsi="Times New Roman" w:cs="Times New Roman"/>
          <w:sz w:val="28"/>
          <w:szCs w:val="28"/>
        </w:rPr>
        <w:t xml:space="preserve"> Составить алгоритм вычисления двоичного логического сдвига второго числа вправо на число разрядов, равное первому числу.</w:t>
      </w:r>
    </w:p>
    <w:p w14:paraId="339D4F40" w14:textId="77777777" w:rsidR="00D75E87" w:rsidRPr="00B13641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4F608BE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5DBA273B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97FE3D7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4A548E0A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28D9F4CB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4C90DD72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C8C461D" w14:textId="435F0258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2EE9BA98" w14:textId="77777777" w:rsidR="00961EE3" w:rsidRDefault="00961EE3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5C6AAF5C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03D63AC3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4C98F240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66DC6F13" w14:textId="77777777" w:rsidR="00D75E87" w:rsidRDefault="00D75E87" w:rsidP="00D75E87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319E0A8A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1707136C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4F35B03" w14:textId="352C4D52" w:rsidR="00D75E87" w:rsidRPr="00961EE3" w:rsidRDefault="00961EE3" w:rsidP="00961EE3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961EE3">
        <w:rPr>
          <w:rFonts w:ascii="Times New Roman" w:hAnsi="Times New Roman" w:cs="Times New Roman"/>
          <w:sz w:val="28"/>
          <w:szCs w:val="28"/>
        </w:rPr>
        <w:t>Вычитаем единицу из первого числа;</w:t>
      </w:r>
    </w:p>
    <w:p w14:paraId="54681052" w14:textId="661F3014" w:rsidR="00961EE3" w:rsidRPr="00961EE3" w:rsidRDefault="00961EE3" w:rsidP="00961EE3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961EE3">
        <w:rPr>
          <w:rFonts w:ascii="Times New Roman" w:hAnsi="Times New Roman" w:cs="Times New Roman"/>
          <w:sz w:val="28"/>
          <w:szCs w:val="28"/>
        </w:rPr>
        <w:t>Сдвигаем второе число на разряд вправо;</w:t>
      </w:r>
    </w:p>
    <w:p w14:paraId="6C31C1C1" w14:textId="2D5DD480" w:rsidR="00961EE3" w:rsidRDefault="00961EE3" w:rsidP="00961EE3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961EE3">
        <w:rPr>
          <w:rFonts w:ascii="Times New Roman" w:hAnsi="Times New Roman" w:cs="Times New Roman"/>
          <w:sz w:val="28"/>
          <w:szCs w:val="28"/>
        </w:rPr>
        <w:t>Проделываем пункты 1-2, пока первое число не обратится в нуль.</w:t>
      </w:r>
    </w:p>
    <w:p w14:paraId="03ADF364" w14:textId="77777777" w:rsidR="00961EE3" w:rsidRDefault="00961EE3" w:rsidP="00961EE3">
      <w:pPr>
        <w:pStyle w:val="a4"/>
        <w:spacing w:after="0" w:line="240" w:lineRule="atLeast"/>
        <w:ind w:left="1429"/>
        <w:rPr>
          <w:rFonts w:ascii="Times New Roman" w:hAnsi="Times New Roman" w:cs="Times New Roman"/>
          <w:sz w:val="28"/>
          <w:szCs w:val="28"/>
        </w:rPr>
      </w:pPr>
    </w:p>
    <w:p w14:paraId="1D4BEB94" w14:textId="44B9F7A2" w:rsidR="00D75E87" w:rsidRPr="00961EE3" w:rsidRDefault="00961EE3" w:rsidP="00961EE3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</w:t>
      </w:r>
      <w:r w:rsidR="00D75E87" w:rsidRPr="00961EE3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231A9D84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635" w:type="dxa"/>
        <w:tblLook w:val="04A0" w:firstRow="1" w:lastRow="0" w:firstColumn="1" w:lastColumn="0" w:noHBand="0" w:noVBand="1"/>
      </w:tblPr>
      <w:tblGrid>
        <w:gridCol w:w="3681"/>
        <w:gridCol w:w="3544"/>
      </w:tblGrid>
      <w:tr w:rsidR="00961EE3" w14:paraId="7ACE7088" w14:textId="77777777" w:rsidTr="00961EE3">
        <w:tc>
          <w:tcPr>
            <w:tcW w:w="3681" w:type="dxa"/>
          </w:tcPr>
          <w:p w14:paraId="1B97485D" w14:textId="21A14ACB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15BFD155" w14:textId="49C6B2FB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 работы программы</w:t>
            </w:r>
          </w:p>
        </w:tc>
      </w:tr>
      <w:tr w:rsidR="00961EE3" w14:paraId="777B1A06" w14:textId="77777777" w:rsidTr="00961EE3">
        <w:tc>
          <w:tcPr>
            <w:tcW w:w="3681" w:type="dxa"/>
          </w:tcPr>
          <w:p w14:paraId="5CC01C9F" w14:textId="3C8E0CFF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111&gt;1001110101101</w:t>
            </w:r>
          </w:p>
        </w:tc>
        <w:tc>
          <w:tcPr>
            <w:tcW w:w="3544" w:type="dxa"/>
          </w:tcPr>
          <w:p w14:paraId="5116EC7B" w14:textId="58223D15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000&gt;0000000100111</w:t>
            </w:r>
          </w:p>
        </w:tc>
      </w:tr>
      <w:tr w:rsidR="00961EE3" w14:paraId="7C1FCC47" w14:textId="77777777" w:rsidTr="00961EE3">
        <w:tc>
          <w:tcPr>
            <w:tcW w:w="3681" w:type="dxa"/>
          </w:tcPr>
          <w:p w14:paraId="48A2553C" w14:textId="00BE0FE0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1011&gt;10001110101011101</w:t>
            </w:r>
          </w:p>
        </w:tc>
        <w:tc>
          <w:tcPr>
            <w:tcW w:w="3544" w:type="dxa"/>
          </w:tcPr>
          <w:p w14:paraId="16ACBEC8" w14:textId="770E7703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0000&gt;00000000000100011</w:t>
            </w:r>
          </w:p>
        </w:tc>
      </w:tr>
      <w:tr w:rsidR="00961EE3" w14:paraId="6F087CF9" w14:textId="77777777" w:rsidTr="00961EE3">
        <w:tc>
          <w:tcPr>
            <w:tcW w:w="3681" w:type="dxa"/>
          </w:tcPr>
          <w:p w14:paraId="6AECC6E3" w14:textId="7DF2E6DD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11&gt;101101</w:t>
            </w:r>
          </w:p>
        </w:tc>
        <w:tc>
          <w:tcPr>
            <w:tcW w:w="3544" w:type="dxa"/>
          </w:tcPr>
          <w:p w14:paraId="1896DF7D" w14:textId="2FEBC735" w:rsidR="00961EE3" w:rsidRDefault="00961EE3" w:rsidP="00D75E8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61EE3">
              <w:rPr>
                <w:rFonts w:ascii="Times New Roman" w:hAnsi="Times New Roman" w:cs="Times New Roman"/>
                <w:sz w:val="28"/>
                <w:szCs w:val="28"/>
              </w:rPr>
              <w:t>00&gt;000101</w:t>
            </w:r>
          </w:p>
        </w:tc>
      </w:tr>
    </w:tbl>
    <w:p w14:paraId="4F19882D" w14:textId="57A81DC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78B3CD9" w14:textId="77777777" w:rsidR="00961EE3" w:rsidRDefault="00961EE3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189FB2B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453A63BD" w14:textId="77777777" w:rsidR="00961EE3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BCBB29B" w14:textId="26D7F0B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 xml:space="preserve">&gt;-&gt;a*       </w:t>
      </w:r>
    </w:p>
    <w:p w14:paraId="708FAF76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1a-&gt;a1</w:t>
      </w:r>
    </w:p>
    <w:p w14:paraId="534B22D3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 xml:space="preserve">0a-&gt;a0  </w:t>
      </w:r>
    </w:p>
    <w:p w14:paraId="0483D44B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a-&gt;b!</w:t>
      </w:r>
    </w:p>
    <w:p w14:paraId="5073FA57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!1-&gt;1!</w:t>
      </w:r>
    </w:p>
    <w:p w14:paraId="0C57C52F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!0-&gt;0!</w:t>
      </w:r>
    </w:p>
    <w:p w14:paraId="1E344CEE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621B">
        <w:rPr>
          <w:rFonts w:ascii="Times New Roman" w:hAnsi="Times New Roman" w:cs="Times New Roman"/>
          <w:sz w:val="28"/>
          <w:szCs w:val="28"/>
          <w:lang w:val="en-US"/>
        </w:rPr>
        <w:t>1!*</w:t>
      </w:r>
      <w:proofErr w:type="gramEnd"/>
      <w:r w:rsidRPr="0069621B">
        <w:rPr>
          <w:rFonts w:ascii="Times New Roman" w:hAnsi="Times New Roman" w:cs="Times New Roman"/>
          <w:sz w:val="28"/>
          <w:szCs w:val="28"/>
          <w:lang w:val="en-US"/>
        </w:rPr>
        <w:t>-&gt;0*A</w:t>
      </w:r>
    </w:p>
    <w:p w14:paraId="57780A6B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621B">
        <w:rPr>
          <w:rFonts w:ascii="Times New Roman" w:hAnsi="Times New Roman" w:cs="Times New Roman"/>
          <w:sz w:val="28"/>
          <w:szCs w:val="28"/>
          <w:lang w:val="en-US"/>
        </w:rPr>
        <w:t>0!*</w:t>
      </w:r>
      <w:proofErr w:type="gramEnd"/>
      <w:r w:rsidRPr="0069621B">
        <w:rPr>
          <w:rFonts w:ascii="Times New Roman" w:hAnsi="Times New Roman" w:cs="Times New Roman"/>
          <w:sz w:val="28"/>
          <w:szCs w:val="28"/>
          <w:lang w:val="en-US"/>
        </w:rPr>
        <w:t>-&gt;/0*</w:t>
      </w:r>
    </w:p>
    <w:p w14:paraId="3334A169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0/-&gt;/0</w:t>
      </w:r>
    </w:p>
    <w:p w14:paraId="0520FA43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1/-&gt;0_</w:t>
      </w:r>
    </w:p>
    <w:p w14:paraId="5D2D89E5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_0-&gt;1_</w:t>
      </w:r>
    </w:p>
    <w:p w14:paraId="371000D1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A1-&gt;0^</w:t>
      </w:r>
    </w:p>
    <w:p w14:paraId="7BFC179B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9621B">
        <w:rPr>
          <w:rFonts w:ascii="Times New Roman" w:hAnsi="Times New Roman" w:cs="Times New Roman"/>
          <w:sz w:val="28"/>
          <w:szCs w:val="28"/>
          <w:lang w:val="en-US"/>
        </w:rPr>
        <w:t>A0-&gt;0#</w:t>
      </w:r>
    </w:p>
    <w:p w14:paraId="112292AB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^0-&gt;1)</w:t>
      </w:r>
    </w:p>
    <w:p w14:paraId="7661593F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^1-&gt;1+</w:t>
      </w:r>
    </w:p>
    <w:p w14:paraId="0FA9CFC2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#0-&gt;0)</w:t>
      </w:r>
    </w:p>
    <w:p w14:paraId="00940159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#1-&gt;0+</w:t>
      </w:r>
    </w:p>
    <w:p w14:paraId="49046BD4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)1-&gt;0^</w:t>
      </w:r>
    </w:p>
    <w:p w14:paraId="49A97C35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)0-&gt;0#</w:t>
      </w:r>
    </w:p>
    <w:p w14:paraId="060EDA8B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+1-&gt;1^</w:t>
      </w:r>
    </w:p>
    <w:p w14:paraId="02E2BF72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+0-&gt;1#</w:t>
      </w:r>
    </w:p>
    <w:p w14:paraId="4FD72DB0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)-&gt;</w:t>
      </w:r>
    </w:p>
    <w:p w14:paraId="0D009867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#-&gt;</w:t>
      </w:r>
    </w:p>
    <w:p w14:paraId="6AE35B44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^-&gt;</w:t>
      </w:r>
    </w:p>
    <w:p w14:paraId="2F313438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+-&gt;</w:t>
      </w:r>
    </w:p>
    <w:p w14:paraId="0DAD0D35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b/-&gt;-</w:t>
      </w:r>
    </w:p>
    <w:p w14:paraId="42E05AF5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-0-&gt;0-</w:t>
      </w:r>
    </w:p>
    <w:p w14:paraId="340E4564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-*-&gt;.&gt;</w:t>
      </w:r>
    </w:p>
    <w:p w14:paraId="2288E5BF" w14:textId="77777777" w:rsidR="00961EE3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_*-&gt;/*A</w:t>
      </w:r>
    </w:p>
    <w:p w14:paraId="45756BC6" w14:textId="78E290BF" w:rsidR="00D75E87" w:rsidRPr="0069621B" w:rsidRDefault="00961EE3" w:rsidP="00961EE3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9621B">
        <w:rPr>
          <w:rFonts w:ascii="Times New Roman" w:hAnsi="Times New Roman" w:cs="Times New Roman"/>
          <w:sz w:val="28"/>
          <w:szCs w:val="28"/>
        </w:rPr>
        <w:t>0*-&gt;/0*</w:t>
      </w:r>
    </w:p>
    <w:p w14:paraId="354AFCA0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6776028" w14:textId="77777777" w:rsidR="0069621B" w:rsidRDefault="0069621B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243634B" w14:textId="77777777" w:rsidR="0069621B" w:rsidRDefault="0069621B" w:rsidP="0069621B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18CA504F" w14:textId="5E36AACD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9. Дневник отладки</w:t>
      </w:r>
    </w:p>
    <w:p w14:paraId="1A5FCDA9" w14:textId="6808A2AA" w:rsidR="00D75E87" w:rsidRDefault="00D75E87" w:rsidP="00B52B88">
      <w:pPr>
        <w:tabs>
          <w:tab w:val="left" w:pos="2202"/>
        </w:tabs>
        <w:spacing w:after="0" w:line="240" w:lineRule="atLeast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835"/>
        <w:gridCol w:w="1848"/>
        <w:gridCol w:w="1837"/>
      </w:tblGrid>
      <w:tr w:rsidR="00D75E87" w14:paraId="7999DF94" w14:textId="77777777" w:rsidTr="00D4161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990B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343C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4495913A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38F13717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2FBF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36351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5E55C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A01D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3A07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75E87" w14:paraId="67BB3BC4" w14:textId="77777777" w:rsidTr="00D41614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2415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2C0216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D58D246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7776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EADE8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4E10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978CD" w14:textId="3C6D6997" w:rsidR="00D75E87" w:rsidRDefault="0069621B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D75E87">
              <w:rPr>
                <w:rFonts w:ascii="Times New Roman" w:hAnsi="Times New Roman" w:cs="Times New Roman"/>
                <w:sz w:val="28"/>
                <w:szCs w:val="28"/>
              </w:rPr>
              <w:t>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4B22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5B182A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E1AB" w14:textId="77777777" w:rsidR="00D75E87" w:rsidRDefault="00D75E87" w:rsidP="005A7497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35B6A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лабораторной работы по </w:t>
            </w:r>
            <w:r w:rsidR="0069621B">
              <w:rPr>
                <w:rFonts w:ascii="Times New Roman" w:hAnsi="Times New Roman" w:cs="Times New Roman"/>
                <w:sz w:val="28"/>
                <w:szCs w:val="28"/>
              </w:rPr>
              <w:t>составлению НАМ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B35D5D6" w14:textId="5DB06D06" w:rsidR="005A7497" w:rsidRPr="00544AB6" w:rsidRDefault="005A749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175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B309F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F271" w14:textId="77777777" w:rsidR="00D75E87" w:rsidRDefault="00D75E8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5B91B" w14:textId="7404229A" w:rsidR="00D75E87" w:rsidRDefault="005A7497" w:rsidP="005A7497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4F0AAD1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6FD5DAE1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63F4DBF4" w14:textId="1AEA40AE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7C020B0" w14:textId="11345E40" w:rsidR="00B52B88" w:rsidRPr="00B52B88" w:rsidRDefault="00B52B88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B52B88">
        <w:rPr>
          <w:rFonts w:ascii="Times New Roman" w:hAnsi="Times New Roman" w:cs="Times New Roman"/>
          <w:sz w:val="28"/>
          <w:szCs w:val="28"/>
        </w:rPr>
        <w:t>Двоичный циклический сдвиг вправо второго числа на число разрядов, равное первому числу</w:t>
      </w:r>
    </w:p>
    <w:p w14:paraId="60865F4D" w14:textId="1E02E730" w:rsidR="005A7497" w:rsidRPr="00B52B88" w:rsidRDefault="005A749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8671F5B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 xml:space="preserve">&gt;-&gt;a*       </w:t>
      </w:r>
    </w:p>
    <w:p w14:paraId="672AB688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1a-&gt;a1</w:t>
      </w:r>
    </w:p>
    <w:p w14:paraId="6CA95C64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 xml:space="preserve">0a-&gt;a0  </w:t>
      </w:r>
    </w:p>
    <w:p w14:paraId="384A5221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a-&gt;b!</w:t>
      </w:r>
    </w:p>
    <w:p w14:paraId="163D81C0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!1-&gt;1!</w:t>
      </w:r>
    </w:p>
    <w:p w14:paraId="50A75A59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!0-&gt;0!</w:t>
      </w:r>
    </w:p>
    <w:p w14:paraId="3F41D9A1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2B88">
        <w:rPr>
          <w:rFonts w:ascii="Times New Roman" w:hAnsi="Times New Roman" w:cs="Times New Roman"/>
          <w:sz w:val="28"/>
          <w:szCs w:val="28"/>
          <w:lang w:val="en-US"/>
        </w:rPr>
        <w:t>1!*</w:t>
      </w:r>
      <w:proofErr w:type="gramEnd"/>
      <w:r w:rsidRPr="00B52B88">
        <w:rPr>
          <w:rFonts w:ascii="Times New Roman" w:hAnsi="Times New Roman" w:cs="Times New Roman"/>
          <w:sz w:val="28"/>
          <w:szCs w:val="28"/>
          <w:lang w:val="en-US"/>
        </w:rPr>
        <w:t>-&gt;0/*A</w:t>
      </w:r>
    </w:p>
    <w:p w14:paraId="5C46D266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52B88">
        <w:rPr>
          <w:rFonts w:ascii="Times New Roman" w:hAnsi="Times New Roman" w:cs="Times New Roman"/>
          <w:sz w:val="28"/>
          <w:szCs w:val="28"/>
          <w:lang w:val="en-US"/>
        </w:rPr>
        <w:t>0!*</w:t>
      </w:r>
      <w:proofErr w:type="gramEnd"/>
      <w:r w:rsidRPr="00B52B88">
        <w:rPr>
          <w:rFonts w:ascii="Times New Roman" w:hAnsi="Times New Roman" w:cs="Times New Roman"/>
          <w:sz w:val="28"/>
          <w:szCs w:val="28"/>
          <w:lang w:val="en-US"/>
        </w:rPr>
        <w:t>-&gt;/0*</w:t>
      </w:r>
    </w:p>
    <w:p w14:paraId="240275E3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0/-&gt;/0</w:t>
      </w:r>
    </w:p>
    <w:p w14:paraId="0D714F59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1/-&gt;0_</w:t>
      </w:r>
    </w:p>
    <w:p w14:paraId="4EFDC08E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_0-&gt;1_</w:t>
      </w:r>
    </w:p>
    <w:p w14:paraId="77D0DC67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A1-&gt;^%</w:t>
      </w:r>
    </w:p>
    <w:p w14:paraId="22A44CF0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^%0-&gt;0^%</w:t>
      </w:r>
    </w:p>
    <w:p w14:paraId="14284DDC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^%1-&gt;1^%</w:t>
      </w:r>
    </w:p>
    <w:p w14:paraId="693FAD03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^%-&gt;1</w:t>
      </w:r>
    </w:p>
    <w:p w14:paraId="4ADD3FDB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A0-&gt;#%</w:t>
      </w:r>
    </w:p>
    <w:p w14:paraId="24E78063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#%0-&gt;0#%</w:t>
      </w:r>
    </w:p>
    <w:p w14:paraId="603528E9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#%1-&gt;1#%</w:t>
      </w:r>
    </w:p>
    <w:p w14:paraId="726F4F67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#%-&gt;0</w:t>
      </w:r>
    </w:p>
    <w:p w14:paraId="33461DAD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_*-&gt;/*A</w:t>
      </w:r>
    </w:p>
    <w:p w14:paraId="23ED480C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b/-&gt;-</w:t>
      </w:r>
    </w:p>
    <w:p w14:paraId="60F1B1CD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-0-&gt;0-</w:t>
      </w:r>
    </w:p>
    <w:p w14:paraId="333EDD37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-*-&gt;.&gt;</w:t>
      </w:r>
    </w:p>
    <w:p w14:paraId="706BEA96" w14:textId="1A0C5DC0" w:rsidR="005A7497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52B88">
        <w:rPr>
          <w:rFonts w:ascii="Times New Roman" w:hAnsi="Times New Roman" w:cs="Times New Roman"/>
          <w:sz w:val="28"/>
          <w:szCs w:val="28"/>
          <w:lang w:val="en-US"/>
        </w:rPr>
        <w:t>0*-&gt;/0*</w:t>
      </w:r>
    </w:p>
    <w:p w14:paraId="6775527C" w14:textId="77777777" w:rsidR="00B52B88" w:rsidRPr="00B52B88" w:rsidRDefault="00B52B88" w:rsidP="00B52B88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92FA54D" w14:textId="77777777" w:rsidR="00B52B88" w:rsidRDefault="00B52B88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E05177B" w14:textId="77777777" w:rsidR="00B52B88" w:rsidRDefault="00B52B88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43A7120E" w14:textId="53E547EC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11. Выводы</w:t>
      </w:r>
    </w:p>
    <w:p w14:paraId="7B6C8AEF" w14:textId="77777777" w:rsidR="00D75E87" w:rsidRDefault="00D75E87" w:rsidP="00D75E87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A0F67A7" w14:textId="40ECC91D" w:rsidR="008561FB" w:rsidRDefault="00D75E87" w:rsidP="00B52B88">
      <w:pPr>
        <w:spacing w:after="0" w:line="240" w:lineRule="atLeast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B52B88">
        <w:rPr>
          <w:rFonts w:ascii="Times New Roman" w:hAnsi="Times New Roman" w:cs="Times New Roman"/>
          <w:sz w:val="28"/>
          <w:szCs w:val="28"/>
        </w:rPr>
        <w:t>и</w:t>
      </w:r>
      <w:r w:rsidR="005A7497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B52B88">
        <w:rPr>
          <w:rFonts w:ascii="Times New Roman" w:hAnsi="Times New Roman" w:cs="Times New Roman"/>
          <w:sz w:val="28"/>
          <w:szCs w:val="28"/>
        </w:rPr>
        <w:t xml:space="preserve">ы команды для </w:t>
      </w:r>
      <w:r w:rsidR="005A7497">
        <w:rPr>
          <w:rFonts w:ascii="Times New Roman" w:hAnsi="Times New Roman" w:cs="Times New Roman"/>
          <w:sz w:val="28"/>
          <w:szCs w:val="28"/>
        </w:rPr>
        <w:t>составлени</w:t>
      </w:r>
      <w:r w:rsidR="00B52B88">
        <w:rPr>
          <w:rFonts w:ascii="Times New Roman" w:hAnsi="Times New Roman" w:cs="Times New Roman"/>
          <w:sz w:val="28"/>
          <w:szCs w:val="28"/>
        </w:rPr>
        <w:t>я</w:t>
      </w:r>
      <w:r w:rsidR="005A7497">
        <w:rPr>
          <w:rFonts w:ascii="Times New Roman" w:hAnsi="Times New Roman" w:cs="Times New Roman"/>
          <w:sz w:val="28"/>
          <w:szCs w:val="28"/>
        </w:rPr>
        <w:t xml:space="preserve"> нормальных алгоритмов Маркова.</w:t>
      </w:r>
      <w:r w:rsidR="00B52B88">
        <w:rPr>
          <w:rFonts w:ascii="Times New Roman" w:hAnsi="Times New Roman" w:cs="Times New Roman"/>
          <w:sz w:val="28"/>
          <w:szCs w:val="28"/>
        </w:rPr>
        <w:t xml:space="preserve"> Также были составлены алгоритмы для вычисления двоичных сдвигов двоичных чисел.</w:t>
      </w:r>
    </w:p>
    <w:sectPr w:rsidR="00856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B37"/>
    <w:multiLevelType w:val="hybridMultilevel"/>
    <w:tmpl w:val="49665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16"/>
    <w:rsid w:val="00071916"/>
    <w:rsid w:val="005A7497"/>
    <w:rsid w:val="0069621B"/>
    <w:rsid w:val="008561FB"/>
    <w:rsid w:val="00961EE3"/>
    <w:rsid w:val="009922DA"/>
    <w:rsid w:val="00B52B88"/>
    <w:rsid w:val="00D7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981E"/>
  <w15:chartTrackingRefBased/>
  <w15:docId w15:val="{C9A23591-305E-4A28-AA26-F7F8D6FD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E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5E8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5E87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D75E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stya.nemkova.04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08D8-0635-47E7-AEB5-7448D1A5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5</cp:revision>
  <dcterms:created xsi:type="dcterms:W3CDTF">2022-10-12T23:43:00Z</dcterms:created>
  <dcterms:modified xsi:type="dcterms:W3CDTF">2022-10-15T12:59:00Z</dcterms:modified>
</cp:coreProperties>
</file>