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9AEE7" w14:textId="77777777" w:rsidR="00253C56" w:rsidRDefault="00000000">
      <w:pPr>
        <w:pStyle w:val="Ttulo1"/>
        <w:spacing w:line="247" w:lineRule="auto"/>
      </w:pPr>
      <w:bookmarkStart w:id="0" w:name="Reporte_de_Gestión:_Dashboard_de_Seguimi"/>
      <w:bookmarkEnd w:id="0"/>
      <w:r>
        <w:t>Reporte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Gestión:</w:t>
      </w:r>
      <w:r>
        <w:rPr>
          <w:spacing w:val="-10"/>
        </w:rPr>
        <w:t xml:space="preserve"> </w:t>
      </w:r>
      <w:proofErr w:type="spellStart"/>
      <w:r>
        <w:t>Dashboard</w:t>
      </w:r>
      <w:proofErr w:type="spellEnd"/>
      <w:r>
        <w:rPr>
          <w:spacing w:val="-10"/>
        </w:rPr>
        <w:t xml:space="preserve"> </w:t>
      </w:r>
      <w:r>
        <w:t>de Seguimiento de Ventas</w:t>
      </w:r>
    </w:p>
    <w:p w14:paraId="35E7928F" w14:textId="77777777" w:rsidR="00253C56" w:rsidRDefault="00000000">
      <w:pPr>
        <w:pStyle w:val="Textoindependiente"/>
        <w:spacing w:before="238" w:line="256" w:lineRule="auto"/>
        <w:ind w:left="0" w:firstLine="0"/>
      </w:pPr>
      <w:r>
        <w:t>Este</w:t>
      </w:r>
      <w:r>
        <w:rPr>
          <w:spacing w:val="-4"/>
        </w:rPr>
        <w:t xml:space="preserve"> </w:t>
      </w:r>
      <w:r>
        <w:t>informe</w:t>
      </w:r>
      <w:r>
        <w:rPr>
          <w:spacing w:val="-4"/>
        </w:rPr>
        <w:t xml:space="preserve"> </w:t>
      </w:r>
      <w:r>
        <w:t>detalla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análisis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desempeño</w:t>
      </w:r>
      <w:r>
        <w:rPr>
          <w:spacing w:val="-4"/>
        </w:rPr>
        <w:t xml:space="preserve"> </w:t>
      </w:r>
      <w:r>
        <w:t>comercial,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metodología</w:t>
      </w:r>
      <w:r>
        <w:rPr>
          <w:spacing w:val="-4"/>
        </w:rPr>
        <w:t xml:space="preserve"> </w:t>
      </w:r>
      <w:r>
        <w:t>técnica</w:t>
      </w:r>
      <w:r>
        <w:rPr>
          <w:spacing w:val="-4"/>
        </w:rPr>
        <w:t xml:space="preserve"> </w:t>
      </w:r>
      <w:r>
        <w:t>utilizada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una reflexión ética sobre el uso de la IA en la gestión de datos.</w:t>
      </w:r>
    </w:p>
    <w:p w14:paraId="0FEE4C19" w14:textId="77777777" w:rsidR="00253C56" w:rsidRDefault="00000000">
      <w:pPr>
        <w:pStyle w:val="Ttulo2"/>
        <w:numPr>
          <w:ilvl w:val="0"/>
          <w:numId w:val="3"/>
        </w:numPr>
        <w:tabs>
          <w:tab w:val="left" w:pos="400"/>
        </w:tabs>
        <w:spacing w:before="226"/>
        <w:ind w:hanging="400"/>
      </w:pPr>
      <w:bookmarkStart w:id="1" w:name="1._Resumen_de_Desempeño_Comercial_(Por_V"/>
      <w:bookmarkEnd w:id="1"/>
      <w:r>
        <w:t>Resumen</w:t>
      </w:r>
      <w:r>
        <w:rPr>
          <w:spacing w:val="-2"/>
        </w:rPr>
        <w:t xml:space="preserve"> </w:t>
      </w:r>
      <w:r>
        <w:t xml:space="preserve">de Desempeño Comercial (Por </w:t>
      </w:r>
      <w:r>
        <w:rPr>
          <w:spacing w:val="-2"/>
        </w:rPr>
        <w:t>Vendedor)</w:t>
      </w:r>
    </w:p>
    <w:p w14:paraId="43EA0DE2" w14:textId="77777777" w:rsidR="00253C56" w:rsidRDefault="00000000">
      <w:pPr>
        <w:pStyle w:val="Textoindependiente"/>
        <w:spacing w:before="243" w:line="256" w:lineRule="auto"/>
        <w:ind w:left="0" w:firstLine="0"/>
      </w:pPr>
      <w:r>
        <w:t>La</w:t>
      </w:r>
      <w:r>
        <w:rPr>
          <w:spacing w:val="-4"/>
        </w:rPr>
        <w:t xml:space="preserve"> </w:t>
      </w:r>
      <w:r>
        <w:t>siguiente</w:t>
      </w:r>
      <w:r>
        <w:rPr>
          <w:spacing w:val="-4"/>
        </w:rPr>
        <w:t xml:space="preserve"> </w:t>
      </w:r>
      <w:r>
        <w:t>tabla</w:t>
      </w:r>
      <w:r>
        <w:rPr>
          <w:spacing w:val="-4"/>
        </w:rPr>
        <w:t xml:space="preserve"> </w:t>
      </w:r>
      <w:r>
        <w:t>consolida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potencial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mercado,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meta</w:t>
      </w:r>
      <w:r>
        <w:rPr>
          <w:spacing w:val="-4"/>
        </w:rPr>
        <w:t xml:space="preserve"> </w:t>
      </w:r>
      <w:r>
        <w:t>asignada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resultado</w:t>
      </w:r>
      <w:r>
        <w:rPr>
          <w:spacing w:val="-4"/>
        </w:rPr>
        <w:t xml:space="preserve"> </w:t>
      </w:r>
      <w:r>
        <w:t>real obtenido a la fecha:</w:t>
      </w:r>
    </w:p>
    <w:tbl>
      <w:tblPr>
        <w:tblStyle w:val="TableNormal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0"/>
        <w:gridCol w:w="1880"/>
        <w:gridCol w:w="1880"/>
        <w:gridCol w:w="1880"/>
        <w:gridCol w:w="1860"/>
      </w:tblGrid>
      <w:tr w:rsidR="00253C56" w14:paraId="2A12E2D2" w14:textId="77777777">
        <w:trPr>
          <w:trHeight w:val="540"/>
        </w:trPr>
        <w:tc>
          <w:tcPr>
            <w:tcW w:w="1860" w:type="dxa"/>
          </w:tcPr>
          <w:p w14:paraId="052376CA" w14:textId="77777777" w:rsidR="00253C56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Vendedor</w:t>
            </w:r>
          </w:p>
        </w:tc>
        <w:tc>
          <w:tcPr>
            <w:tcW w:w="1880" w:type="dxa"/>
          </w:tcPr>
          <w:p w14:paraId="3C90D523" w14:textId="77777777" w:rsidR="00253C56" w:rsidRDefault="00000000">
            <w:pPr>
              <w:pStyle w:val="TableParagraph"/>
              <w:spacing w:line="247" w:lineRule="exact"/>
              <w:ind w:left="19"/>
            </w:pPr>
            <w:r>
              <w:t>Potencial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Venta</w:t>
            </w:r>
          </w:p>
        </w:tc>
        <w:tc>
          <w:tcPr>
            <w:tcW w:w="1880" w:type="dxa"/>
          </w:tcPr>
          <w:p w14:paraId="1B4D6A92" w14:textId="77777777" w:rsidR="00253C56" w:rsidRDefault="00000000">
            <w:pPr>
              <w:pStyle w:val="TableParagraph"/>
              <w:spacing w:line="247" w:lineRule="exact"/>
              <w:ind w:left="14"/>
            </w:pPr>
            <w:r>
              <w:rPr>
                <w:spacing w:val="-2"/>
              </w:rPr>
              <w:t>Presupuesto</w:t>
            </w:r>
          </w:p>
        </w:tc>
        <w:tc>
          <w:tcPr>
            <w:tcW w:w="1880" w:type="dxa"/>
          </w:tcPr>
          <w:p w14:paraId="03FE2820" w14:textId="77777777" w:rsidR="00253C56" w:rsidRDefault="00000000">
            <w:pPr>
              <w:pStyle w:val="TableParagraph"/>
              <w:spacing w:line="247" w:lineRule="exact"/>
              <w:ind w:left="9"/>
            </w:pPr>
            <w:r>
              <w:rPr>
                <w:spacing w:val="-2"/>
              </w:rPr>
              <w:t>Venta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Real</w:t>
            </w:r>
          </w:p>
        </w:tc>
        <w:tc>
          <w:tcPr>
            <w:tcW w:w="1860" w:type="dxa"/>
          </w:tcPr>
          <w:p w14:paraId="4856193C" w14:textId="77777777" w:rsidR="00253C56" w:rsidRDefault="00000000">
            <w:pPr>
              <w:pStyle w:val="TableParagraph"/>
              <w:spacing w:line="247" w:lineRule="exact"/>
            </w:pPr>
            <w:r>
              <w:t>%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Cumplimiento</w:t>
            </w:r>
          </w:p>
        </w:tc>
      </w:tr>
      <w:tr w:rsidR="00253C56" w14:paraId="01013FEF" w14:textId="77777777">
        <w:trPr>
          <w:trHeight w:val="259"/>
        </w:trPr>
        <w:tc>
          <w:tcPr>
            <w:tcW w:w="1860" w:type="dxa"/>
          </w:tcPr>
          <w:p w14:paraId="31946BD4" w14:textId="77777777" w:rsidR="00253C56" w:rsidRDefault="00000000">
            <w:pPr>
              <w:pStyle w:val="TableParagraph"/>
            </w:pPr>
            <w:proofErr w:type="spellStart"/>
            <w:r>
              <w:t>Andres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Medina</w:t>
            </w:r>
          </w:p>
        </w:tc>
        <w:tc>
          <w:tcPr>
            <w:tcW w:w="1880" w:type="dxa"/>
          </w:tcPr>
          <w:p w14:paraId="25F9802E" w14:textId="77777777" w:rsidR="00253C56" w:rsidRDefault="00000000">
            <w:pPr>
              <w:pStyle w:val="TableParagraph"/>
              <w:ind w:left="19"/>
            </w:pPr>
            <w:r>
              <w:rPr>
                <w:spacing w:val="-2"/>
              </w:rPr>
              <w:t>72.307.591</w:t>
            </w:r>
          </w:p>
        </w:tc>
        <w:tc>
          <w:tcPr>
            <w:tcW w:w="1880" w:type="dxa"/>
          </w:tcPr>
          <w:p w14:paraId="6FB72838" w14:textId="77777777" w:rsidR="00253C56" w:rsidRDefault="00000000">
            <w:pPr>
              <w:pStyle w:val="TableParagraph"/>
              <w:ind w:left="14"/>
            </w:pPr>
            <w:r>
              <w:rPr>
                <w:spacing w:val="-2"/>
              </w:rPr>
              <w:t>28.236.560</w:t>
            </w:r>
          </w:p>
        </w:tc>
        <w:tc>
          <w:tcPr>
            <w:tcW w:w="1880" w:type="dxa"/>
          </w:tcPr>
          <w:p w14:paraId="608EDF6F" w14:textId="77777777" w:rsidR="00253C56" w:rsidRDefault="00000000">
            <w:pPr>
              <w:pStyle w:val="TableParagraph"/>
              <w:ind w:left="9"/>
            </w:pPr>
            <w:r>
              <w:rPr>
                <w:spacing w:val="-2"/>
              </w:rPr>
              <w:t>25.473.369</w:t>
            </w:r>
          </w:p>
        </w:tc>
        <w:tc>
          <w:tcPr>
            <w:tcW w:w="1860" w:type="dxa"/>
          </w:tcPr>
          <w:p w14:paraId="641E7F29" w14:textId="77777777" w:rsidR="00253C56" w:rsidRDefault="00000000">
            <w:pPr>
              <w:pStyle w:val="TableParagraph"/>
            </w:pPr>
            <w:r>
              <w:rPr>
                <w:spacing w:val="-2"/>
              </w:rPr>
              <w:t>90,21%</w:t>
            </w:r>
          </w:p>
        </w:tc>
      </w:tr>
      <w:tr w:rsidR="00253C56" w14:paraId="3A13DDEC" w14:textId="77777777">
        <w:trPr>
          <w:trHeight w:val="260"/>
        </w:trPr>
        <w:tc>
          <w:tcPr>
            <w:tcW w:w="1860" w:type="dxa"/>
          </w:tcPr>
          <w:p w14:paraId="27FE66DA" w14:textId="77777777" w:rsidR="00253C56" w:rsidRDefault="00000000">
            <w:pPr>
              <w:pStyle w:val="TableParagraph"/>
            </w:pPr>
            <w:r>
              <w:t>Claudia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Serna</w:t>
            </w:r>
          </w:p>
        </w:tc>
        <w:tc>
          <w:tcPr>
            <w:tcW w:w="1880" w:type="dxa"/>
          </w:tcPr>
          <w:p w14:paraId="65BC876B" w14:textId="77777777" w:rsidR="00253C56" w:rsidRDefault="00000000">
            <w:pPr>
              <w:pStyle w:val="TableParagraph"/>
              <w:ind w:left="19"/>
            </w:pPr>
            <w:r>
              <w:rPr>
                <w:spacing w:val="-2"/>
              </w:rPr>
              <w:t>74.646.037</w:t>
            </w:r>
          </w:p>
        </w:tc>
        <w:tc>
          <w:tcPr>
            <w:tcW w:w="1880" w:type="dxa"/>
          </w:tcPr>
          <w:p w14:paraId="0CA4117E" w14:textId="77777777" w:rsidR="00253C56" w:rsidRDefault="00000000">
            <w:pPr>
              <w:pStyle w:val="TableParagraph"/>
              <w:ind w:left="14"/>
            </w:pPr>
            <w:r>
              <w:rPr>
                <w:spacing w:val="-2"/>
              </w:rPr>
              <w:t>29.149.738</w:t>
            </w:r>
          </w:p>
        </w:tc>
        <w:tc>
          <w:tcPr>
            <w:tcW w:w="1880" w:type="dxa"/>
          </w:tcPr>
          <w:p w14:paraId="0D3FC314" w14:textId="77777777" w:rsidR="00253C56" w:rsidRDefault="00000000">
            <w:pPr>
              <w:pStyle w:val="TableParagraph"/>
              <w:ind w:left="9"/>
            </w:pPr>
            <w:r>
              <w:rPr>
                <w:spacing w:val="-2"/>
              </w:rPr>
              <w:t>27.344.147</w:t>
            </w:r>
          </w:p>
        </w:tc>
        <w:tc>
          <w:tcPr>
            <w:tcW w:w="1860" w:type="dxa"/>
          </w:tcPr>
          <w:p w14:paraId="622B817F" w14:textId="77777777" w:rsidR="00253C56" w:rsidRDefault="00000000">
            <w:pPr>
              <w:pStyle w:val="TableParagraph"/>
            </w:pPr>
            <w:r>
              <w:rPr>
                <w:spacing w:val="-2"/>
              </w:rPr>
              <w:t>93,81%</w:t>
            </w:r>
          </w:p>
        </w:tc>
      </w:tr>
      <w:tr w:rsidR="00253C56" w14:paraId="6347CE86" w14:textId="77777777">
        <w:trPr>
          <w:trHeight w:val="259"/>
        </w:trPr>
        <w:tc>
          <w:tcPr>
            <w:tcW w:w="1860" w:type="dxa"/>
          </w:tcPr>
          <w:p w14:paraId="27357915" w14:textId="77777777" w:rsidR="00253C56" w:rsidRDefault="00000000">
            <w:pPr>
              <w:pStyle w:val="TableParagraph"/>
            </w:pPr>
            <w:r>
              <w:t>Daniel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Zapata</w:t>
            </w:r>
          </w:p>
        </w:tc>
        <w:tc>
          <w:tcPr>
            <w:tcW w:w="1880" w:type="dxa"/>
          </w:tcPr>
          <w:p w14:paraId="4972E602" w14:textId="77777777" w:rsidR="00253C56" w:rsidRDefault="00000000">
            <w:pPr>
              <w:pStyle w:val="TableParagraph"/>
              <w:ind w:left="19"/>
            </w:pPr>
            <w:r>
              <w:rPr>
                <w:spacing w:val="-2"/>
              </w:rPr>
              <w:t>71.789.325</w:t>
            </w:r>
          </w:p>
        </w:tc>
        <w:tc>
          <w:tcPr>
            <w:tcW w:w="1880" w:type="dxa"/>
          </w:tcPr>
          <w:p w14:paraId="57EEAA39" w14:textId="77777777" w:rsidR="00253C56" w:rsidRDefault="00000000">
            <w:pPr>
              <w:pStyle w:val="TableParagraph"/>
              <w:ind w:left="14"/>
            </w:pPr>
            <w:r>
              <w:rPr>
                <w:spacing w:val="-2"/>
              </w:rPr>
              <w:t>28.034.174</w:t>
            </w:r>
          </w:p>
        </w:tc>
        <w:tc>
          <w:tcPr>
            <w:tcW w:w="1880" w:type="dxa"/>
          </w:tcPr>
          <w:p w14:paraId="7A054231" w14:textId="77777777" w:rsidR="00253C56" w:rsidRDefault="00000000">
            <w:pPr>
              <w:pStyle w:val="TableParagraph"/>
              <w:ind w:left="9"/>
            </w:pPr>
            <w:r>
              <w:rPr>
                <w:spacing w:val="-2"/>
              </w:rPr>
              <w:t>25.525.136</w:t>
            </w:r>
          </w:p>
        </w:tc>
        <w:tc>
          <w:tcPr>
            <w:tcW w:w="1860" w:type="dxa"/>
          </w:tcPr>
          <w:p w14:paraId="36C94AD0" w14:textId="77777777" w:rsidR="00253C56" w:rsidRDefault="00000000">
            <w:pPr>
              <w:pStyle w:val="TableParagraph"/>
            </w:pPr>
            <w:r>
              <w:rPr>
                <w:spacing w:val="-2"/>
              </w:rPr>
              <w:t>91,05%</w:t>
            </w:r>
          </w:p>
        </w:tc>
      </w:tr>
      <w:tr w:rsidR="00253C56" w14:paraId="77761E05" w14:textId="77777777">
        <w:trPr>
          <w:trHeight w:val="280"/>
        </w:trPr>
        <w:tc>
          <w:tcPr>
            <w:tcW w:w="1860" w:type="dxa"/>
          </w:tcPr>
          <w:p w14:paraId="54CAD706" w14:textId="77777777" w:rsidR="00253C56" w:rsidRDefault="00000000">
            <w:pPr>
              <w:pStyle w:val="TableParagraph"/>
              <w:spacing w:before="4" w:line="240" w:lineRule="auto"/>
            </w:pPr>
            <w:r>
              <w:t>Eduardo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Ospina</w:t>
            </w:r>
          </w:p>
        </w:tc>
        <w:tc>
          <w:tcPr>
            <w:tcW w:w="1880" w:type="dxa"/>
          </w:tcPr>
          <w:p w14:paraId="04A7F40C" w14:textId="77777777" w:rsidR="00253C56" w:rsidRDefault="00000000">
            <w:pPr>
              <w:pStyle w:val="TableParagraph"/>
              <w:spacing w:before="4" w:line="240" w:lineRule="auto"/>
              <w:ind w:left="19"/>
            </w:pPr>
            <w:r>
              <w:rPr>
                <w:spacing w:val="-2"/>
              </w:rPr>
              <w:t>118.856.593</w:t>
            </w:r>
          </w:p>
        </w:tc>
        <w:tc>
          <w:tcPr>
            <w:tcW w:w="1880" w:type="dxa"/>
          </w:tcPr>
          <w:p w14:paraId="3A4A354B" w14:textId="77777777" w:rsidR="00253C56" w:rsidRDefault="00000000">
            <w:pPr>
              <w:pStyle w:val="TableParagraph"/>
              <w:spacing w:before="4" w:line="240" w:lineRule="auto"/>
              <w:ind w:left="14"/>
            </w:pPr>
            <w:r>
              <w:rPr>
                <w:spacing w:val="-2"/>
              </w:rPr>
              <w:t>46.414.233</w:t>
            </w:r>
          </w:p>
        </w:tc>
        <w:tc>
          <w:tcPr>
            <w:tcW w:w="1880" w:type="dxa"/>
          </w:tcPr>
          <w:p w14:paraId="4BEB5C48" w14:textId="77777777" w:rsidR="00253C56" w:rsidRDefault="00000000">
            <w:pPr>
              <w:pStyle w:val="TableParagraph"/>
              <w:spacing w:before="4" w:line="240" w:lineRule="auto"/>
              <w:ind w:left="9"/>
            </w:pPr>
            <w:r>
              <w:rPr>
                <w:spacing w:val="-2"/>
              </w:rPr>
              <w:t>34.369.537</w:t>
            </w:r>
          </w:p>
        </w:tc>
        <w:tc>
          <w:tcPr>
            <w:tcW w:w="1860" w:type="dxa"/>
          </w:tcPr>
          <w:p w14:paraId="1F400E6D" w14:textId="77777777" w:rsidR="00253C56" w:rsidRDefault="00000000">
            <w:pPr>
              <w:pStyle w:val="TableParagraph"/>
              <w:spacing w:before="4" w:line="240" w:lineRule="auto"/>
            </w:pPr>
            <w:r>
              <w:rPr>
                <w:spacing w:val="-2"/>
              </w:rPr>
              <w:t>74,05%</w:t>
            </w:r>
          </w:p>
        </w:tc>
      </w:tr>
      <w:tr w:rsidR="00253C56" w14:paraId="5D57FEF0" w14:textId="77777777">
        <w:trPr>
          <w:trHeight w:val="259"/>
        </w:trPr>
        <w:tc>
          <w:tcPr>
            <w:tcW w:w="1860" w:type="dxa"/>
          </w:tcPr>
          <w:p w14:paraId="096AAF63" w14:textId="77777777" w:rsidR="00253C56" w:rsidRDefault="00000000">
            <w:pPr>
              <w:pStyle w:val="TableParagraph"/>
            </w:pPr>
            <w:r>
              <w:t>Eliana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Cordoba</w:t>
            </w:r>
            <w:proofErr w:type="spellEnd"/>
          </w:p>
        </w:tc>
        <w:tc>
          <w:tcPr>
            <w:tcW w:w="1880" w:type="dxa"/>
          </w:tcPr>
          <w:p w14:paraId="5CD72F52" w14:textId="77777777" w:rsidR="00253C56" w:rsidRDefault="00000000">
            <w:pPr>
              <w:pStyle w:val="TableParagraph"/>
              <w:ind w:left="19"/>
            </w:pPr>
            <w:r>
              <w:rPr>
                <w:spacing w:val="-2"/>
              </w:rPr>
              <w:t>81.977.833</w:t>
            </w:r>
          </w:p>
        </w:tc>
        <w:tc>
          <w:tcPr>
            <w:tcW w:w="1880" w:type="dxa"/>
          </w:tcPr>
          <w:p w14:paraId="463F4C22" w14:textId="77777777" w:rsidR="00253C56" w:rsidRDefault="00000000">
            <w:pPr>
              <w:pStyle w:val="TableParagraph"/>
              <w:ind w:left="14"/>
            </w:pPr>
            <w:r>
              <w:rPr>
                <w:spacing w:val="-2"/>
              </w:rPr>
              <w:t>32.012.849</w:t>
            </w:r>
          </w:p>
        </w:tc>
        <w:tc>
          <w:tcPr>
            <w:tcW w:w="1880" w:type="dxa"/>
          </w:tcPr>
          <w:p w14:paraId="05588B0C" w14:textId="77777777" w:rsidR="00253C56" w:rsidRDefault="00000000">
            <w:pPr>
              <w:pStyle w:val="TableParagraph"/>
              <w:ind w:left="9"/>
            </w:pPr>
            <w:r>
              <w:rPr>
                <w:spacing w:val="-2"/>
              </w:rPr>
              <w:t>36.099.181</w:t>
            </w:r>
          </w:p>
        </w:tc>
        <w:tc>
          <w:tcPr>
            <w:tcW w:w="1860" w:type="dxa"/>
          </w:tcPr>
          <w:p w14:paraId="30DB04E8" w14:textId="77777777" w:rsidR="00253C56" w:rsidRDefault="00000000">
            <w:pPr>
              <w:pStyle w:val="TableParagraph"/>
            </w:pPr>
            <w:r>
              <w:rPr>
                <w:spacing w:val="-2"/>
              </w:rPr>
              <w:t>112,76%</w:t>
            </w:r>
          </w:p>
        </w:tc>
      </w:tr>
      <w:tr w:rsidR="00253C56" w14:paraId="6180D5BB" w14:textId="77777777">
        <w:trPr>
          <w:trHeight w:val="260"/>
        </w:trPr>
        <w:tc>
          <w:tcPr>
            <w:tcW w:w="1860" w:type="dxa"/>
          </w:tcPr>
          <w:p w14:paraId="13DC220B" w14:textId="77777777" w:rsidR="00253C56" w:rsidRDefault="00000000">
            <w:pPr>
              <w:pStyle w:val="TableParagraph"/>
            </w:pPr>
            <w:r>
              <w:t>Emma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4"/>
              </w:rPr>
              <w:t>Rios</w:t>
            </w:r>
            <w:proofErr w:type="spellEnd"/>
          </w:p>
        </w:tc>
        <w:tc>
          <w:tcPr>
            <w:tcW w:w="1880" w:type="dxa"/>
          </w:tcPr>
          <w:p w14:paraId="7F12C633" w14:textId="77777777" w:rsidR="00253C56" w:rsidRDefault="00000000">
            <w:pPr>
              <w:pStyle w:val="TableParagraph"/>
              <w:ind w:left="19"/>
            </w:pPr>
            <w:r>
              <w:rPr>
                <w:spacing w:val="-2"/>
              </w:rPr>
              <w:t>298.650.958</w:t>
            </w:r>
          </w:p>
        </w:tc>
        <w:tc>
          <w:tcPr>
            <w:tcW w:w="1880" w:type="dxa"/>
          </w:tcPr>
          <w:p w14:paraId="0E4A9A4D" w14:textId="77777777" w:rsidR="00253C56" w:rsidRDefault="00000000">
            <w:pPr>
              <w:pStyle w:val="TableParagraph"/>
              <w:ind w:left="14"/>
            </w:pPr>
            <w:r>
              <w:rPr>
                <w:spacing w:val="-2"/>
              </w:rPr>
              <w:t>120.869.868</w:t>
            </w:r>
          </w:p>
        </w:tc>
        <w:tc>
          <w:tcPr>
            <w:tcW w:w="1880" w:type="dxa"/>
          </w:tcPr>
          <w:p w14:paraId="5F0E348B" w14:textId="77777777" w:rsidR="00253C56" w:rsidRDefault="00000000">
            <w:pPr>
              <w:pStyle w:val="TableParagraph"/>
              <w:ind w:left="9"/>
            </w:pPr>
            <w:r>
              <w:rPr>
                <w:spacing w:val="-2"/>
              </w:rPr>
              <w:t>114.040.818</w:t>
            </w:r>
          </w:p>
        </w:tc>
        <w:tc>
          <w:tcPr>
            <w:tcW w:w="1860" w:type="dxa"/>
          </w:tcPr>
          <w:p w14:paraId="3F0297A8" w14:textId="77777777" w:rsidR="00253C56" w:rsidRDefault="00000000">
            <w:pPr>
              <w:pStyle w:val="TableParagraph"/>
            </w:pPr>
            <w:r>
              <w:rPr>
                <w:spacing w:val="-2"/>
              </w:rPr>
              <w:t>94,35%</w:t>
            </w:r>
          </w:p>
        </w:tc>
      </w:tr>
    </w:tbl>
    <w:p w14:paraId="26944EA3" w14:textId="77777777" w:rsidR="00253C56" w:rsidRDefault="00253C56">
      <w:pPr>
        <w:pStyle w:val="Textoindependiente"/>
        <w:spacing w:before="187"/>
        <w:ind w:left="0" w:right="0" w:firstLine="0"/>
      </w:pPr>
    </w:p>
    <w:p w14:paraId="229985AE" w14:textId="77777777" w:rsidR="00253C56" w:rsidRDefault="00000000">
      <w:pPr>
        <w:pStyle w:val="Ttulo2"/>
        <w:numPr>
          <w:ilvl w:val="0"/>
          <w:numId w:val="3"/>
        </w:numPr>
        <w:tabs>
          <w:tab w:val="left" w:pos="400"/>
        </w:tabs>
        <w:ind w:hanging="400"/>
      </w:pPr>
      <w:bookmarkStart w:id="2" w:name="​2._Metodología_de_Desarrollo:_Paso_a_Pa"/>
      <w:bookmarkEnd w:id="2"/>
      <w:r>
        <w:t xml:space="preserve">Metodología de Desarrollo: Paso a Paso del </w:t>
      </w:r>
      <w:r>
        <w:rPr>
          <w:spacing w:val="-2"/>
        </w:rPr>
        <w:t>Excel</w:t>
      </w:r>
    </w:p>
    <w:p w14:paraId="76AA1C1B" w14:textId="77777777" w:rsidR="00253C56" w:rsidRDefault="00000000">
      <w:pPr>
        <w:pStyle w:val="Textoindependiente"/>
        <w:spacing w:before="243" w:line="256" w:lineRule="auto"/>
        <w:ind w:left="0" w:firstLine="0"/>
      </w:pPr>
      <w:r>
        <w:t>La</w:t>
      </w:r>
      <w:r>
        <w:rPr>
          <w:spacing w:val="-4"/>
        </w:rPr>
        <w:t xml:space="preserve"> </w:t>
      </w:r>
      <w:r>
        <w:t>construcción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modelo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fue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proceso</w:t>
      </w:r>
      <w:r>
        <w:rPr>
          <w:spacing w:val="-4"/>
        </w:rPr>
        <w:t xml:space="preserve"> </w:t>
      </w:r>
      <w:r>
        <w:t>lineal,</w:t>
      </w:r>
      <w:r>
        <w:rPr>
          <w:spacing w:val="-4"/>
        </w:rPr>
        <w:t xml:space="preserve"> </w:t>
      </w:r>
      <w:r>
        <w:t>sino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estructuración</w:t>
      </w:r>
      <w:r>
        <w:rPr>
          <w:spacing w:val="-4"/>
        </w:rPr>
        <w:t xml:space="preserve"> </w:t>
      </w:r>
      <w:r>
        <w:t>técnica</w:t>
      </w:r>
      <w:r>
        <w:rPr>
          <w:spacing w:val="-4"/>
        </w:rPr>
        <w:t xml:space="preserve"> </w:t>
      </w:r>
      <w:r>
        <w:t>enfocada en la limpieza y la eficiencia. El desarrollo siguió estos pasos:</w:t>
      </w:r>
    </w:p>
    <w:p w14:paraId="770524FA" w14:textId="77777777" w:rsidR="00253C56" w:rsidRDefault="00000000">
      <w:pPr>
        <w:pStyle w:val="Prrafodelista"/>
        <w:numPr>
          <w:ilvl w:val="1"/>
          <w:numId w:val="3"/>
        </w:numPr>
        <w:tabs>
          <w:tab w:val="left" w:pos="598"/>
          <w:tab w:val="left" w:pos="600"/>
        </w:tabs>
        <w:spacing w:line="256" w:lineRule="auto"/>
        <w:ind w:right="477"/>
      </w:pPr>
      <w:r>
        <w:t>Normalización de Fuentes: Importé los archivos CSV (Ventas, Presupuesto, Rutas) y utilicé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función</w:t>
      </w:r>
      <w:r>
        <w:rPr>
          <w:spacing w:val="-7"/>
        </w:rPr>
        <w:t xml:space="preserve"> </w:t>
      </w:r>
      <w:r>
        <w:t>=ESPACIOS(</w:t>
      </w:r>
      <w:proofErr w:type="gramStart"/>
      <w:r>
        <w:t>TRIM(</w:t>
      </w:r>
      <w:proofErr w:type="gramEnd"/>
      <w:r>
        <w:t>))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estandarizar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nombres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vendedores, eliminando errores de coincidencia causados por espacios invisibles.</w:t>
      </w:r>
    </w:p>
    <w:p w14:paraId="1B687DB0" w14:textId="77777777" w:rsidR="00253C56" w:rsidRDefault="00000000">
      <w:pPr>
        <w:pStyle w:val="Prrafodelista"/>
        <w:numPr>
          <w:ilvl w:val="1"/>
          <w:numId w:val="3"/>
        </w:numPr>
        <w:tabs>
          <w:tab w:val="left" w:pos="598"/>
          <w:tab w:val="left" w:pos="600"/>
        </w:tabs>
        <w:spacing w:line="256" w:lineRule="auto"/>
        <w:ind w:right="631"/>
      </w:pPr>
      <w:r>
        <w:t>Creación de un Modelo Relacional: En lugar de mantener hojas separadas, estructuré cada</w:t>
      </w:r>
      <w:r>
        <w:rPr>
          <w:spacing w:val="-3"/>
        </w:rPr>
        <w:t xml:space="preserve"> </w:t>
      </w:r>
      <w:r>
        <w:t>archivo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tabla</w:t>
      </w:r>
      <w:r>
        <w:rPr>
          <w:spacing w:val="-3"/>
        </w:rPr>
        <w:t xml:space="preserve"> </w:t>
      </w:r>
      <w:r>
        <w:t>oficial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Excel</w:t>
      </w:r>
      <w:r>
        <w:rPr>
          <w:spacing w:val="-3"/>
        </w:rPr>
        <w:t xml:space="preserve"> </w:t>
      </w:r>
      <w:r>
        <w:t>(</w:t>
      </w:r>
      <w:proofErr w:type="spellStart"/>
      <w:r>
        <w:t>Ctrl</w:t>
      </w:r>
      <w:proofErr w:type="spellEnd"/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T).</w:t>
      </w:r>
      <w:r>
        <w:rPr>
          <w:spacing w:val="-3"/>
        </w:rPr>
        <w:t xml:space="preserve"> </w:t>
      </w:r>
      <w:r>
        <w:t>Esto</w:t>
      </w:r>
      <w:r>
        <w:rPr>
          <w:spacing w:val="-3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modelo</w:t>
      </w:r>
      <w:r>
        <w:rPr>
          <w:spacing w:val="-3"/>
        </w:rPr>
        <w:t xml:space="preserve"> </w:t>
      </w:r>
      <w:r>
        <w:t xml:space="preserve">sea </w:t>
      </w:r>
      <w:r>
        <w:rPr>
          <w:spacing w:val="-2"/>
        </w:rPr>
        <w:t>escalable.</w:t>
      </w:r>
    </w:p>
    <w:p w14:paraId="12AA8DF3" w14:textId="77777777" w:rsidR="00253C56" w:rsidRDefault="00000000">
      <w:pPr>
        <w:pStyle w:val="Prrafodelista"/>
        <w:numPr>
          <w:ilvl w:val="1"/>
          <w:numId w:val="3"/>
        </w:numPr>
        <w:tabs>
          <w:tab w:val="left" w:pos="598"/>
          <w:tab w:val="left" w:pos="600"/>
        </w:tabs>
        <w:spacing w:line="256" w:lineRule="auto"/>
        <w:ind w:right="887"/>
      </w:pPr>
      <w:r>
        <w:t>Consolidación mediante Lógica de Negocio: Implementé funciones SUMAR.SI.CONJUNTO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capturar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ventas</w:t>
      </w:r>
      <w:r>
        <w:rPr>
          <w:spacing w:val="-5"/>
        </w:rPr>
        <w:t xml:space="preserve"> </w:t>
      </w:r>
      <w:r>
        <w:t>reales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BUSCARX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cruzar</w:t>
      </w:r>
      <w:r>
        <w:rPr>
          <w:spacing w:val="-5"/>
        </w:rPr>
        <w:t xml:space="preserve"> </w:t>
      </w:r>
      <w:r>
        <w:t>las metas de presupuesto, evitando la rigidez de los antiguos BUSCARV.</w:t>
      </w:r>
    </w:p>
    <w:p w14:paraId="341461EB" w14:textId="77777777" w:rsidR="00253C56" w:rsidRDefault="00000000">
      <w:pPr>
        <w:pStyle w:val="Prrafodelista"/>
        <w:numPr>
          <w:ilvl w:val="1"/>
          <w:numId w:val="3"/>
        </w:numPr>
        <w:tabs>
          <w:tab w:val="left" w:pos="598"/>
          <w:tab w:val="left" w:pos="600"/>
        </w:tabs>
        <w:spacing w:line="256" w:lineRule="auto"/>
        <w:ind w:right="918"/>
        <w:jc w:val="both"/>
      </w:pPr>
      <w:r>
        <w:t>Cálculos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Desempeño:</w:t>
      </w:r>
      <w:r>
        <w:rPr>
          <w:spacing w:val="-4"/>
        </w:rPr>
        <w:t xml:space="preserve"> </w:t>
      </w:r>
      <w:r>
        <w:t>Creé</w:t>
      </w:r>
      <w:r>
        <w:rPr>
          <w:spacing w:val="-4"/>
        </w:rPr>
        <w:t xml:space="preserve"> </w:t>
      </w:r>
      <w:r>
        <w:t>columnas</w:t>
      </w:r>
      <w:r>
        <w:rPr>
          <w:spacing w:val="-4"/>
        </w:rPr>
        <w:t xml:space="preserve"> </w:t>
      </w:r>
      <w:r>
        <w:t>calculadas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proofErr w:type="spellStart"/>
      <w:r>
        <w:t>el</w:t>
      </w:r>
      <w:proofErr w:type="spellEnd"/>
      <w:r>
        <w:rPr>
          <w:spacing w:val="-4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Cumplimiento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 xml:space="preserve">la Desviación Nominal ($), aplicando formatos condicionales para resaltar vendedores </w:t>
      </w:r>
      <w:r>
        <w:rPr>
          <w:spacing w:val="-2"/>
        </w:rPr>
        <w:t>críticos.</w:t>
      </w:r>
    </w:p>
    <w:p w14:paraId="0CFD4885" w14:textId="77777777" w:rsidR="00253C56" w:rsidRDefault="00000000">
      <w:pPr>
        <w:pStyle w:val="Prrafodelista"/>
        <w:numPr>
          <w:ilvl w:val="1"/>
          <w:numId w:val="3"/>
        </w:numPr>
        <w:tabs>
          <w:tab w:val="left" w:pos="598"/>
          <w:tab w:val="left" w:pos="600"/>
        </w:tabs>
        <w:spacing w:line="256" w:lineRule="auto"/>
        <w:ind w:right="551"/>
      </w:pPr>
      <w:r>
        <w:t xml:space="preserve">Automatización Visual: Diseñé un </w:t>
      </w:r>
      <w:proofErr w:type="spellStart"/>
      <w:r>
        <w:t>Dashboard</w:t>
      </w:r>
      <w:proofErr w:type="spellEnd"/>
      <w:r>
        <w:t xml:space="preserve"> centralizado que utiliza gráficos combinados</w:t>
      </w:r>
      <w:r>
        <w:rPr>
          <w:spacing w:val="-4"/>
        </w:rPr>
        <w:t xml:space="preserve"> </w:t>
      </w:r>
      <w:r>
        <w:t>(Columnas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reales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>meta,</w:t>
      </w:r>
      <w:r>
        <w:rPr>
          <w:spacing w:val="-4"/>
        </w:rPr>
        <w:t xml:space="preserve"> </w:t>
      </w:r>
      <w:r>
        <w:t>Línea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proofErr w:type="spellStart"/>
      <w:r>
        <w:t>el</w:t>
      </w:r>
      <w:proofErr w:type="spellEnd"/>
      <w:r>
        <w:rPr>
          <w:spacing w:val="-4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avance),</w:t>
      </w:r>
      <w:r>
        <w:rPr>
          <w:spacing w:val="-4"/>
        </w:rPr>
        <w:t xml:space="preserve"> </w:t>
      </w:r>
      <w:r>
        <w:t>garantizando una lectura ejecutiva inmediata.</w:t>
      </w:r>
    </w:p>
    <w:p w14:paraId="6BD3C91E" w14:textId="77777777" w:rsidR="00253C56" w:rsidRDefault="00000000">
      <w:pPr>
        <w:pStyle w:val="Ttulo2"/>
        <w:numPr>
          <w:ilvl w:val="0"/>
          <w:numId w:val="3"/>
        </w:numPr>
        <w:tabs>
          <w:tab w:val="left" w:pos="400"/>
        </w:tabs>
        <w:spacing w:before="216"/>
        <w:ind w:hanging="400"/>
      </w:pPr>
      <w:bookmarkStart w:id="3" w:name="3._Hallazgos_y_Visión_Estratégica_"/>
      <w:bookmarkEnd w:id="3"/>
      <w:r>
        <w:t>Hallazgos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Visión</w:t>
      </w:r>
      <w:r>
        <w:rPr>
          <w:spacing w:val="-2"/>
        </w:rPr>
        <w:t xml:space="preserve"> Estratégica</w:t>
      </w:r>
    </w:p>
    <w:p w14:paraId="36D76395" w14:textId="77777777" w:rsidR="00253C56" w:rsidRDefault="00000000">
      <w:pPr>
        <w:pStyle w:val="Prrafodelista"/>
        <w:numPr>
          <w:ilvl w:val="0"/>
          <w:numId w:val="2"/>
        </w:numPr>
        <w:tabs>
          <w:tab w:val="left" w:pos="599"/>
        </w:tabs>
        <w:spacing w:before="243"/>
        <w:ind w:left="599" w:hanging="359"/>
      </w:pPr>
      <w:r>
        <w:t>Desempeño</w:t>
      </w:r>
      <w:r>
        <w:rPr>
          <w:spacing w:val="-9"/>
        </w:rPr>
        <w:t xml:space="preserve"> </w:t>
      </w:r>
      <w:r>
        <w:t>Destacado:</w:t>
      </w:r>
      <w:r>
        <w:rPr>
          <w:spacing w:val="-6"/>
        </w:rPr>
        <w:t xml:space="preserve"> </w:t>
      </w:r>
      <w:r>
        <w:t>Eliana</w:t>
      </w:r>
      <w:r>
        <w:rPr>
          <w:spacing w:val="-7"/>
        </w:rPr>
        <w:t xml:space="preserve"> </w:t>
      </w:r>
      <w:r>
        <w:t>Córdoba</w:t>
      </w:r>
      <w:r>
        <w:rPr>
          <w:spacing w:val="-6"/>
        </w:rPr>
        <w:t xml:space="preserve"> </w:t>
      </w:r>
      <w:r>
        <w:t>lidera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gestión</w:t>
      </w:r>
      <w:r>
        <w:rPr>
          <w:spacing w:val="-6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cumplimiento</w:t>
      </w:r>
      <w:r>
        <w:rPr>
          <w:spacing w:val="-6"/>
        </w:rPr>
        <w:t xml:space="preserve"> </w:t>
      </w:r>
      <w:r>
        <w:rPr>
          <w:spacing w:val="-5"/>
        </w:rPr>
        <w:t>del</w:t>
      </w:r>
    </w:p>
    <w:p w14:paraId="00142353" w14:textId="77777777" w:rsidR="00253C56" w:rsidRDefault="00253C56">
      <w:pPr>
        <w:pStyle w:val="Prrafodelista"/>
        <w:sectPr w:rsidR="00253C56">
          <w:type w:val="continuous"/>
          <w:pgSz w:w="12240" w:h="15840"/>
          <w:pgMar w:top="1620" w:right="1080" w:bottom="280" w:left="1440" w:header="720" w:footer="720" w:gutter="0"/>
          <w:cols w:space="720"/>
        </w:sectPr>
      </w:pPr>
    </w:p>
    <w:p w14:paraId="1F9BD29D" w14:textId="77777777" w:rsidR="00253C56" w:rsidRDefault="00000000">
      <w:pPr>
        <w:pStyle w:val="Textoindependiente"/>
        <w:spacing w:before="65"/>
        <w:ind w:right="0" w:firstLine="0"/>
      </w:pPr>
      <w:r>
        <w:lastRenderedPageBreak/>
        <w:t>112,76%,</w:t>
      </w:r>
      <w:r>
        <w:rPr>
          <w:spacing w:val="-9"/>
        </w:rPr>
        <w:t xml:space="preserve"> </w:t>
      </w:r>
      <w:r>
        <w:t>demostrando</w:t>
      </w:r>
      <w:r>
        <w:rPr>
          <w:spacing w:val="-8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alta</w:t>
      </w:r>
      <w:r>
        <w:rPr>
          <w:spacing w:val="-8"/>
        </w:rPr>
        <w:t xml:space="preserve"> </w:t>
      </w:r>
      <w:r>
        <w:t>efectividad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rPr>
          <w:spacing w:val="-2"/>
        </w:rPr>
        <w:t>conversión.</w:t>
      </w:r>
    </w:p>
    <w:p w14:paraId="37EB9200" w14:textId="77777777" w:rsidR="00253C56" w:rsidRDefault="00000000">
      <w:pPr>
        <w:pStyle w:val="Prrafodelista"/>
        <w:numPr>
          <w:ilvl w:val="0"/>
          <w:numId w:val="2"/>
        </w:numPr>
        <w:tabs>
          <w:tab w:val="left" w:pos="600"/>
        </w:tabs>
        <w:spacing w:before="17" w:line="256" w:lineRule="auto"/>
        <w:ind w:right="454"/>
      </w:pPr>
      <w:r>
        <w:t>Oportunidad Crítica: Eduardo Ospina, a pesar de contar con un potencial de venta significativo,</w:t>
      </w:r>
      <w:r>
        <w:rPr>
          <w:spacing w:val="-4"/>
        </w:rPr>
        <w:t xml:space="preserve"> </w:t>
      </w:r>
      <w:r>
        <w:t>presenta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menor</w:t>
      </w:r>
      <w:r>
        <w:rPr>
          <w:spacing w:val="-4"/>
        </w:rPr>
        <w:t xml:space="preserve"> </w:t>
      </w:r>
      <w:r>
        <w:t>índice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cumplimiento</w:t>
      </w:r>
      <w:r>
        <w:rPr>
          <w:spacing w:val="-4"/>
        </w:rPr>
        <w:t xml:space="preserve"> </w:t>
      </w:r>
      <w:r>
        <w:t>(74,05%).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prioritario</w:t>
      </w:r>
      <w:r>
        <w:rPr>
          <w:spacing w:val="-4"/>
        </w:rPr>
        <w:t xml:space="preserve"> </w:t>
      </w:r>
      <w:r>
        <w:t>revisar</w:t>
      </w:r>
      <w:r>
        <w:rPr>
          <w:spacing w:val="-4"/>
        </w:rPr>
        <w:t xml:space="preserve"> </w:t>
      </w:r>
      <w:r>
        <w:t>su gestión de cartera y rutas.</w:t>
      </w:r>
    </w:p>
    <w:p w14:paraId="634CDD9E" w14:textId="77777777" w:rsidR="00253C56" w:rsidRDefault="00000000">
      <w:pPr>
        <w:pStyle w:val="Prrafodelista"/>
        <w:numPr>
          <w:ilvl w:val="0"/>
          <w:numId w:val="2"/>
        </w:numPr>
        <w:tabs>
          <w:tab w:val="left" w:pos="600"/>
        </w:tabs>
        <w:spacing w:line="256" w:lineRule="auto"/>
        <w:ind w:right="664"/>
      </w:pPr>
      <w:r>
        <w:t>Efectividad del Modelo: Existe una brecha clara entre el "Potencial de Venta" total y el "Presupuesto".</w:t>
      </w:r>
      <w:r>
        <w:rPr>
          <w:spacing w:val="-4"/>
        </w:rPr>
        <w:t xml:space="preserve"> </w:t>
      </w:r>
      <w:r>
        <w:t>Esto</w:t>
      </w:r>
      <w:r>
        <w:rPr>
          <w:spacing w:val="-4"/>
        </w:rPr>
        <w:t xml:space="preserve"> </w:t>
      </w:r>
      <w:r>
        <w:t>sugiere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metas</w:t>
      </w:r>
      <w:r>
        <w:rPr>
          <w:spacing w:val="-4"/>
        </w:rPr>
        <w:t xml:space="preserve"> </w:t>
      </w:r>
      <w:r>
        <w:t>podrían</w:t>
      </w:r>
      <w:r>
        <w:rPr>
          <w:spacing w:val="-4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ambiciosas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requieren</w:t>
      </w:r>
      <w:r>
        <w:rPr>
          <w:spacing w:val="-4"/>
        </w:rPr>
        <w:t xml:space="preserve"> </w:t>
      </w:r>
      <w:r>
        <w:t>un ajuste según la capacidad real del territorio.</w:t>
      </w:r>
    </w:p>
    <w:p w14:paraId="16DEEB84" w14:textId="77777777" w:rsidR="00253C56" w:rsidRDefault="00000000">
      <w:pPr>
        <w:pStyle w:val="Ttulo2"/>
        <w:numPr>
          <w:ilvl w:val="0"/>
          <w:numId w:val="3"/>
        </w:numPr>
        <w:tabs>
          <w:tab w:val="left" w:pos="400"/>
        </w:tabs>
        <w:spacing w:before="224" w:line="252" w:lineRule="auto"/>
        <w:ind w:left="0" w:right="1635" w:firstLine="0"/>
      </w:pPr>
      <w:bookmarkStart w:id="4" w:name="4._Reflexión_Ética:_El_Factor_Humano_fre"/>
      <w:bookmarkEnd w:id="4"/>
      <w:r>
        <w:t>Reflexión</w:t>
      </w:r>
      <w:r>
        <w:rPr>
          <w:spacing w:val="-6"/>
        </w:rPr>
        <w:t xml:space="preserve"> </w:t>
      </w:r>
      <w:r>
        <w:t>Ética: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Factor</w:t>
      </w:r>
      <w:r>
        <w:rPr>
          <w:spacing w:val="-6"/>
        </w:rPr>
        <w:t xml:space="preserve"> </w:t>
      </w:r>
      <w:r>
        <w:t>Humano</w:t>
      </w:r>
      <w:r>
        <w:rPr>
          <w:spacing w:val="-6"/>
        </w:rPr>
        <w:t xml:space="preserve"> </w:t>
      </w:r>
      <w:r>
        <w:t>frente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la </w:t>
      </w:r>
      <w:r>
        <w:rPr>
          <w:spacing w:val="-2"/>
        </w:rPr>
        <w:t>Automatización</w:t>
      </w:r>
    </w:p>
    <w:p w14:paraId="00FDD6C3" w14:textId="77777777" w:rsidR="00253C56" w:rsidRDefault="00000000">
      <w:pPr>
        <w:pStyle w:val="Textoindependiente"/>
        <w:spacing w:before="222" w:line="256" w:lineRule="auto"/>
        <w:ind w:left="0" w:firstLine="0"/>
      </w:pPr>
      <w:r>
        <w:t>La</w:t>
      </w:r>
      <w:r>
        <w:rPr>
          <w:spacing w:val="-3"/>
        </w:rPr>
        <w:t xml:space="preserve"> </w:t>
      </w:r>
      <w:r>
        <w:t>implementación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modelos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análisis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nuestra</w:t>
      </w:r>
      <w:r>
        <w:rPr>
          <w:spacing w:val="-3"/>
        </w:rPr>
        <w:t xml:space="preserve"> </w:t>
      </w:r>
      <w:r>
        <w:t>gestión</w:t>
      </w:r>
      <w:r>
        <w:rPr>
          <w:spacing w:val="-3"/>
        </w:rPr>
        <w:t xml:space="preserve"> </w:t>
      </w:r>
      <w:r>
        <w:t>comercial</w:t>
      </w:r>
      <w:r>
        <w:rPr>
          <w:spacing w:val="-3"/>
        </w:rPr>
        <w:t xml:space="preserve"> </w:t>
      </w:r>
      <w:r>
        <w:t>nos</w:t>
      </w:r>
      <w:r>
        <w:rPr>
          <w:spacing w:val="-3"/>
        </w:rPr>
        <w:t xml:space="preserve"> </w:t>
      </w:r>
      <w:r>
        <w:t>otorga</w:t>
      </w:r>
      <w:r>
        <w:rPr>
          <w:spacing w:val="-3"/>
        </w:rPr>
        <w:t xml:space="preserve"> </w:t>
      </w:r>
      <w:r>
        <w:t>una ventaja operativa incuestionable, pero conlleva una responsabilidad ética que debemos gestionar con cuidado:</w:t>
      </w:r>
    </w:p>
    <w:p w14:paraId="2524A5F9" w14:textId="77777777" w:rsidR="00253C56" w:rsidRDefault="00000000">
      <w:pPr>
        <w:pStyle w:val="Prrafodelista"/>
        <w:numPr>
          <w:ilvl w:val="0"/>
          <w:numId w:val="1"/>
        </w:numPr>
        <w:tabs>
          <w:tab w:val="left" w:pos="600"/>
        </w:tabs>
        <w:spacing w:line="256" w:lineRule="auto"/>
        <w:ind w:right="608"/>
        <w:jc w:val="both"/>
      </w:pPr>
      <w:r>
        <w:t>Transparencia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Algoritmo:</w:t>
      </w:r>
      <w:r>
        <w:rPr>
          <w:spacing w:val="-5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nuestra</w:t>
      </w:r>
      <w:r>
        <w:rPr>
          <w:spacing w:val="-5"/>
        </w:rPr>
        <w:t xml:space="preserve"> </w:t>
      </w:r>
      <w:r>
        <w:t>responsabilidad</w:t>
      </w:r>
      <w:r>
        <w:rPr>
          <w:spacing w:val="-5"/>
        </w:rPr>
        <w:t xml:space="preserve"> </w:t>
      </w:r>
      <w:r>
        <w:t>entender</w:t>
      </w:r>
      <w:r>
        <w:rPr>
          <w:spacing w:val="-5"/>
        </w:rPr>
        <w:t xml:space="preserve"> </w:t>
      </w:r>
      <w:r>
        <w:t>cómo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IA</w:t>
      </w:r>
      <w:r>
        <w:rPr>
          <w:spacing w:val="-5"/>
        </w:rPr>
        <w:t xml:space="preserve"> </w:t>
      </w:r>
      <w:r>
        <w:t>sugiere las</w:t>
      </w:r>
      <w:r>
        <w:rPr>
          <w:spacing w:val="-3"/>
        </w:rPr>
        <w:t xml:space="preserve"> </w:t>
      </w:r>
      <w:r>
        <w:t>conclusiones.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IA</w:t>
      </w:r>
      <w:r>
        <w:rPr>
          <w:spacing w:val="-3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soporte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mi</w:t>
      </w:r>
      <w:r>
        <w:rPr>
          <w:spacing w:val="-3"/>
        </w:rPr>
        <w:t xml:space="preserve"> </w:t>
      </w:r>
      <w:r>
        <w:t>juicio</w:t>
      </w:r>
      <w:r>
        <w:rPr>
          <w:spacing w:val="-3"/>
        </w:rPr>
        <w:t xml:space="preserve"> </w:t>
      </w:r>
      <w:r>
        <w:t>humano,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sustituto.</w:t>
      </w:r>
      <w:r>
        <w:rPr>
          <w:spacing w:val="-3"/>
        </w:rPr>
        <w:t xml:space="preserve"> </w:t>
      </w:r>
      <w:r>
        <w:t>Las decisiones de gestión deben basarse en el contexto y la empatía.</w:t>
      </w:r>
    </w:p>
    <w:p w14:paraId="09FFFE9A" w14:textId="77777777" w:rsidR="00253C56" w:rsidRDefault="00000000">
      <w:pPr>
        <w:pStyle w:val="Prrafodelista"/>
        <w:numPr>
          <w:ilvl w:val="0"/>
          <w:numId w:val="1"/>
        </w:numPr>
        <w:tabs>
          <w:tab w:val="left" w:pos="600"/>
        </w:tabs>
        <w:spacing w:line="256" w:lineRule="auto"/>
        <w:ind w:right="539"/>
      </w:pPr>
      <w:r>
        <w:t>Equidad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Sesgo: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modelos</w:t>
      </w:r>
      <w:r>
        <w:rPr>
          <w:spacing w:val="-4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tan</w:t>
      </w:r>
      <w:r>
        <w:rPr>
          <w:spacing w:val="-4"/>
        </w:rPr>
        <w:t xml:space="preserve"> </w:t>
      </w:r>
      <w:r>
        <w:t>imparciales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entregamos. Existe un riesgo ético si permitimos que la IA penalice injustamente a un vendedor basándose únicamente en métricas, ignorando factores externos.</w:t>
      </w:r>
    </w:p>
    <w:p w14:paraId="3CD72151" w14:textId="77777777" w:rsidR="00253C56" w:rsidRDefault="00000000">
      <w:pPr>
        <w:pStyle w:val="Prrafodelista"/>
        <w:numPr>
          <w:ilvl w:val="0"/>
          <w:numId w:val="1"/>
        </w:numPr>
        <w:tabs>
          <w:tab w:val="left" w:pos="600"/>
        </w:tabs>
        <w:spacing w:line="256" w:lineRule="auto"/>
        <w:ind w:right="555"/>
      </w:pPr>
      <w:r>
        <w:t>Privacidad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Valoración: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uso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clientes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desempeño</w:t>
      </w:r>
      <w:r>
        <w:rPr>
          <w:spacing w:val="-5"/>
        </w:rPr>
        <w:t xml:space="preserve"> </w:t>
      </w:r>
      <w:r>
        <w:t>individual</w:t>
      </w:r>
      <w:r>
        <w:rPr>
          <w:spacing w:val="-5"/>
        </w:rPr>
        <w:t xml:space="preserve"> </w:t>
      </w:r>
      <w:r>
        <w:t>requiere</w:t>
      </w:r>
      <w:r>
        <w:rPr>
          <w:spacing w:val="-5"/>
        </w:rPr>
        <w:t xml:space="preserve"> </w:t>
      </w:r>
      <w:r>
        <w:t>un marco de estricta confidencialidad. El objetivo es potenciar el éxito del equipo, nunca vigilar o invadir la privacidad.</w:t>
      </w:r>
    </w:p>
    <w:p w14:paraId="2425E792" w14:textId="77777777" w:rsidR="00253C56" w:rsidRDefault="00000000">
      <w:pPr>
        <w:pStyle w:val="Textoindependiente"/>
        <w:spacing w:line="256" w:lineRule="auto"/>
        <w:ind w:left="0" w:firstLine="0"/>
      </w:pPr>
      <w:r>
        <w:t>En</w:t>
      </w:r>
      <w:r>
        <w:rPr>
          <w:spacing w:val="-4"/>
        </w:rPr>
        <w:t xml:space="preserve"> </w:t>
      </w:r>
      <w:r>
        <w:t>conclusión,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IA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herramienta</w:t>
      </w:r>
      <w:r>
        <w:rPr>
          <w:spacing w:val="-4"/>
        </w:rPr>
        <w:t xml:space="preserve"> </w:t>
      </w:r>
      <w:r>
        <w:t>poderosa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potencia</w:t>
      </w:r>
      <w:r>
        <w:rPr>
          <w:spacing w:val="-4"/>
        </w:rPr>
        <w:t xml:space="preserve"> </w:t>
      </w:r>
      <w:r>
        <w:t>mi</w:t>
      </w:r>
      <w:r>
        <w:rPr>
          <w:spacing w:val="-4"/>
        </w:rPr>
        <w:t xml:space="preserve"> </w:t>
      </w:r>
      <w:r>
        <w:t>capacidad</w:t>
      </w:r>
      <w:r>
        <w:rPr>
          <w:spacing w:val="-4"/>
        </w:rPr>
        <w:t xml:space="preserve"> </w:t>
      </w:r>
      <w:r>
        <w:t>analítica,</w:t>
      </w:r>
      <w:r>
        <w:rPr>
          <w:spacing w:val="-4"/>
        </w:rPr>
        <w:t xml:space="preserve"> </w:t>
      </w:r>
      <w:r>
        <w:t>pero</w:t>
      </w:r>
      <w:r>
        <w:rPr>
          <w:spacing w:val="-4"/>
        </w:rPr>
        <w:t xml:space="preserve"> </w:t>
      </w:r>
      <w:r>
        <w:t>la responsabilidad del resultado final y el bienestar del equipo comercial siguen siendo tareas exclusivamente humanas.</w:t>
      </w:r>
    </w:p>
    <w:sectPr w:rsidR="00253C56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81909"/>
    <w:multiLevelType w:val="hybridMultilevel"/>
    <w:tmpl w:val="266E8CA6"/>
    <w:lvl w:ilvl="0" w:tplc="662290B2">
      <w:numFmt w:val="bullet"/>
      <w:lvlText w:val="●"/>
      <w:lvlJc w:val="left"/>
      <w:pPr>
        <w:ind w:left="6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8A86B26E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D42AF1BC">
      <w:numFmt w:val="bullet"/>
      <w:lvlText w:val="•"/>
      <w:lvlJc w:val="left"/>
      <w:pPr>
        <w:ind w:left="2424" w:hanging="360"/>
      </w:pPr>
      <w:rPr>
        <w:rFonts w:hint="default"/>
        <w:lang w:val="es-ES" w:eastAsia="en-US" w:bidi="ar-SA"/>
      </w:rPr>
    </w:lvl>
    <w:lvl w:ilvl="3" w:tplc="7B502BB0">
      <w:numFmt w:val="bullet"/>
      <w:lvlText w:val="•"/>
      <w:lvlJc w:val="left"/>
      <w:pPr>
        <w:ind w:left="3336" w:hanging="360"/>
      </w:pPr>
      <w:rPr>
        <w:rFonts w:hint="default"/>
        <w:lang w:val="es-ES" w:eastAsia="en-US" w:bidi="ar-SA"/>
      </w:rPr>
    </w:lvl>
    <w:lvl w:ilvl="4" w:tplc="4704DD06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5" w:tplc="C36EFA58">
      <w:numFmt w:val="bullet"/>
      <w:lvlText w:val="•"/>
      <w:lvlJc w:val="left"/>
      <w:pPr>
        <w:ind w:left="5160" w:hanging="360"/>
      </w:pPr>
      <w:rPr>
        <w:rFonts w:hint="default"/>
        <w:lang w:val="es-ES" w:eastAsia="en-US" w:bidi="ar-SA"/>
      </w:rPr>
    </w:lvl>
    <w:lvl w:ilvl="6" w:tplc="A8D48140">
      <w:numFmt w:val="bullet"/>
      <w:lvlText w:val="•"/>
      <w:lvlJc w:val="left"/>
      <w:pPr>
        <w:ind w:left="6072" w:hanging="360"/>
      </w:pPr>
      <w:rPr>
        <w:rFonts w:hint="default"/>
        <w:lang w:val="es-ES" w:eastAsia="en-US" w:bidi="ar-SA"/>
      </w:rPr>
    </w:lvl>
    <w:lvl w:ilvl="7" w:tplc="D930A53C">
      <w:numFmt w:val="bullet"/>
      <w:lvlText w:val="•"/>
      <w:lvlJc w:val="left"/>
      <w:pPr>
        <w:ind w:left="6984" w:hanging="360"/>
      </w:pPr>
      <w:rPr>
        <w:rFonts w:hint="default"/>
        <w:lang w:val="es-ES" w:eastAsia="en-US" w:bidi="ar-SA"/>
      </w:rPr>
    </w:lvl>
    <w:lvl w:ilvl="8" w:tplc="9B184EFE">
      <w:numFmt w:val="bullet"/>
      <w:lvlText w:val="•"/>
      <w:lvlJc w:val="left"/>
      <w:pPr>
        <w:ind w:left="789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E33772A"/>
    <w:multiLevelType w:val="hybridMultilevel"/>
    <w:tmpl w:val="CC5676F4"/>
    <w:lvl w:ilvl="0" w:tplc="CE4CE442">
      <w:numFmt w:val="bullet"/>
      <w:lvlText w:val="●"/>
      <w:lvlJc w:val="left"/>
      <w:pPr>
        <w:ind w:left="6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77EE4AA4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D16C989A">
      <w:numFmt w:val="bullet"/>
      <w:lvlText w:val="•"/>
      <w:lvlJc w:val="left"/>
      <w:pPr>
        <w:ind w:left="2424" w:hanging="360"/>
      </w:pPr>
      <w:rPr>
        <w:rFonts w:hint="default"/>
        <w:lang w:val="es-ES" w:eastAsia="en-US" w:bidi="ar-SA"/>
      </w:rPr>
    </w:lvl>
    <w:lvl w:ilvl="3" w:tplc="EB6E7BB8">
      <w:numFmt w:val="bullet"/>
      <w:lvlText w:val="•"/>
      <w:lvlJc w:val="left"/>
      <w:pPr>
        <w:ind w:left="3336" w:hanging="360"/>
      </w:pPr>
      <w:rPr>
        <w:rFonts w:hint="default"/>
        <w:lang w:val="es-ES" w:eastAsia="en-US" w:bidi="ar-SA"/>
      </w:rPr>
    </w:lvl>
    <w:lvl w:ilvl="4" w:tplc="A8DEBA54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5" w:tplc="B920A794">
      <w:numFmt w:val="bullet"/>
      <w:lvlText w:val="•"/>
      <w:lvlJc w:val="left"/>
      <w:pPr>
        <w:ind w:left="5160" w:hanging="360"/>
      </w:pPr>
      <w:rPr>
        <w:rFonts w:hint="default"/>
        <w:lang w:val="es-ES" w:eastAsia="en-US" w:bidi="ar-SA"/>
      </w:rPr>
    </w:lvl>
    <w:lvl w:ilvl="6" w:tplc="688076F2">
      <w:numFmt w:val="bullet"/>
      <w:lvlText w:val="•"/>
      <w:lvlJc w:val="left"/>
      <w:pPr>
        <w:ind w:left="6072" w:hanging="360"/>
      </w:pPr>
      <w:rPr>
        <w:rFonts w:hint="default"/>
        <w:lang w:val="es-ES" w:eastAsia="en-US" w:bidi="ar-SA"/>
      </w:rPr>
    </w:lvl>
    <w:lvl w:ilvl="7" w:tplc="AC1AF956">
      <w:numFmt w:val="bullet"/>
      <w:lvlText w:val="•"/>
      <w:lvlJc w:val="left"/>
      <w:pPr>
        <w:ind w:left="6984" w:hanging="360"/>
      </w:pPr>
      <w:rPr>
        <w:rFonts w:hint="default"/>
        <w:lang w:val="es-ES" w:eastAsia="en-US" w:bidi="ar-SA"/>
      </w:rPr>
    </w:lvl>
    <w:lvl w:ilvl="8" w:tplc="168C39BE">
      <w:numFmt w:val="bullet"/>
      <w:lvlText w:val="•"/>
      <w:lvlJc w:val="left"/>
      <w:pPr>
        <w:ind w:left="789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5697E6A"/>
    <w:multiLevelType w:val="hybridMultilevel"/>
    <w:tmpl w:val="DA3248A8"/>
    <w:lvl w:ilvl="0" w:tplc="C7CC8B26">
      <w:start w:val="1"/>
      <w:numFmt w:val="decimal"/>
      <w:lvlText w:val="%1."/>
      <w:lvlJc w:val="left"/>
      <w:pPr>
        <w:ind w:left="400" w:hanging="40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s-ES" w:eastAsia="en-US" w:bidi="ar-SA"/>
      </w:rPr>
    </w:lvl>
    <w:lvl w:ilvl="1" w:tplc="91F4B04C">
      <w:start w:val="1"/>
      <w:numFmt w:val="decimal"/>
      <w:lvlText w:val="%2."/>
      <w:lvlJc w:val="left"/>
      <w:pPr>
        <w:ind w:left="60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C48009CE">
      <w:numFmt w:val="bullet"/>
      <w:lvlText w:val="•"/>
      <w:lvlJc w:val="left"/>
      <w:pPr>
        <w:ind w:left="1613" w:hanging="360"/>
      </w:pPr>
      <w:rPr>
        <w:rFonts w:hint="default"/>
        <w:lang w:val="es-ES" w:eastAsia="en-US" w:bidi="ar-SA"/>
      </w:rPr>
    </w:lvl>
    <w:lvl w:ilvl="3" w:tplc="7C9285D6">
      <w:numFmt w:val="bullet"/>
      <w:lvlText w:val="•"/>
      <w:lvlJc w:val="left"/>
      <w:pPr>
        <w:ind w:left="2626" w:hanging="360"/>
      </w:pPr>
      <w:rPr>
        <w:rFonts w:hint="default"/>
        <w:lang w:val="es-ES" w:eastAsia="en-US" w:bidi="ar-SA"/>
      </w:rPr>
    </w:lvl>
    <w:lvl w:ilvl="4" w:tplc="FCFABE20">
      <w:numFmt w:val="bullet"/>
      <w:lvlText w:val="•"/>
      <w:lvlJc w:val="left"/>
      <w:pPr>
        <w:ind w:left="3640" w:hanging="360"/>
      </w:pPr>
      <w:rPr>
        <w:rFonts w:hint="default"/>
        <w:lang w:val="es-ES" w:eastAsia="en-US" w:bidi="ar-SA"/>
      </w:rPr>
    </w:lvl>
    <w:lvl w:ilvl="5" w:tplc="7D6E8432">
      <w:numFmt w:val="bullet"/>
      <w:lvlText w:val="•"/>
      <w:lvlJc w:val="left"/>
      <w:pPr>
        <w:ind w:left="4653" w:hanging="360"/>
      </w:pPr>
      <w:rPr>
        <w:rFonts w:hint="default"/>
        <w:lang w:val="es-ES" w:eastAsia="en-US" w:bidi="ar-SA"/>
      </w:rPr>
    </w:lvl>
    <w:lvl w:ilvl="6" w:tplc="ED7C5448">
      <w:numFmt w:val="bullet"/>
      <w:lvlText w:val="•"/>
      <w:lvlJc w:val="left"/>
      <w:pPr>
        <w:ind w:left="5666" w:hanging="360"/>
      </w:pPr>
      <w:rPr>
        <w:rFonts w:hint="default"/>
        <w:lang w:val="es-ES" w:eastAsia="en-US" w:bidi="ar-SA"/>
      </w:rPr>
    </w:lvl>
    <w:lvl w:ilvl="7" w:tplc="D2A487CE">
      <w:numFmt w:val="bullet"/>
      <w:lvlText w:val="•"/>
      <w:lvlJc w:val="left"/>
      <w:pPr>
        <w:ind w:left="6680" w:hanging="360"/>
      </w:pPr>
      <w:rPr>
        <w:rFonts w:hint="default"/>
        <w:lang w:val="es-ES" w:eastAsia="en-US" w:bidi="ar-SA"/>
      </w:rPr>
    </w:lvl>
    <w:lvl w:ilvl="8" w:tplc="73841E4C">
      <w:numFmt w:val="bullet"/>
      <w:lvlText w:val="•"/>
      <w:lvlJc w:val="left"/>
      <w:pPr>
        <w:ind w:left="7693" w:hanging="360"/>
      </w:pPr>
      <w:rPr>
        <w:rFonts w:hint="default"/>
        <w:lang w:val="es-ES" w:eastAsia="en-US" w:bidi="ar-SA"/>
      </w:rPr>
    </w:lvl>
  </w:abstractNum>
  <w:num w:numId="1" w16cid:durableId="1970432152">
    <w:abstractNumId w:val="0"/>
  </w:num>
  <w:num w:numId="2" w16cid:durableId="466582195">
    <w:abstractNumId w:val="1"/>
  </w:num>
  <w:num w:numId="3" w16cid:durableId="8194938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C56"/>
    <w:rsid w:val="00253C56"/>
    <w:rsid w:val="0070002A"/>
    <w:rsid w:val="0077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8DF64"/>
  <w15:docId w15:val="{1A172F7E-FEFF-45CD-8505-EB30BE80F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70"/>
      <w:ind w:right="350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Ttulo2">
    <w:name w:val="heading 2"/>
    <w:basedOn w:val="Normal"/>
    <w:uiPriority w:val="9"/>
    <w:unhideWhenUsed/>
    <w:qFormat/>
    <w:pPr>
      <w:ind w:left="400" w:hanging="400"/>
      <w:outlineLvl w:val="1"/>
    </w:pPr>
    <w:rPr>
      <w:rFonts w:ascii="Arial" w:eastAsia="Arial" w:hAnsi="Arial" w:cs="Arial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600" w:right="350" w:hanging="360"/>
    </w:pPr>
  </w:style>
  <w:style w:type="paragraph" w:styleId="Prrafodelista">
    <w:name w:val="List Paragraph"/>
    <w:basedOn w:val="Normal"/>
    <w:uiPriority w:val="1"/>
    <w:qFormat/>
    <w:pPr>
      <w:ind w:left="600" w:hanging="360"/>
    </w:pPr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 de Seguimiento de Ventas - Informe de Gestión Final</dc:title>
  <dc:creator>MARSHALL ALEXIS PEDRAZA MARTINEZ</dc:creator>
  <cp:lastModifiedBy>MARSHALL ALEXIS PEDRAZA MARTINEZ</cp:lastModifiedBy>
  <cp:revision>2</cp:revision>
  <dcterms:created xsi:type="dcterms:W3CDTF">2026-06-23T00:50:00Z</dcterms:created>
  <dcterms:modified xsi:type="dcterms:W3CDTF">2026-06-23T00:50:00Z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2026-06-23T00:00:00Z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2026-06-23T00:00:00Z</vt:filetime>
  </property>
</Properties>
</file>