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EF02" w14:textId="77777777" w:rsidR="00C84983" w:rsidRPr="00C84983" w:rsidRDefault="00C84983" w:rsidP="00C84983">
      <w:pPr>
        <w:jc w:val="center"/>
        <w:rPr>
          <w:b/>
          <w:bCs/>
          <w:sz w:val="36"/>
          <w:szCs w:val="36"/>
        </w:rPr>
      </w:pPr>
      <w:r w:rsidRPr="00C84983">
        <w:rPr>
          <w:rFonts w:eastAsiaTheme="majorEastAsia"/>
          <w:b/>
          <w:bCs/>
          <w:sz w:val="36"/>
          <w:szCs w:val="36"/>
        </w:rPr>
        <w:t>Brain tissue segmentation using Multi-atlas and Deep learning approaches</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3258"/>
        <w:gridCol w:w="2839"/>
      </w:tblGrid>
      <w:tr w:rsidR="00C84983" w14:paraId="38AB5DD8" w14:textId="7B7F654E" w:rsidTr="008F36CB">
        <w:tc>
          <w:tcPr>
            <w:tcW w:w="3258" w:type="dxa"/>
          </w:tcPr>
          <w:p w14:paraId="07C5490B" w14:textId="77777777" w:rsidR="00C84983" w:rsidRPr="00847D4C" w:rsidRDefault="00C84983" w:rsidP="00807763">
            <w:pPr>
              <w:jc w:val="center"/>
              <w:rPr>
                <w:rFonts w:ascii="Times New Roman" w:hAnsi="Times New Roman" w:cs="Times New Roman"/>
                <w:sz w:val="20"/>
                <w:szCs w:val="20"/>
              </w:rPr>
            </w:pPr>
            <w:r w:rsidRPr="00847D4C">
              <w:rPr>
                <w:rFonts w:ascii="Times New Roman" w:hAnsi="Times New Roman" w:cs="Times New Roman"/>
                <w:sz w:val="20"/>
                <w:szCs w:val="20"/>
              </w:rPr>
              <w:t>Muhammad Kabir Hamzah</w:t>
            </w:r>
          </w:p>
          <w:p w14:paraId="6A3C51D5" w14:textId="0EA45BCB" w:rsidR="00C84983" w:rsidRPr="00847D4C" w:rsidRDefault="00C84983" w:rsidP="00847D4C">
            <w:pPr>
              <w:jc w:val="center"/>
              <w:rPr>
                <w:rFonts w:ascii="Times New Roman" w:hAnsi="Times New Roman" w:cs="Times New Roman"/>
                <w:sz w:val="20"/>
                <w:szCs w:val="20"/>
              </w:rPr>
            </w:pPr>
            <w:r w:rsidRPr="00847D4C">
              <w:rPr>
                <w:rFonts w:ascii="Times New Roman" w:hAnsi="Times New Roman" w:cs="Times New Roman"/>
                <w:sz w:val="20"/>
                <w:szCs w:val="20"/>
              </w:rPr>
              <w:t xml:space="preserve">MSc. in Medical Imaging and Applications </w:t>
            </w:r>
          </w:p>
          <w:p w14:paraId="271C396A" w14:textId="77777777" w:rsidR="00C84983" w:rsidRPr="00847D4C" w:rsidRDefault="00C84983" w:rsidP="00847D4C">
            <w:pPr>
              <w:jc w:val="center"/>
              <w:rPr>
                <w:rFonts w:ascii="Times New Roman" w:hAnsi="Times New Roman" w:cs="Times New Roman"/>
                <w:sz w:val="20"/>
                <w:szCs w:val="20"/>
              </w:rPr>
            </w:pPr>
            <w:r w:rsidRPr="00847D4C">
              <w:rPr>
                <w:rFonts w:ascii="Times New Roman" w:hAnsi="Times New Roman" w:cs="Times New Roman"/>
                <w:sz w:val="20"/>
                <w:szCs w:val="20"/>
              </w:rPr>
              <w:t>University of Girona</w:t>
            </w:r>
          </w:p>
          <w:p w14:paraId="61BC0A29" w14:textId="77777777" w:rsidR="00C84983" w:rsidRPr="00847D4C" w:rsidRDefault="00C84983" w:rsidP="00847D4C">
            <w:pPr>
              <w:jc w:val="center"/>
              <w:rPr>
                <w:rFonts w:ascii="Times New Roman" w:hAnsi="Times New Roman" w:cs="Times New Roman"/>
                <w:sz w:val="20"/>
                <w:szCs w:val="20"/>
              </w:rPr>
            </w:pPr>
            <w:r w:rsidRPr="00847D4C">
              <w:rPr>
                <w:rFonts w:ascii="Times New Roman" w:hAnsi="Times New Roman" w:cs="Times New Roman"/>
                <w:sz w:val="20"/>
                <w:szCs w:val="20"/>
              </w:rPr>
              <w:t>Girona, Spain</w:t>
            </w:r>
          </w:p>
          <w:p w14:paraId="4F4E844A" w14:textId="1E5A1270" w:rsidR="00C84983" w:rsidRPr="00847D4C" w:rsidRDefault="00C84983" w:rsidP="00847D4C">
            <w:pPr>
              <w:jc w:val="center"/>
              <w:rPr>
                <w:rFonts w:ascii="Times New Roman" w:hAnsi="Times New Roman" w:cs="Times New Roman"/>
                <w:sz w:val="24"/>
                <w:szCs w:val="24"/>
              </w:rPr>
            </w:pPr>
            <w:r w:rsidRPr="00847D4C">
              <w:rPr>
                <w:rFonts w:ascii="Times New Roman" w:hAnsi="Times New Roman" w:cs="Times New Roman"/>
                <w:sz w:val="20"/>
                <w:szCs w:val="20"/>
              </w:rPr>
              <w:t>u1992383@campus.udg.edu</w:t>
            </w:r>
          </w:p>
        </w:tc>
        <w:tc>
          <w:tcPr>
            <w:tcW w:w="3258" w:type="dxa"/>
          </w:tcPr>
          <w:p w14:paraId="4F6727D4" w14:textId="5A33AAF6" w:rsidR="00C84983" w:rsidRPr="00847D4C" w:rsidRDefault="00C84983" w:rsidP="00847D4C">
            <w:pPr>
              <w:jc w:val="center"/>
              <w:rPr>
                <w:rFonts w:ascii="Times New Roman" w:hAnsi="Times New Roman" w:cs="Times New Roman"/>
                <w:sz w:val="20"/>
                <w:szCs w:val="20"/>
              </w:rPr>
            </w:pPr>
            <w:r>
              <w:rPr>
                <w:rFonts w:ascii="Times New Roman" w:hAnsi="Times New Roman" w:cs="Times New Roman"/>
                <w:sz w:val="20"/>
                <w:szCs w:val="20"/>
              </w:rPr>
              <w:t>Faisal Farhan</w:t>
            </w:r>
          </w:p>
          <w:p w14:paraId="436FC210" w14:textId="77777777" w:rsidR="00C84983" w:rsidRPr="00847D4C" w:rsidRDefault="00C84983" w:rsidP="00847D4C">
            <w:pPr>
              <w:jc w:val="center"/>
              <w:rPr>
                <w:rFonts w:ascii="Times New Roman" w:hAnsi="Times New Roman" w:cs="Times New Roman"/>
                <w:sz w:val="20"/>
                <w:szCs w:val="20"/>
              </w:rPr>
            </w:pPr>
            <w:r w:rsidRPr="00847D4C">
              <w:rPr>
                <w:rFonts w:ascii="Times New Roman" w:hAnsi="Times New Roman" w:cs="Times New Roman"/>
                <w:sz w:val="20"/>
                <w:szCs w:val="20"/>
              </w:rPr>
              <w:t xml:space="preserve">MSc. in Medical Imaging and Applications </w:t>
            </w:r>
          </w:p>
          <w:p w14:paraId="3174B5AE" w14:textId="77777777" w:rsidR="00C84983" w:rsidRPr="00847D4C" w:rsidRDefault="00C84983" w:rsidP="00847D4C">
            <w:pPr>
              <w:jc w:val="center"/>
              <w:rPr>
                <w:rFonts w:ascii="Times New Roman" w:hAnsi="Times New Roman" w:cs="Times New Roman"/>
                <w:sz w:val="20"/>
                <w:szCs w:val="20"/>
              </w:rPr>
            </w:pPr>
            <w:r w:rsidRPr="00847D4C">
              <w:rPr>
                <w:rFonts w:ascii="Times New Roman" w:hAnsi="Times New Roman" w:cs="Times New Roman"/>
                <w:sz w:val="20"/>
                <w:szCs w:val="20"/>
              </w:rPr>
              <w:t>University of Girona</w:t>
            </w:r>
          </w:p>
          <w:p w14:paraId="656AB431" w14:textId="77777777" w:rsidR="00C84983" w:rsidRPr="00847D4C" w:rsidRDefault="00C84983" w:rsidP="00847D4C">
            <w:pPr>
              <w:jc w:val="center"/>
              <w:rPr>
                <w:rFonts w:ascii="Times New Roman" w:hAnsi="Times New Roman" w:cs="Times New Roman"/>
                <w:sz w:val="20"/>
                <w:szCs w:val="20"/>
              </w:rPr>
            </w:pPr>
            <w:r w:rsidRPr="00847D4C">
              <w:rPr>
                <w:rFonts w:ascii="Times New Roman" w:hAnsi="Times New Roman" w:cs="Times New Roman"/>
                <w:sz w:val="20"/>
                <w:szCs w:val="20"/>
              </w:rPr>
              <w:t>Girona, Spain</w:t>
            </w:r>
          </w:p>
          <w:p w14:paraId="1235E553" w14:textId="2DF5AEAC" w:rsidR="00C84983" w:rsidRDefault="00C84983" w:rsidP="00847D4C">
            <w:pPr>
              <w:jc w:val="center"/>
              <w:rPr>
                <w:b/>
                <w:bCs/>
                <w:sz w:val="36"/>
                <w:szCs w:val="36"/>
              </w:rPr>
            </w:pPr>
            <w:r w:rsidRPr="00847D4C">
              <w:rPr>
                <w:rFonts w:ascii="Times New Roman" w:hAnsi="Times New Roman" w:cs="Times New Roman"/>
                <w:sz w:val="20"/>
                <w:szCs w:val="20"/>
              </w:rPr>
              <w:t>u199238</w:t>
            </w:r>
            <w:r>
              <w:rPr>
                <w:rFonts w:ascii="Times New Roman" w:hAnsi="Times New Roman" w:cs="Times New Roman"/>
                <w:sz w:val="20"/>
                <w:szCs w:val="20"/>
              </w:rPr>
              <w:t>2</w:t>
            </w:r>
            <w:r w:rsidRPr="00847D4C">
              <w:rPr>
                <w:rFonts w:ascii="Times New Roman" w:hAnsi="Times New Roman" w:cs="Times New Roman"/>
                <w:sz w:val="20"/>
                <w:szCs w:val="20"/>
              </w:rPr>
              <w:t>@campus.udg.edu</w:t>
            </w:r>
          </w:p>
        </w:tc>
        <w:tc>
          <w:tcPr>
            <w:tcW w:w="2839" w:type="dxa"/>
          </w:tcPr>
          <w:p w14:paraId="201D9FA1" w14:textId="4341A21E" w:rsidR="00C84983" w:rsidRPr="00847D4C" w:rsidRDefault="00C84983" w:rsidP="00C84983">
            <w:pPr>
              <w:jc w:val="center"/>
              <w:rPr>
                <w:rFonts w:ascii="Times New Roman" w:hAnsi="Times New Roman" w:cs="Times New Roman"/>
                <w:sz w:val="20"/>
                <w:szCs w:val="20"/>
              </w:rPr>
            </w:pPr>
            <w:r>
              <w:rPr>
                <w:rFonts w:ascii="Times New Roman" w:hAnsi="Times New Roman" w:cs="Times New Roman"/>
                <w:sz w:val="20"/>
                <w:szCs w:val="20"/>
              </w:rPr>
              <w:t>Diptan Regmi</w:t>
            </w:r>
          </w:p>
          <w:p w14:paraId="2B81A3DA" w14:textId="77777777" w:rsidR="00C84983" w:rsidRPr="00847D4C" w:rsidRDefault="00C84983" w:rsidP="00C84983">
            <w:pPr>
              <w:jc w:val="center"/>
              <w:rPr>
                <w:rFonts w:ascii="Times New Roman" w:hAnsi="Times New Roman" w:cs="Times New Roman"/>
                <w:sz w:val="20"/>
                <w:szCs w:val="20"/>
              </w:rPr>
            </w:pPr>
            <w:r w:rsidRPr="00847D4C">
              <w:rPr>
                <w:rFonts w:ascii="Times New Roman" w:hAnsi="Times New Roman" w:cs="Times New Roman"/>
                <w:sz w:val="20"/>
                <w:szCs w:val="20"/>
              </w:rPr>
              <w:t xml:space="preserve">MSc. in Medical Imaging and Applications </w:t>
            </w:r>
          </w:p>
          <w:p w14:paraId="2777BD29" w14:textId="77777777" w:rsidR="00C84983" w:rsidRPr="00847D4C" w:rsidRDefault="00C84983" w:rsidP="00C84983">
            <w:pPr>
              <w:jc w:val="center"/>
              <w:rPr>
                <w:rFonts w:ascii="Times New Roman" w:hAnsi="Times New Roman" w:cs="Times New Roman"/>
                <w:sz w:val="20"/>
                <w:szCs w:val="20"/>
              </w:rPr>
            </w:pPr>
            <w:r w:rsidRPr="00847D4C">
              <w:rPr>
                <w:rFonts w:ascii="Times New Roman" w:hAnsi="Times New Roman" w:cs="Times New Roman"/>
                <w:sz w:val="20"/>
                <w:szCs w:val="20"/>
              </w:rPr>
              <w:t>University of Girona</w:t>
            </w:r>
          </w:p>
          <w:p w14:paraId="37A09501" w14:textId="77777777" w:rsidR="00C84983" w:rsidRPr="00847D4C" w:rsidRDefault="00C84983" w:rsidP="00C84983">
            <w:pPr>
              <w:jc w:val="center"/>
              <w:rPr>
                <w:rFonts w:ascii="Times New Roman" w:hAnsi="Times New Roman" w:cs="Times New Roman"/>
                <w:sz w:val="20"/>
                <w:szCs w:val="20"/>
              </w:rPr>
            </w:pPr>
            <w:r w:rsidRPr="00847D4C">
              <w:rPr>
                <w:rFonts w:ascii="Times New Roman" w:hAnsi="Times New Roman" w:cs="Times New Roman"/>
                <w:sz w:val="20"/>
                <w:szCs w:val="20"/>
              </w:rPr>
              <w:t>Girona, Spain</w:t>
            </w:r>
          </w:p>
          <w:p w14:paraId="615E6821" w14:textId="52FA918E" w:rsidR="00C84983" w:rsidRDefault="00C84983" w:rsidP="00C84983">
            <w:pPr>
              <w:jc w:val="center"/>
              <w:rPr>
                <w:rFonts w:ascii="Times New Roman" w:hAnsi="Times New Roman" w:cs="Times New Roman"/>
                <w:sz w:val="20"/>
                <w:szCs w:val="20"/>
              </w:rPr>
            </w:pPr>
            <w:r w:rsidRPr="00847D4C">
              <w:rPr>
                <w:rFonts w:ascii="Times New Roman" w:hAnsi="Times New Roman" w:cs="Times New Roman"/>
                <w:sz w:val="20"/>
                <w:szCs w:val="20"/>
              </w:rPr>
              <w:t>u1992</w:t>
            </w:r>
            <w:r w:rsidR="00711142">
              <w:rPr>
                <w:rFonts w:ascii="Times New Roman" w:hAnsi="Times New Roman" w:cs="Times New Roman"/>
                <w:sz w:val="20"/>
                <w:szCs w:val="20"/>
              </w:rPr>
              <w:t>786</w:t>
            </w:r>
            <w:r w:rsidRPr="00847D4C">
              <w:rPr>
                <w:rFonts w:ascii="Times New Roman" w:hAnsi="Times New Roman" w:cs="Times New Roman"/>
                <w:sz w:val="20"/>
                <w:szCs w:val="20"/>
              </w:rPr>
              <w:t>@campus.udg.edu</w:t>
            </w:r>
          </w:p>
        </w:tc>
      </w:tr>
    </w:tbl>
    <w:p w14:paraId="12EAB3DD" w14:textId="77777777" w:rsidR="00807763" w:rsidRPr="00807763" w:rsidRDefault="00807763" w:rsidP="00807763">
      <w:pPr>
        <w:jc w:val="center"/>
        <w:rPr>
          <w:b/>
          <w:bCs/>
          <w:sz w:val="36"/>
          <w:szCs w:val="36"/>
        </w:rPr>
      </w:pPr>
    </w:p>
    <w:p w14:paraId="678D07D4" w14:textId="3F69549D" w:rsidR="00D06824" w:rsidRPr="00DD4C25" w:rsidRDefault="00D06824" w:rsidP="00847D4C">
      <w:pPr>
        <w:jc w:val="center"/>
        <w:rPr>
          <w:rFonts w:ascii="Times New Roman" w:hAnsi="Times New Roman" w:cs="Times New Roman"/>
          <w:b/>
          <w:bCs/>
          <w:sz w:val="22"/>
          <w:szCs w:val="22"/>
        </w:rPr>
      </w:pPr>
      <w:r w:rsidRPr="00DD4C25">
        <w:rPr>
          <w:rFonts w:ascii="Times New Roman" w:hAnsi="Times New Roman" w:cs="Times New Roman"/>
          <w:b/>
          <w:bCs/>
          <w:sz w:val="22"/>
          <w:szCs w:val="22"/>
        </w:rPr>
        <w:t>A</w:t>
      </w:r>
      <w:r w:rsidR="00847D4C" w:rsidRPr="00DD4C25">
        <w:rPr>
          <w:rFonts w:ascii="Times New Roman" w:hAnsi="Times New Roman" w:cs="Times New Roman"/>
          <w:b/>
          <w:bCs/>
          <w:sz w:val="22"/>
          <w:szCs w:val="22"/>
        </w:rPr>
        <w:t>bstract</w:t>
      </w:r>
    </w:p>
    <w:p w14:paraId="260A01DB" w14:textId="13BD8AE6" w:rsidR="00711142" w:rsidRDefault="00711142" w:rsidP="00711142">
      <w:pPr>
        <w:jc w:val="both"/>
        <w:rPr>
          <w:rFonts w:ascii="Times New Roman" w:hAnsi="Times New Roman" w:cs="Times New Roman"/>
          <w:sz w:val="20"/>
          <w:szCs w:val="20"/>
        </w:rPr>
      </w:pPr>
      <w:r w:rsidRPr="00711142">
        <w:rPr>
          <w:rFonts w:ascii="Times New Roman" w:hAnsi="Times New Roman" w:cs="Times New Roman"/>
          <w:sz w:val="20"/>
          <w:szCs w:val="20"/>
        </w:rPr>
        <w:t>This report presents the development and evaluation of brain tissue segmentation approaches for MRI scans, focusing on cerebrospinal fluid (CSF), grey matter (GM), and white matter (WM). Using the IBSR 18 dataset, multiple segmentation frameworks were implemented, including classical intensity-based methods, atlas-based techniques, and deep learning models. Preprocessing steps addressed heterogeneity in pixel sizes and intensity distributions.</w:t>
      </w:r>
      <w:r>
        <w:rPr>
          <w:rFonts w:ascii="Times New Roman" w:hAnsi="Times New Roman" w:cs="Times New Roman"/>
          <w:sz w:val="20"/>
          <w:szCs w:val="20"/>
        </w:rPr>
        <w:t xml:space="preserve"> </w:t>
      </w:r>
      <w:r w:rsidRPr="00711142">
        <w:rPr>
          <w:rFonts w:ascii="Times New Roman" w:hAnsi="Times New Roman" w:cs="Times New Roman"/>
          <w:sz w:val="20"/>
          <w:szCs w:val="20"/>
        </w:rPr>
        <w:t>Classical approaches such as Expectation-Maximization (EM) algorithms achieved average Dice scores of</w:t>
      </w:r>
      <w:r w:rsidR="00FF5264">
        <w:rPr>
          <w:rFonts w:ascii="Times New Roman" w:hAnsi="Times New Roman" w:cs="Times New Roman"/>
          <w:sz w:val="20"/>
          <w:szCs w:val="20"/>
        </w:rPr>
        <w:t xml:space="preserve"> </w:t>
      </w:r>
      <w:r w:rsidRPr="00711142">
        <w:rPr>
          <w:rFonts w:ascii="Times New Roman" w:hAnsi="Times New Roman" w:cs="Times New Roman"/>
          <w:sz w:val="20"/>
          <w:szCs w:val="20"/>
        </w:rPr>
        <w:t>0.5586–0.8730 across tissues, with improved performance when incorporating label propagation and anatomical priors. Multi-atlas methods outperformed classical approaches, achieving average Dice scores between 0.8177–0.8541, demonstrating the effectiveness of leveraging prior spatial information. Deep learning models, particularly the 2.5D U-Net, delivered superior performance with average Dice scores ranging from 0.8892–0.9261, surpassing both classical and atlas-based approaches. The ensemble of top-performing models further improved accuracy, achieving the highest average Dice score of 0.9215 across all tissue types.</w:t>
      </w:r>
      <w:r>
        <w:rPr>
          <w:rFonts w:ascii="Times New Roman" w:hAnsi="Times New Roman" w:cs="Times New Roman"/>
          <w:sz w:val="20"/>
          <w:szCs w:val="20"/>
        </w:rPr>
        <w:t xml:space="preserve"> </w:t>
      </w:r>
      <w:r w:rsidRPr="00711142">
        <w:rPr>
          <w:rFonts w:ascii="Times New Roman" w:hAnsi="Times New Roman" w:cs="Times New Roman"/>
          <w:sz w:val="20"/>
          <w:szCs w:val="20"/>
        </w:rPr>
        <w:t>The results highlight the robustness of the 2.5D U-Net for brain tissue segmentation, especially in handling the challenges posed by CSF segmentation due to intensity overlaps. This study underscores the potential of combining deep learning architectures with ensemble strategies for enhanced performance in medical image segmentation tasks</w:t>
      </w:r>
      <w:r>
        <w:rPr>
          <w:rFonts w:ascii="Times New Roman" w:hAnsi="Times New Roman" w:cs="Times New Roman"/>
          <w:sz w:val="20"/>
          <w:szCs w:val="20"/>
        </w:rPr>
        <w:t>.</w:t>
      </w:r>
    </w:p>
    <w:p w14:paraId="5DCDD5E0" w14:textId="7E82BF00" w:rsidR="00EA782F" w:rsidRPr="00711142" w:rsidRDefault="00847D4C" w:rsidP="00711142">
      <w:pPr>
        <w:jc w:val="both"/>
        <w:rPr>
          <w:rFonts w:ascii="Times New Roman" w:hAnsi="Times New Roman" w:cs="Times New Roman"/>
          <w:sz w:val="20"/>
          <w:szCs w:val="20"/>
        </w:rPr>
      </w:pPr>
      <w:r w:rsidRPr="00847D4C">
        <w:rPr>
          <w:rFonts w:ascii="Times New Roman" w:hAnsi="Times New Roman" w:cs="Times New Roman"/>
          <w:b/>
          <w:bCs/>
          <w:i/>
          <w:iCs/>
          <w:sz w:val="20"/>
          <w:szCs w:val="20"/>
        </w:rPr>
        <w:t>Keywords</w:t>
      </w:r>
      <w:r>
        <w:rPr>
          <w:rFonts w:ascii="Times New Roman" w:hAnsi="Times New Roman" w:cs="Times New Roman"/>
          <w:b/>
          <w:bCs/>
          <w:sz w:val="20"/>
          <w:szCs w:val="20"/>
        </w:rPr>
        <w:t xml:space="preserve">: </w:t>
      </w:r>
      <w:r w:rsidRPr="00847D4C">
        <w:rPr>
          <w:rFonts w:ascii="Times New Roman" w:hAnsi="Times New Roman" w:cs="Times New Roman"/>
          <w:i/>
          <w:iCs/>
          <w:sz w:val="20"/>
          <w:szCs w:val="20"/>
        </w:rPr>
        <w:t xml:space="preserve">Image </w:t>
      </w:r>
      <w:r w:rsidR="00D55D75">
        <w:rPr>
          <w:rFonts w:ascii="Times New Roman" w:hAnsi="Times New Roman" w:cs="Times New Roman"/>
          <w:i/>
          <w:iCs/>
          <w:sz w:val="20"/>
          <w:szCs w:val="20"/>
        </w:rPr>
        <w:t>Segmentation</w:t>
      </w:r>
      <w:r w:rsidRPr="00847D4C">
        <w:rPr>
          <w:rFonts w:ascii="Times New Roman" w:hAnsi="Times New Roman" w:cs="Times New Roman"/>
          <w:i/>
          <w:iCs/>
          <w:sz w:val="20"/>
          <w:szCs w:val="20"/>
        </w:rPr>
        <w:t xml:space="preserve">, </w:t>
      </w:r>
      <w:r w:rsidR="00D55D75">
        <w:rPr>
          <w:rFonts w:ascii="Times New Roman" w:hAnsi="Times New Roman" w:cs="Times New Roman"/>
          <w:i/>
          <w:iCs/>
          <w:sz w:val="20"/>
          <w:szCs w:val="20"/>
        </w:rPr>
        <w:t>Brain MRI</w:t>
      </w:r>
      <w:r w:rsidRPr="00847D4C">
        <w:rPr>
          <w:rFonts w:ascii="Times New Roman" w:hAnsi="Times New Roman" w:cs="Times New Roman"/>
          <w:i/>
          <w:iCs/>
          <w:sz w:val="20"/>
          <w:szCs w:val="20"/>
        </w:rPr>
        <w:t xml:space="preserve">, </w:t>
      </w:r>
      <w:r w:rsidR="00D55D75">
        <w:rPr>
          <w:rFonts w:ascii="Times New Roman" w:hAnsi="Times New Roman" w:cs="Times New Roman"/>
          <w:i/>
          <w:iCs/>
          <w:sz w:val="20"/>
          <w:szCs w:val="20"/>
        </w:rPr>
        <w:t>Atlas</w:t>
      </w:r>
      <w:r w:rsidRPr="00847D4C">
        <w:rPr>
          <w:rFonts w:ascii="Times New Roman" w:hAnsi="Times New Roman" w:cs="Times New Roman"/>
          <w:i/>
          <w:iCs/>
          <w:sz w:val="20"/>
          <w:szCs w:val="20"/>
        </w:rPr>
        <w:t xml:space="preserve">, </w:t>
      </w:r>
      <w:r w:rsidR="00D55D75">
        <w:rPr>
          <w:rFonts w:ascii="Times New Roman" w:hAnsi="Times New Roman" w:cs="Times New Roman"/>
          <w:i/>
          <w:iCs/>
          <w:sz w:val="20"/>
          <w:szCs w:val="20"/>
        </w:rPr>
        <w:t>Deep Learning</w:t>
      </w:r>
    </w:p>
    <w:p w14:paraId="1096FDA3" w14:textId="77777777" w:rsidR="00E92084" w:rsidRPr="00E92084" w:rsidRDefault="00E92084" w:rsidP="00D06824">
      <w:pPr>
        <w:jc w:val="both"/>
        <w:rPr>
          <w:rFonts w:ascii="Times New Roman" w:hAnsi="Times New Roman" w:cs="Times New Roman"/>
          <w:b/>
          <w:bCs/>
          <w:sz w:val="20"/>
          <w:szCs w:val="20"/>
        </w:rPr>
      </w:pPr>
    </w:p>
    <w:p w14:paraId="43291547" w14:textId="227EAC00" w:rsidR="00D06824" w:rsidRPr="004C72C5" w:rsidRDefault="00EA782F" w:rsidP="00D06824">
      <w:pPr>
        <w:jc w:val="both"/>
        <w:rPr>
          <w:rFonts w:ascii="Times New Roman" w:hAnsi="Times New Roman" w:cs="Times New Roman"/>
          <w:b/>
          <w:bCs/>
        </w:rPr>
      </w:pPr>
      <w:r w:rsidRPr="004C72C5">
        <w:rPr>
          <w:rFonts w:ascii="Times New Roman" w:hAnsi="Times New Roman" w:cs="Times New Roman"/>
          <w:b/>
          <w:bCs/>
        </w:rPr>
        <w:t xml:space="preserve">1.  </w:t>
      </w:r>
      <w:r w:rsidR="00D06824" w:rsidRPr="004C72C5">
        <w:rPr>
          <w:rFonts w:ascii="Times New Roman" w:hAnsi="Times New Roman" w:cs="Times New Roman"/>
          <w:b/>
          <w:bCs/>
        </w:rPr>
        <w:t>INTRODUCTION</w:t>
      </w:r>
    </w:p>
    <w:p w14:paraId="0B42BD75" w14:textId="78D25A71" w:rsidR="00805EF6" w:rsidRPr="004C72C5" w:rsidRDefault="00AB3E62" w:rsidP="00805EF6">
      <w:pPr>
        <w:jc w:val="both"/>
        <w:rPr>
          <w:rFonts w:ascii="Times New Roman" w:hAnsi="Times New Roman" w:cs="Times New Roman"/>
        </w:rPr>
      </w:pPr>
      <w:r w:rsidRPr="004C72C5">
        <w:rPr>
          <w:rFonts w:ascii="Times New Roman" w:hAnsi="Times New Roman" w:cs="Times New Roman"/>
        </w:rPr>
        <w:t xml:space="preserve">Brain tissue segmentation is a widely used technique that facilitates the detection of abnormalities such as early tumor diagnosis, multiple sclerosis, Alzheimer's disease, dementia, schizophrenia, and other common diseases [1]. </w:t>
      </w:r>
      <w:r w:rsidR="00CD79D4" w:rsidRPr="004C72C5">
        <w:rPr>
          <w:rFonts w:ascii="Times New Roman" w:hAnsi="Times New Roman" w:cs="Times New Roman"/>
        </w:rPr>
        <w:t>It is a commonly used approach for extracting tissues such as White Matter (WM), Gray Matter (GM), and Cerebrospinal Fluid (CSF) from magnetic resonance (MR) images to enable quantitative brain analysis. It also aids in identifying brain disorders and conducting comprehensive analyses of traumatic brain injuries [</w:t>
      </w:r>
      <w:r w:rsidR="00D55D75">
        <w:rPr>
          <w:rFonts w:ascii="Times New Roman" w:hAnsi="Times New Roman" w:cs="Times New Roman"/>
        </w:rPr>
        <w:t>2</w:t>
      </w:r>
      <w:r w:rsidR="00CD79D4" w:rsidRPr="004C72C5">
        <w:rPr>
          <w:rFonts w:ascii="Times New Roman" w:hAnsi="Times New Roman" w:cs="Times New Roman"/>
        </w:rPr>
        <w:t>]–[</w:t>
      </w:r>
      <w:r w:rsidR="00D55D75">
        <w:rPr>
          <w:rFonts w:ascii="Times New Roman" w:hAnsi="Times New Roman" w:cs="Times New Roman"/>
        </w:rPr>
        <w:t>5</w:t>
      </w:r>
      <w:r w:rsidR="00CD79D4" w:rsidRPr="004C72C5">
        <w:rPr>
          <w:rFonts w:ascii="Times New Roman" w:hAnsi="Times New Roman" w:cs="Times New Roman"/>
        </w:rPr>
        <w:t xml:space="preserve">]. </w:t>
      </w:r>
      <w:r w:rsidR="00681346" w:rsidRPr="004C72C5">
        <w:rPr>
          <w:rFonts w:ascii="Times New Roman" w:hAnsi="Times New Roman" w:cs="Times New Roman"/>
        </w:rPr>
        <w:t xml:space="preserve">Over the years, many popular brain tissue segmentation methods have been proposed by researchers. These methods have been effectively utilized for disease diagnosis and treatment planning. </w:t>
      </w:r>
      <w:r w:rsidR="00FD2190" w:rsidRPr="004C72C5">
        <w:rPr>
          <w:rFonts w:ascii="Times New Roman" w:hAnsi="Times New Roman" w:cs="Times New Roman"/>
        </w:rPr>
        <w:t xml:space="preserve">However, in clinical evaluation and neuroscience research, it remains a significant challenge due to the presence of various artifacts in medical images, including intensity inhomogeneity (IIH), noise, and abnormal tissues with heterogeneous signal intensities. </w:t>
      </w:r>
      <w:r w:rsidR="00805EF6" w:rsidRPr="004C72C5">
        <w:rPr>
          <w:rFonts w:ascii="Times New Roman" w:hAnsi="Times New Roman" w:cs="Times New Roman"/>
        </w:rPr>
        <w:t>Moreover, the effectiveness of brain tissue segmentation methods is influenced by various factors, including the location, size, shape, texture of tissues, and indistinct tissue boundaries, which are intrinsic to the imaging modalities used for acquisition [</w:t>
      </w:r>
      <w:r w:rsidR="00D55D75">
        <w:rPr>
          <w:rFonts w:ascii="Times New Roman" w:hAnsi="Times New Roman" w:cs="Times New Roman"/>
        </w:rPr>
        <w:t>6</w:t>
      </w:r>
      <w:r w:rsidR="00805EF6" w:rsidRPr="004C72C5">
        <w:rPr>
          <w:rFonts w:ascii="Times New Roman" w:hAnsi="Times New Roman" w:cs="Times New Roman"/>
        </w:rPr>
        <w:t>]–[</w:t>
      </w:r>
      <w:r w:rsidR="00D55D75">
        <w:rPr>
          <w:rFonts w:ascii="Times New Roman" w:hAnsi="Times New Roman" w:cs="Times New Roman"/>
        </w:rPr>
        <w:t>10</w:t>
      </w:r>
      <w:r w:rsidR="00805EF6" w:rsidRPr="004C72C5">
        <w:rPr>
          <w:rFonts w:ascii="Times New Roman" w:hAnsi="Times New Roman" w:cs="Times New Roman"/>
        </w:rPr>
        <w:t xml:space="preserve">]. Currently, one of the most widely recognized approaches for enhancing segmentation outcomes </w:t>
      </w:r>
      <w:r w:rsidR="00805EF6" w:rsidRPr="004C72C5">
        <w:rPr>
          <w:rFonts w:ascii="Times New Roman" w:hAnsi="Times New Roman" w:cs="Times New Roman"/>
        </w:rPr>
        <w:lastRenderedPageBreak/>
        <w:t>in medical imaging involves utilizing prior information from the images through an atlas. An atlas, as the term implies, is a map that represents the anatomical structure of multiple individuals combined into a single image space.</w:t>
      </w:r>
    </w:p>
    <w:p w14:paraId="7A0A1187" w14:textId="4AA60FCA" w:rsidR="00805EF6" w:rsidRPr="004C72C5" w:rsidRDefault="00805EF6" w:rsidP="00AA31CD">
      <w:pPr>
        <w:jc w:val="both"/>
        <w:rPr>
          <w:rFonts w:ascii="Times New Roman" w:hAnsi="Times New Roman" w:cs="Times New Roman"/>
        </w:rPr>
      </w:pPr>
      <w:r w:rsidRPr="004C72C5">
        <w:rPr>
          <w:rFonts w:ascii="Times New Roman" w:hAnsi="Times New Roman" w:cs="Times New Roman"/>
        </w:rPr>
        <w:t>For this project, a subset of the IBSR (Internet Brain Segmentation Repository) database, consisting of brain magnetic resonance imaging (MRI) scans manually segmented by experts, was used. The dataset was divided into 10 images for training, 5 for validation, and 3 for testing.</w:t>
      </w:r>
      <w:r w:rsidR="00AA31CD" w:rsidRPr="004C72C5">
        <w:rPr>
          <w:rFonts w:ascii="Times New Roman" w:hAnsi="Times New Roman" w:cs="Times New Roman"/>
        </w:rPr>
        <w:t xml:space="preserve"> The main goal of this project was to use segmentation techniques to segment the 3 different tissues: CSF, White Matter (WM), and Gray Matter (GM). </w:t>
      </w:r>
      <w:r w:rsidR="00D27460" w:rsidRPr="004C72C5">
        <w:rPr>
          <w:rFonts w:ascii="Times New Roman" w:hAnsi="Times New Roman" w:cs="Times New Roman"/>
        </w:rPr>
        <w:t xml:space="preserve">We implemented and assessed intensity-based, atlas-based, multi-atlas-based, and deep learning (2.5D and 3D) segmentation frameworks for brain MRI tissue segmentation, focusing on White Matter (WM), Gray Matter (GM), and Cerebrospinal Fluid (CSF) for our dataset. </w:t>
      </w:r>
      <w:r w:rsidR="00A31C6F" w:rsidRPr="004C72C5">
        <w:rPr>
          <w:rFonts w:ascii="Times New Roman" w:hAnsi="Times New Roman" w:cs="Times New Roman"/>
        </w:rPr>
        <w:t>The next sections of this report will explain the methodology and the analysis of the results obtained of the Brain tissue segmentation project.</w:t>
      </w:r>
    </w:p>
    <w:p w14:paraId="280F94C5" w14:textId="021E0876" w:rsidR="00D06824" w:rsidRPr="004C72C5" w:rsidRDefault="002B4A97" w:rsidP="00D06824">
      <w:pPr>
        <w:jc w:val="both"/>
        <w:rPr>
          <w:rFonts w:ascii="Times New Roman" w:hAnsi="Times New Roman" w:cs="Times New Roman"/>
          <w:b/>
          <w:bCs/>
        </w:rPr>
      </w:pPr>
      <w:r w:rsidRPr="004C72C5">
        <w:rPr>
          <w:rFonts w:ascii="Times New Roman" w:hAnsi="Times New Roman" w:cs="Times New Roman"/>
          <w:b/>
          <w:bCs/>
        </w:rPr>
        <w:t>2</w:t>
      </w:r>
      <w:r w:rsidR="00D06824" w:rsidRPr="004C72C5">
        <w:rPr>
          <w:rFonts w:ascii="Times New Roman" w:hAnsi="Times New Roman" w:cs="Times New Roman"/>
          <w:b/>
          <w:bCs/>
        </w:rPr>
        <w:t xml:space="preserve">. </w:t>
      </w:r>
      <w:r w:rsidRPr="004C72C5">
        <w:rPr>
          <w:rFonts w:ascii="Times New Roman" w:hAnsi="Times New Roman" w:cs="Times New Roman"/>
          <w:b/>
          <w:bCs/>
        </w:rPr>
        <w:t xml:space="preserve"> </w:t>
      </w:r>
      <w:r w:rsidR="00D06824" w:rsidRPr="004C72C5">
        <w:rPr>
          <w:rFonts w:ascii="Times New Roman" w:hAnsi="Times New Roman" w:cs="Times New Roman"/>
          <w:b/>
          <w:bCs/>
        </w:rPr>
        <w:t>MATERIALS AND METHODS</w:t>
      </w:r>
    </w:p>
    <w:p w14:paraId="64F1E318" w14:textId="527D749D" w:rsidR="00AE4840" w:rsidRPr="004C72C5" w:rsidRDefault="00AE4840" w:rsidP="00AE4840">
      <w:pPr>
        <w:rPr>
          <w:rFonts w:ascii="Times New Roman" w:hAnsi="Times New Roman" w:cs="Times New Roman"/>
          <w:b/>
          <w:bCs/>
          <w:i/>
          <w:iCs/>
        </w:rPr>
      </w:pPr>
      <w:r w:rsidRPr="004C72C5">
        <w:rPr>
          <w:rFonts w:ascii="Times New Roman" w:hAnsi="Times New Roman" w:cs="Times New Roman"/>
          <w:b/>
          <w:bCs/>
          <w:i/>
          <w:iCs/>
        </w:rPr>
        <w:t>2.</w:t>
      </w:r>
      <w:r w:rsidR="004C72C5" w:rsidRPr="004C72C5">
        <w:rPr>
          <w:rFonts w:ascii="Times New Roman" w:hAnsi="Times New Roman" w:cs="Times New Roman"/>
          <w:b/>
          <w:bCs/>
          <w:i/>
          <w:iCs/>
        </w:rPr>
        <w:t>1.</w:t>
      </w:r>
      <w:r w:rsidRPr="004C72C5">
        <w:rPr>
          <w:rFonts w:ascii="Times New Roman" w:eastAsiaTheme="majorEastAsia" w:hAnsi="Times New Roman" w:cs="Times New Roman"/>
          <w:b/>
          <w:bCs/>
          <w:i/>
          <w:iCs/>
        </w:rPr>
        <w:t xml:space="preserve"> Dataset description</w:t>
      </w:r>
    </w:p>
    <w:p w14:paraId="2EA2055C" w14:textId="7CB06AA8" w:rsidR="00AE4840" w:rsidRPr="004C72C5" w:rsidRDefault="00AE4840" w:rsidP="008C15E9">
      <w:pPr>
        <w:jc w:val="both"/>
        <w:rPr>
          <w:rFonts w:ascii="Times New Roman" w:hAnsi="Times New Roman" w:cs="Times New Roman"/>
        </w:rPr>
      </w:pPr>
      <w:r w:rsidRPr="004C72C5">
        <w:rPr>
          <w:rFonts w:ascii="Times New Roman" w:eastAsiaTheme="majorEastAsia" w:hAnsi="Times New Roman" w:cs="Times New Roman"/>
        </w:rPr>
        <w:t xml:space="preserve">The MRI dataset used for this project, </w:t>
      </w:r>
      <w:r w:rsidRPr="004C72C5">
        <w:rPr>
          <w:rFonts w:ascii="Times New Roman" w:eastAsiaTheme="majorEastAsia" w:hAnsi="Times New Roman" w:cs="Times New Roman"/>
          <w:i/>
          <w:iCs/>
        </w:rPr>
        <w:t>IBSR 18</w:t>
      </w:r>
      <w:r w:rsidRPr="004C72C5">
        <w:rPr>
          <w:rFonts w:ascii="Times New Roman" w:eastAsiaTheme="majorEastAsia" w:hAnsi="Times New Roman" w:cs="Times New Roman"/>
        </w:rPr>
        <w:t>, consists of 18 skull-stripped T1-w MRI images</w:t>
      </w:r>
      <w:r w:rsidRPr="004C72C5">
        <w:rPr>
          <w:rFonts w:ascii="Times New Roman" w:hAnsi="Times New Roman" w:cs="Times New Roman"/>
        </w:rPr>
        <w:t xml:space="preserve"> with different spatial resolutions (pixel spacing), intensity ranges but with same number of slices. Moreover, there is also a heterogeneity in image intensities which </w:t>
      </w:r>
      <w:r w:rsidR="00AB3E62" w:rsidRPr="004C72C5">
        <w:rPr>
          <w:rFonts w:ascii="Times New Roman" w:hAnsi="Times New Roman" w:cs="Times New Roman"/>
        </w:rPr>
        <w:t>hinder</w:t>
      </w:r>
      <w:r w:rsidRPr="004C72C5">
        <w:rPr>
          <w:rFonts w:ascii="Times New Roman" w:hAnsi="Times New Roman" w:cs="Times New Roman"/>
        </w:rPr>
        <w:t xml:space="preserve"> segmentation</w:t>
      </w:r>
      <w:r w:rsidRPr="004C72C5">
        <w:rPr>
          <w:rFonts w:ascii="Times New Roman" w:eastAsiaTheme="majorEastAsia" w:hAnsi="Times New Roman" w:cs="Times New Roman"/>
        </w:rPr>
        <w:t>. The dataset is provided as follows:</w:t>
      </w:r>
    </w:p>
    <w:p w14:paraId="18B454A5" w14:textId="77777777" w:rsidR="00AE4840" w:rsidRDefault="00AE4840" w:rsidP="00AE4840">
      <w:pPr>
        <w:jc w:val="center"/>
        <w:rPr>
          <w:rFonts w:ascii="Times New Roman" w:hAnsi="Times New Roman" w:cs="Times New Roman"/>
        </w:rPr>
      </w:pPr>
      <w:r w:rsidRPr="004C72C5">
        <w:rPr>
          <w:rFonts w:ascii="Times New Roman" w:hAnsi="Times New Roman" w:cs="Times New Roman"/>
          <w:noProof/>
        </w:rPr>
        <w:drawing>
          <wp:inline distT="0" distB="0" distL="0" distR="0" wp14:anchorId="3E48719E" wp14:editId="7C3B9821">
            <wp:extent cx="4118458" cy="2788319"/>
            <wp:effectExtent l="0" t="0" r="0" b="0"/>
            <wp:docPr id="1973194975" name="Picture 1" descr="A close-up of a scan of th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4975" name="Picture 1" descr="A close-up of a scan of the brain&#10;&#10;Description automatically generated"/>
                    <pic:cNvPicPr/>
                  </pic:nvPicPr>
                  <pic:blipFill>
                    <a:blip r:embed="rId8"/>
                    <a:stretch>
                      <a:fillRect/>
                    </a:stretch>
                  </pic:blipFill>
                  <pic:spPr>
                    <a:xfrm>
                      <a:off x="0" y="0"/>
                      <a:ext cx="4131616" cy="2797227"/>
                    </a:xfrm>
                    <a:prstGeom prst="rect">
                      <a:avLst/>
                    </a:prstGeom>
                  </pic:spPr>
                </pic:pic>
              </a:graphicData>
            </a:graphic>
          </wp:inline>
        </w:drawing>
      </w:r>
    </w:p>
    <w:p w14:paraId="09A0C23B" w14:textId="4536A350" w:rsidR="00F856DD" w:rsidRPr="004C72C5" w:rsidRDefault="00F856DD" w:rsidP="00F856DD">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1</w:t>
      </w:r>
      <w:r w:rsidRPr="000825DB">
        <w:rPr>
          <w:rFonts w:ascii="Times New Roman" w:hAnsi="Times New Roman" w:cs="Times New Roman"/>
          <w:sz w:val="20"/>
          <w:szCs w:val="20"/>
        </w:rPr>
        <w:t>.</w:t>
      </w:r>
      <w:r>
        <w:rPr>
          <w:rFonts w:ascii="Times New Roman" w:hAnsi="Times New Roman" w:cs="Times New Roman"/>
          <w:sz w:val="20"/>
          <w:szCs w:val="20"/>
        </w:rPr>
        <w:t xml:space="preserve"> IBSR Data images</w:t>
      </w:r>
    </w:p>
    <w:p w14:paraId="591FF696"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The 18 images were split into training, validation and test sets. The tables below summarize the splits as well as each image’s pixel information.</w:t>
      </w:r>
    </w:p>
    <w:p w14:paraId="3A43BE9F" w14:textId="77777777" w:rsidR="00AE4840" w:rsidRDefault="00AE4840" w:rsidP="00AE4840">
      <w:pPr>
        <w:rPr>
          <w:rFonts w:ascii="Times New Roman" w:hAnsi="Times New Roman" w:cs="Times New Roman"/>
        </w:rPr>
      </w:pPr>
    </w:p>
    <w:p w14:paraId="3F48AAC6" w14:textId="77777777" w:rsidR="004C72C5" w:rsidRDefault="004C72C5" w:rsidP="00AE4840">
      <w:pPr>
        <w:rPr>
          <w:rFonts w:ascii="Times New Roman" w:hAnsi="Times New Roman" w:cs="Times New Roman"/>
        </w:rPr>
      </w:pPr>
    </w:p>
    <w:p w14:paraId="13269C00" w14:textId="77777777" w:rsidR="00AE4840" w:rsidRDefault="00AE4840" w:rsidP="00AE484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50"/>
        <w:gridCol w:w="2468"/>
        <w:gridCol w:w="449"/>
        <w:gridCol w:w="2587"/>
        <w:gridCol w:w="449"/>
        <w:gridCol w:w="2613"/>
      </w:tblGrid>
      <w:tr w:rsidR="004C72C5" w14:paraId="77D19374" w14:textId="77777777" w:rsidTr="008C15E9">
        <w:trPr>
          <w:jc w:val="center"/>
        </w:trPr>
        <w:tc>
          <w:tcPr>
            <w:tcW w:w="2918" w:type="dxa"/>
            <w:gridSpan w:val="2"/>
          </w:tcPr>
          <w:p w14:paraId="4CAEA3B7" w14:textId="0D1A5AD5" w:rsidR="004C72C5" w:rsidRDefault="004C72C5" w:rsidP="00AE4840">
            <w:pPr>
              <w:rPr>
                <w:rFonts w:ascii="Times New Roman" w:hAnsi="Times New Roman" w:cs="Times New Roman"/>
              </w:rPr>
            </w:pPr>
            <w:r>
              <w:rPr>
                <w:rFonts w:ascii="Times New Roman" w:hAnsi="Times New Roman" w:cs="Times New Roman"/>
              </w:rPr>
              <w:lastRenderedPageBreak/>
              <w:t>Train Set</w:t>
            </w:r>
          </w:p>
        </w:tc>
        <w:tc>
          <w:tcPr>
            <w:tcW w:w="3036" w:type="dxa"/>
            <w:gridSpan w:val="2"/>
          </w:tcPr>
          <w:p w14:paraId="62CB93CC" w14:textId="02610238" w:rsidR="004C72C5" w:rsidRDefault="004C72C5" w:rsidP="00AE4840">
            <w:pPr>
              <w:rPr>
                <w:rFonts w:ascii="Times New Roman" w:hAnsi="Times New Roman" w:cs="Times New Roman"/>
              </w:rPr>
            </w:pPr>
            <w:r>
              <w:rPr>
                <w:rFonts w:ascii="Times New Roman" w:hAnsi="Times New Roman" w:cs="Times New Roman"/>
              </w:rPr>
              <w:t>Validation Set</w:t>
            </w:r>
          </w:p>
        </w:tc>
        <w:tc>
          <w:tcPr>
            <w:tcW w:w="3062" w:type="dxa"/>
            <w:gridSpan w:val="2"/>
          </w:tcPr>
          <w:p w14:paraId="36F1DDAA" w14:textId="3AE6CDEA" w:rsidR="004C72C5" w:rsidRDefault="004C72C5" w:rsidP="00AE4840">
            <w:pPr>
              <w:rPr>
                <w:rFonts w:ascii="Times New Roman" w:hAnsi="Times New Roman" w:cs="Times New Roman"/>
              </w:rPr>
            </w:pPr>
            <w:r>
              <w:rPr>
                <w:rFonts w:ascii="Times New Roman" w:hAnsi="Times New Roman" w:cs="Times New Roman"/>
              </w:rPr>
              <w:t>Test Set</w:t>
            </w:r>
          </w:p>
        </w:tc>
      </w:tr>
      <w:tr w:rsidR="004C72C5" w14:paraId="275D70B5" w14:textId="77777777" w:rsidTr="008C15E9">
        <w:trPr>
          <w:jc w:val="center"/>
        </w:trPr>
        <w:tc>
          <w:tcPr>
            <w:tcW w:w="450" w:type="dxa"/>
          </w:tcPr>
          <w:p w14:paraId="72C039A9" w14:textId="2F8271C6" w:rsidR="004C72C5" w:rsidRDefault="004C72C5" w:rsidP="004C72C5">
            <w:pPr>
              <w:rPr>
                <w:rFonts w:ascii="Times New Roman" w:hAnsi="Times New Roman" w:cs="Times New Roman"/>
              </w:rPr>
            </w:pPr>
            <w:r>
              <w:rPr>
                <w:rFonts w:ascii="Times New Roman" w:hAnsi="Times New Roman" w:cs="Times New Roman"/>
              </w:rPr>
              <w:t>ID</w:t>
            </w:r>
          </w:p>
        </w:tc>
        <w:tc>
          <w:tcPr>
            <w:tcW w:w="2468" w:type="dxa"/>
          </w:tcPr>
          <w:p w14:paraId="2EBF0AAA" w14:textId="69A1E506" w:rsidR="004C72C5" w:rsidRDefault="004C72C5" w:rsidP="004C72C5">
            <w:pPr>
              <w:rPr>
                <w:rFonts w:ascii="Times New Roman" w:hAnsi="Times New Roman" w:cs="Times New Roman"/>
              </w:rPr>
            </w:pPr>
            <w:r>
              <w:rPr>
                <w:rFonts w:ascii="Times New Roman" w:hAnsi="Times New Roman" w:cs="Times New Roman"/>
              </w:rPr>
              <w:t>Pixel Size</w:t>
            </w:r>
          </w:p>
        </w:tc>
        <w:tc>
          <w:tcPr>
            <w:tcW w:w="449" w:type="dxa"/>
          </w:tcPr>
          <w:p w14:paraId="6C74B9BB" w14:textId="162FBAFD" w:rsidR="004C72C5" w:rsidRDefault="004C72C5" w:rsidP="004C72C5">
            <w:pPr>
              <w:rPr>
                <w:rFonts w:ascii="Times New Roman" w:hAnsi="Times New Roman" w:cs="Times New Roman"/>
              </w:rPr>
            </w:pPr>
            <w:r>
              <w:rPr>
                <w:rFonts w:ascii="Times New Roman" w:hAnsi="Times New Roman" w:cs="Times New Roman"/>
              </w:rPr>
              <w:t>ID</w:t>
            </w:r>
          </w:p>
        </w:tc>
        <w:tc>
          <w:tcPr>
            <w:tcW w:w="2587" w:type="dxa"/>
          </w:tcPr>
          <w:p w14:paraId="7208D646" w14:textId="402545CA" w:rsidR="004C72C5" w:rsidRDefault="004C72C5" w:rsidP="004C72C5">
            <w:pPr>
              <w:rPr>
                <w:rFonts w:ascii="Times New Roman" w:hAnsi="Times New Roman" w:cs="Times New Roman"/>
              </w:rPr>
            </w:pPr>
            <w:r>
              <w:rPr>
                <w:rFonts w:ascii="Times New Roman" w:hAnsi="Times New Roman" w:cs="Times New Roman"/>
              </w:rPr>
              <w:t>Pixel Size</w:t>
            </w:r>
          </w:p>
        </w:tc>
        <w:tc>
          <w:tcPr>
            <w:tcW w:w="449" w:type="dxa"/>
          </w:tcPr>
          <w:p w14:paraId="560F9E8A" w14:textId="69A08718" w:rsidR="004C72C5" w:rsidRDefault="004C72C5" w:rsidP="004C72C5">
            <w:pPr>
              <w:rPr>
                <w:rFonts w:ascii="Times New Roman" w:hAnsi="Times New Roman" w:cs="Times New Roman"/>
              </w:rPr>
            </w:pPr>
            <w:r>
              <w:rPr>
                <w:rFonts w:ascii="Times New Roman" w:hAnsi="Times New Roman" w:cs="Times New Roman"/>
              </w:rPr>
              <w:t>ID</w:t>
            </w:r>
          </w:p>
        </w:tc>
        <w:tc>
          <w:tcPr>
            <w:tcW w:w="2613" w:type="dxa"/>
          </w:tcPr>
          <w:p w14:paraId="58113650" w14:textId="4E6B9589" w:rsidR="004C72C5" w:rsidRDefault="004C72C5" w:rsidP="004C72C5">
            <w:pPr>
              <w:rPr>
                <w:rFonts w:ascii="Times New Roman" w:hAnsi="Times New Roman" w:cs="Times New Roman"/>
              </w:rPr>
            </w:pPr>
            <w:r>
              <w:rPr>
                <w:rFonts w:ascii="Times New Roman" w:hAnsi="Times New Roman" w:cs="Times New Roman"/>
              </w:rPr>
              <w:t>Pixel Size</w:t>
            </w:r>
          </w:p>
        </w:tc>
      </w:tr>
      <w:tr w:rsidR="004C72C5" w14:paraId="3E8E4CBB" w14:textId="77777777" w:rsidTr="008C15E9">
        <w:trPr>
          <w:jc w:val="center"/>
        </w:trPr>
        <w:tc>
          <w:tcPr>
            <w:tcW w:w="450" w:type="dxa"/>
          </w:tcPr>
          <w:p w14:paraId="744ACA81" w14:textId="24AD753C" w:rsidR="004C72C5" w:rsidRDefault="004C72C5" w:rsidP="004C72C5">
            <w:pPr>
              <w:rPr>
                <w:rFonts w:ascii="Times New Roman" w:hAnsi="Times New Roman" w:cs="Times New Roman"/>
              </w:rPr>
            </w:pPr>
            <w:r>
              <w:rPr>
                <w:rFonts w:ascii="Times New Roman" w:hAnsi="Times New Roman" w:cs="Times New Roman"/>
              </w:rPr>
              <w:t>01</w:t>
            </w:r>
          </w:p>
        </w:tc>
        <w:tc>
          <w:tcPr>
            <w:tcW w:w="2468" w:type="dxa"/>
          </w:tcPr>
          <w:p w14:paraId="74479E1D" w14:textId="487669FD"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7A89A40F" w14:textId="13279C83" w:rsidR="004C72C5" w:rsidRDefault="004C72C5" w:rsidP="004C72C5">
            <w:pPr>
              <w:rPr>
                <w:rFonts w:ascii="Times New Roman" w:hAnsi="Times New Roman" w:cs="Times New Roman"/>
              </w:rPr>
            </w:pPr>
            <w:r>
              <w:rPr>
                <w:rFonts w:ascii="Times New Roman" w:hAnsi="Times New Roman" w:cs="Times New Roman"/>
              </w:rPr>
              <w:t>11</w:t>
            </w:r>
          </w:p>
        </w:tc>
        <w:tc>
          <w:tcPr>
            <w:tcW w:w="2587" w:type="dxa"/>
          </w:tcPr>
          <w:p w14:paraId="0D67D873" w14:textId="4909556B"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(1.0, 1.5, 1.0)</w:t>
            </w:r>
          </w:p>
        </w:tc>
        <w:tc>
          <w:tcPr>
            <w:tcW w:w="449" w:type="dxa"/>
          </w:tcPr>
          <w:p w14:paraId="63E77723" w14:textId="6725CC9E" w:rsidR="004C72C5" w:rsidRDefault="004C72C5" w:rsidP="004C72C5">
            <w:pPr>
              <w:rPr>
                <w:rFonts w:ascii="Times New Roman" w:hAnsi="Times New Roman" w:cs="Times New Roman"/>
              </w:rPr>
            </w:pPr>
            <w:r>
              <w:rPr>
                <w:rFonts w:ascii="Times New Roman" w:hAnsi="Times New Roman" w:cs="Times New Roman"/>
              </w:rPr>
              <w:t>02</w:t>
            </w:r>
          </w:p>
        </w:tc>
        <w:tc>
          <w:tcPr>
            <w:tcW w:w="2613" w:type="dxa"/>
          </w:tcPr>
          <w:p w14:paraId="41D25EDE" w14:textId="4D2180B6" w:rsidR="004C72C5" w:rsidRDefault="00C74551"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r>
      <w:tr w:rsidR="004C72C5" w14:paraId="06D87886" w14:textId="77777777" w:rsidTr="008C15E9">
        <w:trPr>
          <w:jc w:val="center"/>
        </w:trPr>
        <w:tc>
          <w:tcPr>
            <w:tcW w:w="450" w:type="dxa"/>
          </w:tcPr>
          <w:p w14:paraId="4A28575A" w14:textId="50F8B74A" w:rsidR="004C72C5" w:rsidRDefault="004C72C5" w:rsidP="004C72C5">
            <w:pPr>
              <w:rPr>
                <w:rFonts w:ascii="Times New Roman" w:hAnsi="Times New Roman" w:cs="Times New Roman"/>
              </w:rPr>
            </w:pPr>
            <w:r>
              <w:rPr>
                <w:rFonts w:ascii="Times New Roman" w:hAnsi="Times New Roman" w:cs="Times New Roman"/>
              </w:rPr>
              <w:t>03</w:t>
            </w:r>
          </w:p>
        </w:tc>
        <w:tc>
          <w:tcPr>
            <w:tcW w:w="2468" w:type="dxa"/>
          </w:tcPr>
          <w:p w14:paraId="08ABF030" w14:textId="2AD958A4"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472A28C5" w14:textId="71411D5C" w:rsidR="004C72C5" w:rsidRDefault="004C72C5" w:rsidP="004C72C5">
            <w:pPr>
              <w:rPr>
                <w:rFonts w:ascii="Times New Roman" w:hAnsi="Times New Roman" w:cs="Times New Roman"/>
              </w:rPr>
            </w:pPr>
            <w:r>
              <w:rPr>
                <w:rFonts w:ascii="Times New Roman" w:hAnsi="Times New Roman" w:cs="Times New Roman"/>
              </w:rPr>
              <w:t>12</w:t>
            </w:r>
          </w:p>
        </w:tc>
        <w:tc>
          <w:tcPr>
            <w:tcW w:w="2587" w:type="dxa"/>
          </w:tcPr>
          <w:p w14:paraId="376AE469" w14:textId="08647F18"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(1.0, 1.5, 1.0)</w:t>
            </w:r>
          </w:p>
        </w:tc>
        <w:tc>
          <w:tcPr>
            <w:tcW w:w="449" w:type="dxa"/>
          </w:tcPr>
          <w:p w14:paraId="1AC957A1" w14:textId="0087F4F8" w:rsidR="004C72C5" w:rsidRDefault="004C72C5" w:rsidP="004C72C5">
            <w:pPr>
              <w:rPr>
                <w:rFonts w:ascii="Times New Roman" w:hAnsi="Times New Roman" w:cs="Times New Roman"/>
              </w:rPr>
            </w:pPr>
            <w:r>
              <w:rPr>
                <w:rFonts w:ascii="Times New Roman" w:hAnsi="Times New Roman" w:cs="Times New Roman"/>
              </w:rPr>
              <w:t>10</w:t>
            </w:r>
          </w:p>
        </w:tc>
        <w:tc>
          <w:tcPr>
            <w:tcW w:w="2613" w:type="dxa"/>
          </w:tcPr>
          <w:p w14:paraId="393379E7" w14:textId="76F94F6F" w:rsidR="004C72C5" w:rsidRDefault="00C74551" w:rsidP="004C72C5">
            <w:pPr>
              <w:rPr>
                <w:rFonts w:ascii="Times New Roman" w:hAnsi="Times New Roman" w:cs="Times New Roman"/>
              </w:rPr>
            </w:pPr>
            <w:r w:rsidRPr="004C72C5">
              <w:rPr>
                <w:rStyle w:val="fontstyle01"/>
                <w:rFonts w:ascii="Times New Roman" w:eastAsiaTheme="majorEastAsia" w:hAnsi="Times New Roman" w:cs="Times New Roman"/>
              </w:rPr>
              <w:t>(1.0, 1.5, 1.0)</w:t>
            </w:r>
          </w:p>
        </w:tc>
      </w:tr>
      <w:tr w:rsidR="004C72C5" w14:paraId="58E7B589" w14:textId="77777777" w:rsidTr="008C15E9">
        <w:trPr>
          <w:jc w:val="center"/>
        </w:trPr>
        <w:tc>
          <w:tcPr>
            <w:tcW w:w="450" w:type="dxa"/>
          </w:tcPr>
          <w:p w14:paraId="2EDE0440" w14:textId="3EA649CE" w:rsidR="004C72C5" w:rsidRDefault="004C72C5" w:rsidP="004C72C5">
            <w:pPr>
              <w:rPr>
                <w:rFonts w:ascii="Times New Roman" w:hAnsi="Times New Roman" w:cs="Times New Roman"/>
              </w:rPr>
            </w:pPr>
            <w:r>
              <w:rPr>
                <w:rFonts w:ascii="Times New Roman" w:hAnsi="Times New Roman" w:cs="Times New Roman"/>
              </w:rPr>
              <w:t>04</w:t>
            </w:r>
          </w:p>
        </w:tc>
        <w:tc>
          <w:tcPr>
            <w:tcW w:w="2468" w:type="dxa"/>
          </w:tcPr>
          <w:p w14:paraId="1655C8B2" w14:textId="5EBF381A"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7401060A" w14:textId="64E20EB5" w:rsidR="004C72C5" w:rsidRDefault="004C72C5" w:rsidP="004C72C5">
            <w:pPr>
              <w:rPr>
                <w:rFonts w:ascii="Times New Roman" w:hAnsi="Times New Roman" w:cs="Times New Roman"/>
              </w:rPr>
            </w:pPr>
            <w:r>
              <w:rPr>
                <w:rFonts w:ascii="Times New Roman" w:hAnsi="Times New Roman" w:cs="Times New Roman"/>
              </w:rPr>
              <w:t>13</w:t>
            </w:r>
          </w:p>
        </w:tc>
        <w:tc>
          <w:tcPr>
            <w:tcW w:w="2587" w:type="dxa"/>
          </w:tcPr>
          <w:p w14:paraId="6651A25E" w14:textId="2194A579"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64CEF059" w14:textId="36896B64" w:rsidR="004C72C5" w:rsidRDefault="004C72C5" w:rsidP="004C72C5">
            <w:pPr>
              <w:rPr>
                <w:rFonts w:ascii="Times New Roman" w:hAnsi="Times New Roman" w:cs="Times New Roman"/>
              </w:rPr>
            </w:pPr>
            <w:r>
              <w:rPr>
                <w:rFonts w:ascii="Times New Roman" w:hAnsi="Times New Roman" w:cs="Times New Roman"/>
              </w:rPr>
              <w:t>15</w:t>
            </w:r>
          </w:p>
        </w:tc>
        <w:tc>
          <w:tcPr>
            <w:tcW w:w="2613" w:type="dxa"/>
          </w:tcPr>
          <w:p w14:paraId="71E77E5D" w14:textId="191C4618" w:rsidR="004C72C5" w:rsidRDefault="00C74551" w:rsidP="004C72C5">
            <w:pPr>
              <w:rPr>
                <w:rFonts w:ascii="Times New Roman" w:hAnsi="Times New Roman" w:cs="Times New Roman"/>
              </w:rPr>
            </w:pPr>
            <w:r w:rsidRPr="004C72C5">
              <w:rPr>
                <w:rStyle w:val="fontstyle01"/>
                <w:rFonts w:ascii="Times New Roman" w:eastAsiaTheme="majorEastAsia" w:hAnsi="Times New Roman" w:cs="Times New Roman"/>
              </w:rPr>
              <w:t>(0.8371, 1.5, 0.8371)</w:t>
            </w:r>
          </w:p>
        </w:tc>
      </w:tr>
      <w:tr w:rsidR="004C72C5" w14:paraId="199A937C" w14:textId="77777777" w:rsidTr="008C15E9">
        <w:trPr>
          <w:jc w:val="center"/>
        </w:trPr>
        <w:tc>
          <w:tcPr>
            <w:tcW w:w="450" w:type="dxa"/>
          </w:tcPr>
          <w:p w14:paraId="6251E0C6" w14:textId="64D2503D" w:rsidR="004C72C5" w:rsidRDefault="004C72C5" w:rsidP="004C72C5">
            <w:pPr>
              <w:rPr>
                <w:rFonts w:ascii="Times New Roman" w:hAnsi="Times New Roman" w:cs="Times New Roman"/>
              </w:rPr>
            </w:pPr>
            <w:r>
              <w:rPr>
                <w:rFonts w:ascii="Times New Roman" w:hAnsi="Times New Roman" w:cs="Times New Roman"/>
              </w:rPr>
              <w:t>05</w:t>
            </w:r>
          </w:p>
        </w:tc>
        <w:tc>
          <w:tcPr>
            <w:tcW w:w="2468" w:type="dxa"/>
          </w:tcPr>
          <w:p w14:paraId="7A28FAAC" w14:textId="1B46446D"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11258429" w14:textId="7443E272" w:rsidR="004C72C5" w:rsidRDefault="004C72C5" w:rsidP="004C72C5">
            <w:pPr>
              <w:rPr>
                <w:rFonts w:ascii="Times New Roman" w:hAnsi="Times New Roman" w:cs="Times New Roman"/>
              </w:rPr>
            </w:pPr>
            <w:r>
              <w:rPr>
                <w:rFonts w:ascii="Times New Roman" w:hAnsi="Times New Roman" w:cs="Times New Roman"/>
              </w:rPr>
              <w:t>14</w:t>
            </w:r>
          </w:p>
        </w:tc>
        <w:tc>
          <w:tcPr>
            <w:tcW w:w="2587" w:type="dxa"/>
          </w:tcPr>
          <w:p w14:paraId="674BCD1E" w14:textId="443C71FC"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6208E8E3" w14:textId="77777777" w:rsidR="004C72C5" w:rsidRDefault="004C72C5" w:rsidP="004C72C5">
            <w:pPr>
              <w:rPr>
                <w:rFonts w:ascii="Times New Roman" w:hAnsi="Times New Roman" w:cs="Times New Roman"/>
              </w:rPr>
            </w:pPr>
          </w:p>
        </w:tc>
        <w:tc>
          <w:tcPr>
            <w:tcW w:w="2613" w:type="dxa"/>
          </w:tcPr>
          <w:p w14:paraId="0ADB4960" w14:textId="77777777" w:rsidR="004C72C5" w:rsidRDefault="004C72C5" w:rsidP="004C72C5">
            <w:pPr>
              <w:rPr>
                <w:rFonts w:ascii="Times New Roman" w:hAnsi="Times New Roman" w:cs="Times New Roman"/>
              </w:rPr>
            </w:pPr>
          </w:p>
        </w:tc>
      </w:tr>
      <w:tr w:rsidR="004C72C5" w14:paraId="21C428EA" w14:textId="77777777" w:rsidTr="008C15E9">
        <w:trPr>
          <w:jc w:val="center"/>
        </w:trPr>
        <w:tc>
          <w:tcPr>
            <w:tcW w:w="450" w:type="dxa"/>
          </w:tcPr>
          <w:p w14:paraId="7721C4DC" w14:textId="57AEFC7A" w:rsidR="004C72C5" w:rsidRDefault="004C72C5" w:rsidP="004C72C5">
            <w:pPr>
              <w:rPr>
                <w:rFonts w:ascii="Times New Roman" w:hAnsi="Times New Roman" w:cs="Times New Roman"/>
              </w:rPr>
            </w:pPr>
            <w:r>
              <w:rPr>
                <w:rFonts w:ascii="Times New Roman" w:hAnsi="Times New Roman" w:cs="Times New Roman"/>
              </w:rPr>
              <w:t>06</w:t>
            </w:r>
          </w:p>
        </w:tc>
        <w:tc>
          <w:tcPr>
            <w:tcW w:w="2468" w:type="dxa"/>
          </w:tcPr>
          <w:p w14:paraId="658A2740" w14:textId="73959F5A"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(0.9375, 1.5, 0.9375)</w:t>
            </w:r>
          </w:p>
        </w:tc>
        <w:tc>
          <w:tcPr>
            <w:tcW w:w="449" w:type="dxa"/>
          </w:tcPr>
          <w:p w14:paraId="0010C1DB" w14:textId="722E2885" w:rsidR="004C72C5" w:rsidRDefault="004C72C5" w:rsidP="004C72C5">
            <w:pPr>
              <w:rPr>
                <w:rFonts w:ascii="Times New Roman" w:hAnsi="Times New Roman" w:cs="Times New Roman"/>
              </w:rPr>
            </w:pPr>
            <w:r>
              <w:rPr>
                <w:rFonts w:ascii="Times New Roman" w:hAnsi="Times New Roman" w:cs="Times New Roman"/>
              </w:rPr>
              <w:t>17</w:t>
            </w:r>
          </w:p>
        </w:tc>
        <w:tc>
          <w:tcPr>
            <w:tcW w:w="2587" w:type="dxa"/>
          </w:tcPr>
          <w:p w14:paraId="1DE9AED9" w14:textId="5C3FFB59"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(0.8371, 1.5, 0.8371)</w:t>
            </w:r>
          </w:p>
        </w:tc>
        <w:tc>
          <w:tcPr>
            <w:tcW w:w="449" w:type="dxa"/>
          </w:tcPr>
          <w:p w14:paraId="28E58ED4" w14:textId="77777777" w:rsidR="004C72C5" w:rsidRDefault="004C72C5" w:rsidP="004C72C5">
            <w:pPr>
              <w:rPr>
                <w:rFonts w:ascii="Times New Roman" w:hAnsi="Times New Roman" w:cs="Times New Roman"/>
              </w:rPr>
            </w:pPr>
          </w:p>
        </w:tc>
        <w:tc>
          <w:tcPr>
            <w:tcW w:w="2613" w:type="dxa"/>
          </w:tcPr>
          <w:p w14:paraId="09A533E2" w14:textId="77777777" w:rsidR="004C72C5" w:rsidRDefault="004C72C5" w:rsidP="004C72C5">
            <w:pPr>
              <w:rPr>
                <w:rFonts w:ascii="Times New Roman" w:hAnsi="Times New Roman" w:cs="Times New Roman"/>
              </w:rPr>
            </w:pPr>
          </w:p>
        </w:tc>
      </w:tr>
      <w:tr w:rsidR="004C72C5" w14:paraId="0A94697A" w14:textId="77777777" w:rsidTr="008C15E9">
        <w:trPr>
          <w:jc w:val="center"/>
        </w:trPr>
        <w:tc>
          <w:tcPr>
            <w:tcW w:w="450" w:type="dxa"/>
          </w:tcPr>
          <w:p w14:paraId="1298D61A" w14:textId="217F2554" w:rsidR="004C72C5" w:rsidRDefault="004C72C5" w:rsidP="004C72C5">
            <w:pPr>
              <w:rPr>
                <w:rFonts w:ascii="Times New Roman" w:hAnsi="Times New Roman" w:cs="Times New Roman"/>
              </w:rPr>
            </w:pPr>
            <w:r>
              <w:rPr>
                <w:rFonts w:ascii="Times New Roman" w:hAnsi="Times New Roman" w:cs="Times New Roman"/>
              </w:rPr>
              <w:t>07</w:t>
            </w:r>
          </w:p>
        </w:tc>
        <w:tc>
          <w:tcPr>
            <w:tcW w:w="2468" w:type="dxa"/>
          </w:tcPr>
          <w:p w14:paraId="0C5A561A" w14:textId="221F3064"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(1.0, 1.5, 1.0)</w:t>
            </w:r>
          </w:p>
        </w:tc>
        <w:tc>
          <w:tcPr>
            <w:tcW w:w="449" w:type="dxa"/>
          </w:tcPr>
          <w:p w14:paraId="00A5CED5" w14:textId="77777777" w:rsidR="004C72C5" w:rsidRDefault="004C72C5" w:rsidP="004C72C5">
            <w:pPr>
              <w:rPr>
                <w:rFonts w:ascii="Times New Roman" w:hAnsi="Times New Roman" w:cs="Times New Roman"/>
              </w:rPr>
            </w:pPr>
          </w:p>
        </w:tc>
        <w:tc>
          <w:tcPr>
            <w:tcW w:w="2587" w:type="dxa"/>
          </w:tcPr>
          <w:p w14:paraId="73FC7B5F" w14:textId="77777777" w:rsidR="004C72C5" w:rsidRDefault="004C72C5" w:rsidP="004C72C5">
            <w:pPr>
              <w:rPr>
                <w:rFonts w:ascii="Times New Roman" w:hAnsi="Times New Roman" w:cs="Times New Roman"/>
              </w:rPr>
            </w:pPr>
          </w:p>
        </w:tc>
        <w:tc>
          <w:tcPr>
            <w:tcW w:w="449" w:type="dxa"/>
          </w:tcPr>
          <w:p w14:paraId="3815DBFB" w14:textId="77777777" w:rsidR="004C72C5" w:rsidRDefault="004C72C5" w:rsidP="004C72C5">
            <w:pPr>
              <w:rPr>
                <w:rFonts w:ascii="Times New Roman" w:hAnsi="Times New Roman" w:cs="Times New Roman"/>
              </w:rPr>
            </w:pPr>
          </w:p>
        </w:tc>
        <w:tc>
          <w:tcPr>
            <w:tcW w:w="2613" w:type="dxa"/>
          </w:tcPr>
          <w:p w14:paraId="39A503ED" w14:textId="77777777" w:rsidR="004C72C5" w:rsidRDefault="004C72C5" w:rsidP="004C72C5">
            <w:pPr>
              <w:rPr>
                <w:rFonts w:ascii="Times New Roman" w:hAnsi="Times New Roman" w:cs="Times New Roman"/>
              </w:rPr>
            </w:pPr>
          </w:p>
        </w:tc>
      </w:tr>
      <w:tr w:rsidR="004C72C5" w14:paraId="1B4E254F" w14:textId="77777777" w:rsidTr="008C15E9">
        <w:trPr>
          <w:jc w:val="center"/>
        </w:trPr>
        <w:tc>
          <w:tcPr>
            <w:tcW w:w="450" w:type="dxa"/>
          </w:tcPr>
          <w:p w14:paraId="13D57BDD" w14:textId="7A3AF57E" w:rsidR="004C72C5" w:rsidRDefault="004C72C5" w:rsidP="004C72C5">
            <w:pPr>
              <w:rPr>
                <w:rFonts w:ascii="Times New Roman" w:hAnsi="Times New Roman" w:cs="Times New Roman"/>
              </w:rPr>
            </w:pPr>
            <w:r>
              <w:rPr>
                <w:rFonts w:ascii="Times New Roman" w:hAnsi="Times New Roman" w:cs="Times New Roman"/>
              </w:rPr>
              <w:t>08</w:t>
            </w:r>
          </w:p>
        </w:tc>
        <w:tc>
          <w:tcPr>
            <w:tcW w:w="2468" w:type="dxa"/>
          </w:tcPr>
          <w:p w14:paraId="7FFD784A" w14:textId="562A4E75"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(1.0, 1.5, 1.0)</w:t>
            </w:r>
          </w:p>
        </w:tc>
        <w:tc>
          <w:tcPr>
            <w:tcW w:w="449" w:type="dxa"/>
          </w:tcPr>
          <w:p w14:paraId="39FCB920" w14:textId="77777777" w:rsidR="004C72C5" w:rsidRDefault="004C72C5" w:rsidP="004C72C5">
            <w:pPr>
              <w:rPr>
                <w:rFonts w:ascii="Times New Roman" w:hAnsi="Times New Roman" w:cs="Times New Roman"/>
              </w:rPr>
            </w:pPr>
          </w:p>
        </w:tc>
        <w:tc>
          <w:tcPr>
            <w:tcW w:w="2587" w:type="dxa"/>
          </w:tcPr>
          <w:p w14:paraId="2F56DF69" w14:textId="77777777" w:rsidR="004C72C5" w:rsidRDefault="004C72C5" w:rsidP="004C72C5">
            <w:pPr>
              <w:rPr>
                <w:rFonts w:ascii="Times New Roman" w:hAnsi="Times New Roman" w:cs="Times New Roman"/>
              </w:rPr>
            </w:pPr>
          </w:p>
        </w:tc>
        <w:tc>
          <w:tcPr>
            <w:tcW w:w="449" w:type="dxa"/>
          </w:tcPr>
          <w:p w14:paraId="32C5905E" w14:textId="77777777" w:rsidR="004C72C5" w:rsidRDefault="004C72C5" w:rsidP="004C72C5">
            <w:pPr>
              <w:rPr>
                <w:rFonts w:ascii="Times New Roman" w:hAnsi="Times New Roman" w:cs="Times New Roman"/>
              </w:rPr>
            </w:pPr>
          </w:p>
        </w:tc>
        <w:tc>
          <w:tcPr>
            <w:tcW w:w="2613" w:type="dxa"/>
          </w:tcPr>
          <w:p w14:paraId="60403C17" w14:textId="77777777" w:rsidR="004C72C5" w:rsidRDefault="004C72C5" w:rsidP="004C72C5">
            <w:pPr>
              <w:rPr>
                <w:rFonts w:ascii="Times New Roman" w:hAnsi="Times New Roman" w:cs="Times New Roman"/>
              </w:rPr>
            </w:pPr>
          </w:p>
        </w:tc>
      </w:tr>
      <w:tr w:rsidR="004C72C5" w14:paraId="323C2FC0" w14:textId="77777777" w:rsidTr="008C15E9">
        <w:trPr>
          <w:jc w:val="center"/>
        </w:trPr>
        <w:tc>
          <w:tcPr>
            <w:tcW w:w="450" w:type="dxa"/>
          </w:tcPr>
          <w:p w14:paraId="7813A0D4" w14:textId="7CF09033" w:rsidR="004C72C5" w:rsidRDefault="004C72C5" w:rsidP="004C72C5">
            <w:pPr>
              <w:rPr>
                <w:rFonts w:ascii="Times New Roman" w:hAnsi="Times New Roman" w:cs="Times New Roman"/>
              </w:rPr>
            </w:pPr>
            <w:r>
              <w:rPr>
                <w:rFonts w:ascii="Times New Roman" w:hAnsi="Times New Roman" w:cs="Times New Roman"/>
              </w:rPr>
              <w:t>09</w:t>
            </w:r>
          </w:p>
        </w:tc>
        <w:tc>
          <w:tcPr>
            <w:tcW w:w="2468" w:type="dxa"/>
          </w:tcPr>
          <w:p w14:paraId="240DE2E6" w14:textId="45E31D41"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(1.0, 1.5, 1.0)</w:t>
            </w:r>
          </w:p>
        </w:tc>
        <w:tc>
          <w:tcPr>
            <w:tcW w:w="449" w:type="dxa"/>
          </w:tcPr>
          <w:p w14:paraId="43C64B06" w14:textId="77777777" w:rsidR="004C72C5" w:rsidRDefault="004C72C5" w:rsidP="004C72C5">
            <w:pPr>
              <w:rPr>
                <w:rFonts w:ascii="Times New Roman" w:hAnsi="Times New Roman" w:cs="Times New Roman"/>
              </w:rPr>
            </w:pPr>
          </w:p>
        </w:tc>
        <w:tc>
          <w:tcPr>
            <w:tcW w:w="2587" w:type="dxa"/>
          </w:tcPr>
          <w:p w14:paraId="29390B3C" w14:textId="77777777" w:rsidR="004C72C5" w:rsidRDefault="004C72C5" w:rsidP="004C72C5">
            <w:pPr>
              <w:rPr>
                <w:rFonts w:ascii="Times New Roman" w:hAnsi="Times New Roman" w:cs="Times New Roman"/>
              </w:rPr>
            </w:pPr>
          </w:p>
        </w:tc>
        <w:tc>
          <w:tcPr>
            <w:tcW w:w="449" w:type="dxa"/>
          </w:tcPr>
          <w:p w14:paraId="0C70BF69" w14:textId="77777777" w:rsidR="004C72C5" w:rsidRDefault="004C72C5" w:rsidP="004C72C5">
            <w:pPr>
              <w:rPr>
                <w:rFonts w:ascii="Times New Roman" w:hAnsi="Times New Roman" w:cs="Times New Roman"/>
              </w:rPr>
            </w:pPr>
          </w:p>
        </w:tc>
        <w:tc>
          <w:tcPr>
            <w:tcW w:w="2613" w:type="dxa"/>
          </w:tcPr>
          <w:p w14:paraId="5C6BE4FA" w14:textId="77777777" w:rsidR="004C72C5" w:rsidRDefault="004C72C5" w:rsidP="004C72C5">
            <w:pPr>
              <w:rPr>
                <w:rFonts w:ascii="Times New Roman" w:hAnsi="Times New Roman" w:cs="Times New Roman"/>
              </w:rPr>
            </w:pPr>
          </w:p>
        </w:tc>
      </w:tr>
      <w:tr w:rsidR="004C72C5" w14:paraId="3214827B" w14:textId="77777777" w:rsidTr="008C15E9">
        <w:trPr>
          <w:jc w:val="center"/>
        </w:trPr>
        <w:tc>
          <w:tcPr>
            <w:tcW w:w="450" w:type="dxa"/>
          </w:tcPr>
          <w:p w14:paraId="52C50EA1" w14:textId="24B5E12B" w:rsidR="004C72C5" w:rsidRDefault="004C72C5" w:rsidP="004C72C5">
            <w:pPr>
              <w:rPr>
                <w:rFonts w:ascii="Times New Roman" w:hAnsi="Times New Roman" w:cs="Times New Roman"/>
              </w:rPr>
            </w:pPr>
            <w:r>
              <w:rPr>
                <w:rFonts w:ascii="Times New Roman" w:hAnsi="Times New Roman" w:cs="Times New Roman"/>
              </w:rPr>
              <w:t>16</w:t>
            </w:r>
          </w:p>
        </w:tc>
        <w:tc>
          <w:tcPr>
            <w:tcW w:w="2468" w:type="dxa"/>
          </w:tcPr>
          <w:p w14:paraId="6CCF1891" w14:textId="65F33A6F"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(0.8371, 1.5, 0.8371)</w:t>
            </w:r>
          </w:p>
        </w:tc>
        <w:tc>
          <w:tcPr>
            <w:tcW w:w="449" w:type="dxa"/>
          </w:tcPr>
          <w:p w14:paraId="5FEE69F6" w14:textId="77777777" w:rsidR="004C72C5" w:rsidRDefault="004C72C5" w:rsidP="004C72C5">
            <w:pPr>
              <w:rPr>
                <w:rFonts w:ascii="Times New Roman" w:hAnsi="Times New Roman" w:cs="Times New Roman"/>
              </w:rPr>
            </w:pPr>
          </w:p>
        </w:tc>
        <w:tc>
          <w:tcPr>
            <w:tcW w:w="2587" w:type="dxa"/>
          </w:tcPr>
          <w:p w14:paraId="5863E2CC" w14:textId="77777777" w:rsidR="004C72C5" w:rsidRDefault="004C72C5" w:rsidP="004C72C5">
            <w:pPr>
              <w:rPr>
                <w:rFonts w:ascii="Times New Roman" w:hAnsi="Times New Roman" w:cs="Times New Roman"/>
              </w:rPr>
            </w:pPr>
          </w:p>
        </w:tc>
        <w:tc>
          <w:tcPr>
            <w:tcW w:w="449" w:type="dxa"/>
          </w:tcPr>
          <w:p w14:paraId="0B00A38C" w14:textId="77777777" w:rsidR="004C72C5" w:rsidRDefault="004C72C5" w:rsidP="004C72C5">
            <w:pPr>
              <w:rPr>
                <w:rFonts w:ascii="Times New Roman" w:hAnsi="Times New Roman" w:cs="Times New Roman"/>
              </w:rPr>
            </w:pPr>
          </w:p>
        </w:tc>
        <w:tc>
          <w:tcPr>
            <w:tcW w:w="2613" w:type="dxa"/>
          </w:tcPr>
          <w:p w14:paraId="328EF9DE" w14:textId="77777777" w:rsidR="004C72C5" w:rsidRDefault="004C72C5" w:rsidP="004C72C5">
            <w:pPr>
              <w:rPr>
                <w:rFonts w:ascii="Times New Roman" w:hAnsi="Times New Roman" w:cs="Times New Roman"/>
              </w:rPr>
            </w:pPr>
          </w:p>
        </w:tc>
      </w:tr>
      <w:tr w:rsidR="004C72C5" w14:paraId="678A3275" w14:textId="77777777" w:rsidTr="008C15E9">
        <w:trPr>
          <w:jc w:val="center"/>
        </w:trPr>
        <w:tc>
          <w:tcPr>
            <w:tcW w:w="450" w:type="dxa"/>
          </w:tcPr>
          <w:p w14:paraId="03BD841F" w14:textId="44EBA289" w:rsidR="004C72C5" w:rsidRDefault="004C72C5" w:rsidP="004C72C5">
            <w:pPr>
              <w:rPr>
                <w:rFonts w:ascii="Times New Roman" w:hAnsi="Times New Roman" w:cs="Times New Roman"/>
              </w:rPr>
            </w:pPr>
            <w:r>
              <w:rPr>
                <w:rFonts w:ascii="Times New Roman" w:hAnsi="Times New Roman" w:cs="Times New Roman"/>
              </w:rPr>
              <w:t>18</w:t>
            </w:r>
          </w:p>
        </w:tc>
        <w:tc>
          <w:tcPr>
            <w:tcW w:w="2468" w:type="dxa"/>
          </w:tcPr>
          <w:p w14:paraId="188239EF" w14:textId="41676550" w:rsidR="004C72C5" w:rsidRDefault="004C72C5" w:rsidP="004C72C5">
            <w:pPr>
              <w:rPr>
                <w:rFonts w:ascii="Times New Roman" w:hAnsi="Times New Roman" w:cs="Times New Roman"/>
              </w:rPr>
            </w:pPr>
            <w:r w:rsidRPr="004C72C5">
              <w:rPr>
                <w:rStyle w:val="fontstyle01"/>
                <w:rFonts w:ascii="Times New Roman" w:eastAsiaTheme="majorEastAsia" w:hAnsi="Times New Roman" w:cs="Times New Roman"/>
              </w:rPr>
              <w:t>(0.8371, 1.5, 0.8371)</w:t>
            </w:r>
          </w:p>
        </w:tc>
        <w:tc>
          <w:tcPr>
            <w:tcW w:w="449" w:type="dxa"/>
          </w:tcPr>
          <w:p w14:paraId="56F540CB" w14:textId="77777777" w:rsidR="004C72C5" w:rsidRDefault="004C72C5" w:rsidP="004C72C5">
            <w:pPr>
              <w:rPr>
                <w:rFonts w:ascii="Times New Roman" w:hAnsi="Times New Roman" w:cs="Times New Roman"/>
              </w:rPr>
            </w:pPr>
          </w:p>
        </w:tc>
        <w:tc>
          <w:tcPr>
            <w:tcW w:w="2587" w:type="dxa"/>
          </w:tcPr>
          <w:p w14:paraId="19C383B7" w14:textId="77777777" w:rsidR="004C72C5" w:rsidRDefault="004C72C5" w:rsidP="004C72C5">
            <w:pPr>
              <w:rPr>
                <w:rFonts w:ascii="Times New Roman" w:hAnsi="Times New Roman" w:cs="Times New Roman"/>
              </w:rPr>
            </w:pPr>
          </w:p>
        </w:tc>
        <w:tc>
          <w:tcPr>
            <w:tcW w:w="449" w:type="dxa"/>
          </w:tcPr>
          <w:p w14:paraId="7CA0C065" w14:textId="77777777" w:rsidR="004C72C5" w:rsidRDefault="004C72C5" w:rsidP="004C72C5">
            <w:pPr>
              <w:rPr>
                <w:rFonts w:ascii="Times New Roman" w:hAnsi="Times New Roman" w:cs="Times New Roman"/>
              </w:rPr>
            </w:pPr>
          </w:p>
        </w:tc>
        <w:tc>
          <w:tcPr>
            <w:tcW w:w="2613" w:type="dxa"/>
          </w:tcPr>
          <w:p w14:paraId="3E01D662" w14:textId="77777777" w:rsidR="004C72C5" w:rsidRDefault="004C72C5" w:rsidP="004C72C5">
            <w:pPr>
              <w:rPr>
                <w:rFonts w:ascii="Times New Roman" w:hAnsi="Times New Roman" w:cs="Times New Roman"/>
              </w:rPr>
            </w:pPr>
          </w:p>
        </w:tc>
      </w:tr>
    </w:tbl>
    <w:p w14:paraId="4B3B62C6" w14:textId="521A9E21" w:rsidR="00AE4840" w:rsidRPr="004C72C5" w:rsidRDefault="00F856DD" w:rsidP="00904AB9">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w:t>
      </w:r>
      <w:r w:rsidRPr="000825DB">
        <w:rPr>
          <w:rFonts w:ascii="Times New Roman" w:hAnsi="Times New Roman" w:cs="Times New Roman"/>
          <w:sz w:val="20"/>
          <w:szCs w:val="20"/>
        </w:rPr>
        <w:t>.</w:t>
      </w:r>
      <w:r>
        <w:rPr>
          <w:rFonts w:ascii="Times New Roman" w:hAnsi="Times New Roman" w:cs="Times New Roman"/>
          <w:sz w:val="20"/>
          <w:szCs w:val="20"/>
        </w:rPr>
        <w:t xml:space="preserve"> Dataset description</w:t>
      </w:r>
    </w:p>
    <w:p w14:paraId="4F0FC8DA" w14:textId="623146F5" w:rsidR="00AE4840" w:rsidRPr="004C72C5" w:rsidRDefault="00AE4840" w:rsidP="008C15E9">
      <w:pPr>
        <w:jc w:val="both"/>
        <w:rPr>
          <w:rFonts w:ascii="Times New Roman" w:hAnsi="Times New Roman" w:cs="Times New Roman"/>
        </w:rPr>
      </w:pPr>
      <w:r w:rsidRPr="004C72C5">
        <w:rPr>
          <w:rFonts w:ascii="Times New Roman" w:hAnsi="Times New Roman" w:cs="Times New Roman"/>
        </w:rPr>
        <w:t>The observation was that the different image types were present in all sets (stratified split) which is good because it will ensure that any algorithm, we implement will generalize across all the types.</w:t>
      </w:r>
    </w:p>
    <w:p w14:paraId="2B9931E8"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Next, we investigate the intensity distribution across all the set. As a visual example, we </w:t>
      </w:r>
      <w:r w:rsidRPr="004C72C5">
        <w:rPr>
          <w:rFonts w:ascii="Times New Roman" w:eastAsiaTheme="majorEastAsia" w:hAnsi="Times New Roman" w:cs="Times New Roman"/>
        </w:rPr>
        <w:t xml:space="preserve">present the intensity distribution </w:t>
      </w:r>
      <w:r w:rsidRPr="004C72C5">
        <w:rPr>
          <w:rFonts w:ascii="Times New Roman" w:hAnsi="Times New Roman" w:cs="Times New Roman"/>
        </w:rPr>
        <w:t>for all</w:t>
      </w:r>
      <w:r w:rsidRPr="004C72C5">
        <w:rPr>
          <w:rFonts w:ascii="Times New Roman" w:eastAsiaTheme="majorEastAsia" w:hAnsi="Times New Roman" w:cs="Times New Roman"/>
        </w:rPr>
        <w:t xml:space="preserve"> set</w:t>
      </w:r>
      <w:r w:rsidRPr="004C72C5">
        <w:rPr>
          <w:rFonts w:ascii="Times New Roman" w:hAnsi="Times New Roman" w:cs="Times New Roman"/>
        </w:rPr>
        <w:t>s</w:t>
      </w:r>
      <w:r w:rsidRPr="004C72C5">
        <w:rPr>
          <w:rFonts w:ascii="Times New Roman" w:eastAsiaTheme="majorEastAsia" w:hAnsi="Times New Roman" w:cs="Times New Roman"/>
        </w:rPr>
        <w:t xml:space="preserve"> </w:t>
      </w:r>
      <w:r w:rsidRPr="004C72C5">
        <w:rPr>
          <w:rFonts w:ascii="Times New Roman" w:hAnsi="Times New Roman" w:cs="Times New Roman"/>
        </w:rPr>
        <w:t xml:space="preserve">in the </w:t>
      </w:r>
      <w:r w:rsidRPr="004C72C5">
        <w:rPr>
          <w:rFonts w:ascii="Times New Roman" w:eastAsiaTheme="majorEastAsia" w:hAnsi="Times New Roman" w:cs="Times New Roman"/>
        </w:rPr>
        <w:t>figure</w:t>
      </w:r>
      <w:r w:rsidRPr="004C72C5">
        <w:rPr>
          <w:rFonts w:ascii="Times New Roman" w:hAnsi="Times New Roman" w:cs="Times New Roman"/>
        </w:rPr>
        <w:t>s</w:t>
      </w:r>
      <w:r w:rsidRPr="004C72C5">
        <w:rPr>
          <w:rFonts w:ascii="Times New Roman" w:eastAsiaTheme="majorEastAsia" w:hAnsi="Times New Roman" w:cs="Times New Roman"/>
        </w:rPr>
        <w:t xml:space="preserve"> below</w:t>
      </w:r>
      <w:r w:rsidRPr="004C72C5">
        <w:rPr>
          <w:rFonts w:ascii="Times New Roman" w:hAnsi="Times New Roman" w:cs="Times New Roman"/>
        </w:rPr>
        <w:t>.</w:t>
      </w:r>
    </w:p>
    <w:tbl>
      <w:tblPr>
        <w:tblStyle w:val="TableGrid"/>
        <w:tblW w:w="0" w:type="auto"/>
        <w:tblLook w:val="04A0" w:firstRow="1" w:lastRow="0" w:firstColumn="1" w:lastColumn="0" w:noHBand="0" w:noVBand="1"/>
      </w:tblPr>
      <w:tblGrid>
        <w:gridCol w:w="3019"/>
        <w:gridCol w:w="2954"/>
        <w:gridCol w:w="3043"/>
      </w:tblGrid>
      <w:tr w:rsidR="00AE4840" w:rsidRPr="004C72C5" w14:paraId="05F7611C" w14:textId="77777777" w:rsidTr="00904AB9">
        <w:tc>
          <w:tcPr>
            <w:tcW w:w="3019" w:type="dxa"/>
          </w:tcPr>
          <w:p w14:paraId="2F1C5B89" w14:textId="77777777" w:rsidR="00AE4840" w:rsidRPr="004C72C5" w:rsidRDefault="00AE4840" w:rsidP="00F53861">
            <w:pPr>
              <w:rPr>
                <w:rFonts w:ascii="Times New Roman" w:hAnsi="Times New Roman" w:cs="Times New Roman"/>
              </w:rPr>
            </w:pPr>
            <w:r w:rsidRPr="004C72C5">
              <w:rPr>
                <w:rFonts w:ascii="Times New Roman" w:hAnsi="Times New Roman" w:cs="Times New Roman"/>
                <w:noProof/>
              </w:rPr>
              <w:drawing>
                <wp:inline distT="0" distB="0" distL="0" distR="0" wp14:anchorId="1548331C" wp14:editId="0DDD7C3C">
                  <wp:extent cx="1931426" cy="1704442"/>
                  <wp:effectExtent l="0" t="0" r="0" b="0"/>
                  <wp:docPr id="508367037" name="Picture 1" descr="A graph of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7037" name="Picture 1" descr="A graph of a train&#10;&#10;Description automatically generated"/>
                          <pic:cNvPicPr/>
                        </pic:nvPicPr>
                        <pic:blipFill>
                          <a:blip r:embed="rId9"/>
                          <a:stretch>
                            <a:fillRect/>
                          </a:stretch>
                        </pic:blipFill>
                        <pic:spPr>
                          <a:xfrm>
                            <a:off x="0" y="0"/>
                            <a:ext cx="1950186" cy="1720997"/>
                          </a:xfrm>
                          <a:prstGeom prst="rect">
                            <a:avLst/>
                          </a:prstGeom>
                        </pic:spPr>
                      </pic:pic>
                    </a:graphicData>
                  </a:graphic>
                </wp:inline>
              </w:drawing>
            </w:r>
          </w:p>
        </w:tc>
        <w:tc>
          <w:tcPr>
            <w:tcW w:w="2954" w:type="dxa"/>
          </w:tcPr>
          <w:p w14:paraId="6DF070D5" w14:textId="77777777" w:rsidR="00AE4840" w:rsidRPr="004C72C5" w:rsidRDefault="00AE4840" w:rsidP="00F53861">
            <w:pPr>
              <w:rPr>
                <w:rFonts w:ascii="Times New Roman" w:hAnsi="Times New Roman" w:cs="Times New Roman"/>
              </w:rPr>
            </w:pPr>
            <w:r w:rsidRPr="004C72C5">
              <w:rPr>
                <w:rFonts w:ascii="Times New Roman" w:hAnsi="Times New Roman" w:cs="Times New Roman"/>
                <w:noProof/>
              </w:rPr>
              <w:drawing>
                <wp:inline distT="0" distB="0" distL="0" distR="0" wp14:anchorId="04F3D315" wp14:editId="18F57278">
                  <wp:extent cx="1881688" cy="1660550"/>
                  <wp:effectExtent l="0" t="0" r="4445" b="0"/>
                  <wp:docPr id="22140512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5127" name="Picture 1" descr="A graph of a graph&#10;&#10;Description automatically generated"/>
                          <pic:cNvPicPr/>
                        </pic:nvPicPr>
                        <pic:blipFill>
                          <a:blip r:embed="rId10"/>
                          <a:stretch>
                            <a:fillRect/>
                          </a:stretch>
                        </pic:blipFill>
                        <pic:spPr>
                          <a:xfrm>
                            <a:off x="0" y="0"/>
                            <a:ext cx="1897667" cy="1674651"/>
                          </a:xfrm>
                          <a:prstGeom prst="rect">
                            <a:avLst/>
                          </a:prstGeom>
                        </pic:spPr>
                      </pic:pic>
                    </a:graphicData>
                  </a:graphic>
                </wp:inline>
              </w:drawing>
            </w:r>
          </w:p>
        </w:tc>
        <w:tc>
          <w:tcPr>
            <w:tcW w:w="3043" w:type="dxa"/>
          </w:tcPr>
          <w:p w14:paraId="3C2581F5" w14:textId="77777777" w:rsidR="00AE4840" w:rsidRPr="004C72C5" w:rsidRDefault="00AE4840" w:rsidP="00F53861">
            <w:pPr>
              <w:rPr>
                <w:rFonts w:ascii="Times New Roman" w:hAnsi="Times New Roman" w:cs="Times New Roman"/>
              </w:rPr>
            </w:pPr>
            <w:r w:rsidRPr="004C72C5">
              <w:rPr>
                <w:rFonts w:ascii="Times New Roman" w:hAnsi="Times New Roman" w:cs="Times New Roman"/>
                <w:noProof/>
              </w:rPr>
              <w:drawing>
                <wp:inline distT="0" distB="0" distL="0" distR="0" wp14:anchorId="1B353505" wp14:editId="633FC8F8">
                  <wp:extent cx="1948004" cy="1719072"/>
                  <wp:effectExtent l="0" t="0" r="0" b="0"/>
                  <wp:docPr id="899014332" name="Picture 1" descr="A graph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4332" name="Picture 1" descr="A graph of a test&#10;&#10;Description automatically generated"/>
                          <pic:cNvPicPr/>
                        </pic:nvPicPr>
                        <pic:blipFill>
                          <a:blip r:embed="rId11"/>
                          <a:stretch>
                            <a:fillRect/>
                          </a:stretch>
                        </pic:blipFill>
                        <pic:spPr>
                          <a:xfrm>
                            <a:off x="0" y="0"/>
                            <a:ext cx="1969438" cy="1737987"/>
                          </a:xfrm>
                          <a:prstGeom prst="rect">
                            <a:avLst/>
                          </a:prstGeom>
                        </pic:spPr>
                      </pic:pic>
                    </a:graphicData>
                  </a:graphic>
                </wp:inline>
              </w:drawing>
            </w:r>
          </w:p>
        </w:tc>
      </w:tr>
    </w:tbl>
    <w:p w14:paraId="2297F20F" w14:textId="76C8B972" w:rsidR="00AE4840" w:rsidRPr="004C72C5" w:rsidRDefault="00904AB9" w:rsidP="00904AB9">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2</w:t>
      </w:r>
      <w:r w:rsidRPr="000825DB">
        <w:rPr>
          <w:rFonts w:ascii="Times New Roman" w:hAnsi="Times New Roman" w:cs="Times New Roman"/>
          <w:sz w:val="20"/>
          <w:szCs w:val="20"/>
        </w:rPr>
        <w:t>.</w:t>
      </w:r>
      <w:r>
        <w:rPr>
          <w:rFonts w:ascii="Times New Roman" w:hAnsi="Times New Roman" w:cs="Times New Roman"/>
          <w:sz w:val="20"/>
          <w:szCs w:val="20"/>
        </w:rPr>
        <w:t xml:space="preserve"> Intensity distribution</w:t>
      </w:r>
    </w:p>
    <w:p w14:paraId="0CBABF30" w14:textId="63B26B5C" w:rsidR="00AE4840" w:rsidRPr="004C72C5" w:rsidRDefault="00AE4840" w:rsidP="008C15E9">
      <w:pPr>
        <w:jc w:val="both"/>
        <w:rPr>
          <w:rFonts w:ascii="Times New Roman" w:hAnsi="Times New Roman" w:cs="Times New Roman"/>
        </w:rPr>
      </w:pPr>
      <w:r w:rsidRPr="004C72C5">
        <w:rPr>
          <w:rFonts w:ascii="Times New Roman" w:hAnsi="Times New Roman" w:cs="Times New Roman"/>
        </w:rPr>
        <w:t>We observed the intensity differences across all the sets, and this gave us a quick view of the preprocessing steps to consider.</w:t>
      </w:r>
    </w:p>
    <w:p w14:paraId="734541C4" w14:textId="661D2A10" w:rsidR="00AE4840" w:rsidRPr="00C74551" w:rsidRDefault="00AE4840" w:rsidP="008C15E9">
      <w:pPr>
        <w:jc w:val="both"/>
        <w:rPr>
          <w:rFonts w:ascii="Times New Roman" w:hAnsi="Times New Roman" w:cs="Times New Roman"/>
          <w:b/>
          <w:bCs/>
          <w:i/>
          <w:iCs/>
        </w:rPr>
      </w:pPr>
      <w:r w:rsidRPr="00C74551">
        <w:rPr>
          <w:rFonts w:ascii="Times New Roman" w:eastAsiaTheme="majorEastAsia" w:hAnsi="Times New Roman" w:cs="Times New Roman"/>
          <w:b/>
          <w:bCs/>
          <w:i/>
          <w:iCs/>
        </w:rPr>
        <w:t>2.</w:t>
      </w:r>
      <w:r w:rsidR="00C74551" w:rsidRPr="00C74551">
        <w:rPr>
          <w:rFonts w:ascii="Times New Roman" w:eastAsiaTheme="majorEastAsia" w:hAnsi="Times New Roman" w:cs="Times New Roman"/>
          <w:b/>
          <w:bCs/>
          <w:i/>
          <w:iCs/>
        </w:rPr>
        <w:t>2</w:t>
      </w:r>
      <w:r w:rsidRPr="00C74551">
        <w:rPr>
          <w:rFonts w:ascii="Times New Roman" w:eastAsiaTheme="majorEastAsia" w:hAnsi="Times New Roman" w:cs="Times New Roman"/>
          <w:b/>
          <w:bCs/>
          <w:i/>
          <w:iCs/>
        </w:rPr>
        <w:t xml:space="preserve"> Proposal Analysis</w:t>
      </w:r>
    </w:p>
    <w:p w14:paraId="6459DA90" w14:textId="0D7F321E"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Our workflow involves two main steps: preprocessing and segmentation. </w:t>
      </w:r>
    </w:p>
    <w:p w14:paraId="6622C28B" w14:textId="41CE88DA" w:rsidR="00AE4840" w:rsidRPr="00C74551" w:rsidRDefault="00AE4840" w:rsidP="008C15E9">
      <w:pPr>
        <w:jc w:val="both"/>
        <w:rPr>
          <w:rFonts w:ascii="Times New Roman" w:hAnsi="Times New Roman" w:cs="Times New Roman"/>
          <w:b/>
          <w:bCs/>
          <w:i/>
          <w:iCs/>
        </w:rPr>
      </w:pPr>
      <w:r w:rsidRPr="00C74551">
        <w:rPr>
          <w:rFonts w:ascii="Times New Roman" w:hAnsi="Times New Roman" w:cs="Times New Roman"/>
          <w:b/>
          <w:bCs/>
          <w:i/>
          <w:iCs/>
        </w:rPr>
        <w:t>2.</w:t>
      </w:r>
      <w:r w:rsidR="00C74551" w:rsidRPr="00C74551">
        <w:rPr>
          <w:rFonts w:ascii="Times New Roman" w:hAnsi="Times New Roman" w:cs="Times New Roman"/>
          <w:b/>
          <w:bCs/>
          <w:i/>
          <w:iCs/>
        </w:rPr>
        <w:t>3</w:t>
      </w:r>
      <w:r w:rsidRPr="00C74551">
        <w:rPr>
          <w:rFonts w:ascii="Times New Roman" w:hAnsi="Times New Roman" w:cs="Times New Roman"/>
          <w:b/>
          <w:bCs/>
          <w:i/>
          <w:iCs/>
        </w:rPr>
        <w:t xml:space="preserve"> Preprocessing Steps</w:t>
      </w:r>
    </w:p>
    <w:p w14:paraId="5E8E2E7A"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The usual preprocessing step for any brain tissue segmentation task would involve the following:</w:t>
      </w:r>
    </w:p>
    <w:p w14:paraId="0F99F250" w14:textId="77777777" w:rsidR="00AE4840" w:rsidRPr="004C72C5" w:rsidRDefault="00AE4840" w:rsidP="008C15E9">
      <w:pPr>
        <w:pStyle w:val="ListParagraph"/>
        <w:numPr>
          <w:ilvl w:val="0"/>
          <w:numId w:val="44"/>
        </w:numPr>
        <w:spacing w:after="0" w:line="240" w:lineRule="auto"/>
        <w:jc w:val="both"/>
        <w:rPr>
          <w:rFonts w:ascii="Times New Roman" w:hAnsi="Times New Roman" w:cs="Times New Roman"/>
        </w:rPr>
      </w:pPr>
      <w:r w:rsidRPr="004C72C5">
        <w:rPr>
          <w:rFonts w:ascii="Times New Roman" w:hAnsi="Times New Roman" w:cs="Times New Roman"/>
        </w:rPr>
        <w:t>Skull Stripping</w:t>
      </w:r>
    </w:p>
    <w:p w14:paraId="1FF1A16F" w14:textId="77777777" w:rsidR="00AE4840" w:rsidRPr="004C72C5" w:rsidRDefault="00AE4840" w:rsidP="008C15E9">
      <w:pPr>
        <w:pStyle w:val="ListParagraph"/>
        <w:numPr>
          <w:ilvl w:val="0"/>
          <w:numId w:val="44"/>
        </w:numPr>
        <w:spacing w:after="0" w:line="240" w:lineRule="auto"/>
        <w:jc w:val="both"/>
        <w:rPr>
          <w:rFonts w:ascii="Times New Roman" w:hAnsi="Times New Roman" w:cs="Times New Roman"/>
        </w:rPr>
      </w:pPr>
      <w:r w:rsidRPr="004C72C5">
        <w:rPr>
          <w:rFonts w:ascii="Times New Roman" w:hAnsi="Times New Roman" w:cs="Times New Roman"/>
        </w:rPr>
        <w:t>Bias-Field Correction</w:t>
      </w:r>
    </w:p>
    <w:p w14:paraId="13CAE5E9" w14:textId="77777777" w:rsidR="00AE4840" w:rsidRPr="004C72C5" w:rsidRDefault="00AE4840" w:rsidP="008C15E9">
      <w:pPr>
        <w:pStyle w:val="ListParagraph"/>
        <w:numPr>
          <w:ilvl w:val="0"/>
          <w:numId w:val="44"/>
        </w:numPr>
        <w:spacing w:after="0" w:line="240" w:lineRule="auto"/>
        <w:jc w:val="both"/>
        <w:rPr>
          <w:rFonts w:ascii="Times New Roman" w:hAnsi="Times New Roman" w:cs="Times New Roman"/>
        </w:rPr>
      </w:pPr>
      <w:r w:rsidRPr="004C72C5">
        <w:rPr>
          <w:rFonts w:ascii="Times New Roman" w:hAnsi="Times New Roman" w:cs="Times New Roman"/>
        </w:rPr>
        <w:t>Intensity Normalization</w:t>
      </w:r>
    </w:p>
    <w:p w14:paraId="69E2D32A" w14:textId="77777777" w:rsidR="00AE4840" w:rsidRPr="004C72C5" w:rsidRDefault="00AE4840" w:rsidP="008C15E9">
      <w:pPr>
        <w:pStyle w:val="ListParagraph"/>
        <w:numPr>
          <w:ilvl w:val="0"/>
          <w:numId w:val="44"/>
        </w:numPr>
        <w:spacing w:after="0" w:line="240" w:lineRule="auto"/>
        <w:jc w:val="both"/>
        <w:rPr>
          <w:rFonts w:ascii="Times New Roman" w:hAnsi="Times New Roman" w:cs="Times New Roman"/>
        </w:rPr>
      </w:pPr>
      <w:r w:rsidRPr="004C72C5">
        <w:rPr>
          <w:rFonts w:ascii="Times New Roman" w:hAnsi="Times New Roman" w:cs="Times New Roman"/>
        </w:rPr>
        <w:t>An optionally, Pixel Size Harmonization.</w:t>
      </w:r>
    </w:p>
    <w:p w14:paraId="51CE654F" w14:textId="2B64EE62" w:rsidR="00AE4840" w:rsidRPr="004C72C5" w:rsidRDefault="00AE4840" w:rsidP="008C15E9">
      <w:pPr>
        <w:jc w:val="both"/>
        <w:rPr>
          <w:rFonts w:ascii="Times New Roman" w:hAnsi="Times New Roman" w:cs="Times New Roman"/>
        </w:rPr>
      </w:pPr>
      <w:r w:rsidRPr="004C72C5">
        <w:rPr>
          <w:rFonts w:ascii="Times New Roman" w:hAnsi="Times New Roman" w:cs="Times New Roman"/>
        </w:rPr>
        <w:t>In this task the first preprocessing step (Skull Stripping) has been done for us, but the dataset still poses two main challenges: different intensity ranges and pixel sizes. Thus, we intend to solve these two challenges in our proposed solution.</w:t>
      </w:r>
    </w:p>
    <w:p w14:paraId="76116A27" w14:textId="32BCBFF9" w:rsidR="00AE4840" w:rsidRPr="00C74551" w:rsidRDefault="00AE4840" w:rsidP="008C15E9">
      <w:pPr>
        <w:jc w:val="both"/>
        <w:rPr>
          <w:rFonts w:ascii="Times New Roman" w:hAnsi="Times New Roman" w:cs="Times New Roman"/>
          <w:b/>
          <w:bCs/>
          <w:i/>
          <w:iCs/>
        </w:rPr>
      </w:pPr>
      <w:r w:rsidRPr="00C74551">
        <w:rPr>
          <w:rFonts w:ascii="Times New Roman" w:hAnsi="Times New Roman" w:cs="Times New Roman"/>
          <w:b/>
          <w:bCs/>
          <w:i/>
          <w:iCs/>
        </w:rPr>
        <w:lastRenderedPageBreak/>
        <w:t>2.</w:t>
      </w:r>
      <w:r w:rsidR="00C74551" w:rsidRPr="00C74551">
        <w:rPr>
          <w:rFonts w:ascii="Times New Roman" w:hAnsi="Times New Roman" w:cs="Times New Roman"/>
          <w:b/>
          <w:bCs/>
          <w:i/>
          <w:iCs/>
        </w:rPr>
        <w:t>4</w:t>
      </w:r>
      <w:r w:rsidRPr="00C74551">
        <w:rPr>
          <w:rFonts w:ascii="Times New Roman" w:hAnsi="Times New Roman" w:cs="Times New Roman"/>
          <w:b/>
          <w:bCs/>
          <w:i/>
          <w:iCs/>
        </w:rPr>
        <w:t xml:space="preserve"> Classic Segmentation Methods</w:t>
      </w:r>
    </w:p>
    <w:p w14:paraId="15224DEF" w14:textId="77777777" w:rsidR="00AE4840" w:rsidRPr="004C72C5" w:rsidRDefault="00AE4840" w:rsidP="008C15E9">
      <w:pPr>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 xml:space="preserve">Given our experience during this course with </w:t>
      </w:r>
      <w:r w:rsidRPr="004C72C5">
        <w:rPr>
          <w:rStyle w:val="fontstyle21"/>
          <w:rFonts w:ascii="Times New Roman" w:eastAsiaTheme="majorEastAsia" w:hAnsi="Times New Roman" w:cs="Times New Roman"/>
        </w:rPr>
        <w:t xml:space="preserve">classical approaches </w:t>
      </w:r>
      <w:r w:rsidRPr="004C72C5">
        <w:rPr>
          <w:rStyle w:val="fontstyle01"/>
          <w:rFonts w:ascii="Times New Roman" w:eastAsiaTheme="majorEastAsia" w:hAnsi="Times New Roman" w:cs="Times New Roman"/>
        </w:rPr>
        <w:t>for brain tissue segmentation, we turned our attention to these methods first.</w:t>
      </w:r>
    </w:p>
    <w:p w14:paraId="10C0DA7D" w14:textId="7EA0A1D2" w:rsidR="00AE4840" w:rsidRPr="004C72C5" w:rsidRDefault="00AE4840" w:rsidP="008C15E9">
      <w:pPr>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We decided to reuse most of the previous models we obtained in our lab sessions and previous experiments. As a baseline, we implement:</w:t>
      </w:r>
    </w:p>
    <w:p w14:paraId="518A9FB0" w14:textId="77777777" w:rsidR="00AE4840" w:rsidRPr="004C72C5" w:rsidRDefault="00AE4840" w:rsidP="008C15E9">
      <w:pPr>
        <w:jc w:val="both"/>
        <w:rPr>
          <w:rStyle w:val="fontstyle21"/>
          <w:rFonts w:ascii="Times New Roman" w:eastAsiaTheme="majorEastAsia" w:hAnsi="Times New Roman" w:cs="Times New Roman"/>
        </w:rPr>
      </w:pPr>
      <w:r w:rsidRPr="004C72C5">
        <w:rPr>
          <w:rStyle w:val="fontstyle21"/>
          <w:rFonts w:ascii="Times New Roman" w:eastAsiaTheme="majorEastAsia" w:hAnsi="Times New Roman" w:cs="Times New Roman"/>
        </w:rPr>
        <w:t>Intensity-based</w:t>
      </w:r>
    </w:p>
    <w:p w14:paraId="4E1CF835" w14:textId="77777777" w:rsidR="00AE4840" w:rsidRPr="004C72C5" w:rsidRDefault="00AE4840" w:rsidP="008C15E9">
      <w:pPr>
        <w:pStyle w:val="ListParagraph"/>
        <w:numPr>
          <w:ilvl w:val="0"/>
          <w:numId w:val="47"/>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Tissue Models</w:t>
      </w:r>
    </w:p>
    <w:p w14:paraId="486AD7DA" w14:textId="77777777" w:rsidR="00AE4840" w:rsidRPr="004C72C5" w:rsidRDefault="00AE4840" w:rsidP="008C15E9">
      <w:pPr>
        <w:pStyle w:val="ListParagraph"/>
        <w:numPr>
          <w:ilvl w:val="0"/>
          <w:numId w:val="47"/>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Expectation-maximization (EM) algorithm with tissue model initialization.</w:t>
      </w:r>
    </w:p>
    <w:p w14:paraId="45E7B4CA" w14:textId="77777777" w:rsidR="00AE4840" w:rsidRPr="004C72C5" w:rsidRDefault="00AE4840" w:rsidP="008C15E9">
      <w:pPr>
        <w:pStyle w:val="ListParagraph"/>
        <w:numPr>
          <w:ilvl w:val="0"/>
          <w:numId w:val="47"/>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EM algorithm with label propagation initialization.</w:t>
      </w:r>
    </w:p>
    <w:p w14:paraId="650F871E" w14:textId="77777777" w:rsidR="00AE4840" w:rsidRPr="004C72C5" w:rsidRDefault="00AE4840" w:rsidP="008C15E9">
      <w:pPr>
        <w:pStyle w:val="ListParagraph"/>
        <w:numPr>
          <w:ilvl w:val="0"/>
          <w:numId w:val="47"/>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EM algorithm with label propagation and tissue models (into and a-posteriori).</w:t>
      </w:r>
    </w:p>
    <w:p w14:paraId="0DB82BF2" w14:textId="736CE228" w:rsidR="00AE4840" w:rsidRPr="004C72C5" w:rsidRDefault="00AE4840" w:rsidP="008C15E9">
      <w:pPr>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 xml:space="preserve">Based on our experience, </w:t>
      </w:r>
      <w:r w:rsidRPr="004C72C5">
        <w:rPr>
          <w:rStyle w:val="fontstyle21"/>
          <w:rFonts w:ascii="Times New Roman" w:eastAsiaTheme="majorEastAsia" w:hAnsi="Times New Roman" w:cs="Times New Roman"/>
        </w:rPr>
        <w:t xml:space="preserve">atlas-based </w:t>
      </w:r>
      <w:r w:rsidRPr="004C72C5">
        <w:rPr>
          <w:rStyle w:val="fontstyle01"/>
          <w:rFonts w:ascii="Times New Roman" w:eastAsiaTheme="majorEastAsia" w:hAnsi="Times New Roman" w:cs="Times New Roman"/>
        </w:rPr>
        <w:t xml:space="preserve">segmentation usually yields promising results and as required in this task, we implement several </w:t>
      </w:r>
      <w:r w:rsidRPr="004C72C5">
        <w:rPr>
          <w:rStyle w:val="fontstyle01"/>
          <w:rFonts w:ascii="Times New Roman" w:eastAsiaTheme="majorEastAsia" w:hAnsi="Times New Roman" w:cs="Times New Roman"/>
          <w:b/>
          <w:bCs/>
        </w:rPr>
        <w:t>multi-atlas-based</w:t>
      </w:r>
      <w:r w:rsidRPr="004C72C5">
        <w:rPr>
          <w:rStyle w:val="fontstyle01"/>
          <w:rFonts w:ascii="Times New Roman" w:eastAsiaTheme="majorEastAsia" w:hAnsi="Times New Roman" w:cs="Times New Roman"/>
        </w:rPr>
        <w:t xml:space="preserve"> methods as follows:</w:t>
      </w:r>
    </w:p>
    <w:p w14:paraId="6D7A9E41" w14:textId="77777777" w:rsidR="00AE4840" w:rsidRPr="004C72C5" w:rsidRDefault="00AE4840" w:rsidP="008C15E9">
      <w:pPr>
        <w:jc w:val="both"/>
        <w:rPr>
          <w:rStyle w:val="fontstyle21"/>
          <w:rFonts w:ascii="Times New Roman" w:eastAsiaTheme="majorEastAsia" w:hAnsi="Times New Roman" w:cs="Times New Roman"/>
        </w:rPr>
      </w:pPr>
      <w:r w:rsidRPr="004C72C5">
        <w:rPr>
          <w:rStyle w:val="fontstyle21"/>
          <w:rFonts w:ascii="Times New Roman" w:eastAsiaTheme="majorEastAsia" w:hAnsi="Times New Roman" w:cs="Times New Roman"/>
        </w:rPr>
        <w:t>Multi-atlas</w:t>
      </w:r>
    </w:p>
    <w:p w14:paraId="14161E6C" w14:textId="77777777" w:rsidR="00AE4840" w:rsidRPr="004C72C5" w:rsidRDefault="00AE4840" w:rsidP="008C15E9">
      <w:pPr>
        <w:pStyle w:val="ListParagraph"/>
        <w:numPr>
          <w:ilvl w:val="0"/>
          <w:numId w:val="46"/>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Most similar atlas</w:t>
      </w:r>
    </w:p>
    <w:p w14:paraId="2F99E3FC" w14:textId="77777777" w:rsidR="00AE4840" w:rsidRPr="004C72C5" w:rsidRDefault="00AE4840" w:rsidP="008C15E9">
      <w:pPr>
        <w:pStyle w:val="ListParagraph"/>
        <w:numPr>
          <w:ilvl w:val="0"/>
          <w:numId w:val="46"/>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Majority voting or Mean atlas</w:t>
      </w:r>
    </w:p>
    <w:p w14:paraId="3DCC10B7" w14:textId="77777777" w:rsidR="00AE4840" w:rsidRPr="004C72C5" w:rsidRDefault="00AE4840" w:rsidP="008C15E9">
      <w:pPr>
        <w:pStyle w:val="ListParagraph"/>
        <w:numPr>
          <w:ilvl w:val="0"/>
          <w:numId w:val="46"/>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 xml:space="preserve">Weighted voting atlas </w:t>
      </w:r>
    </w:p>
    <w:p w14:paraId="0F8060F7" w14:textId="7C50EFA3" w:rsidR="00AE4840" w:rsidRDefault="00AE4840" w:rsidP="008C15E9">
      <w:pPr>
        <w:pStyle w:val="ListParagraph"/>
        <w:numPr>
          <w:ilvl w:val="0"/>
          <w:numId w:val="46"/>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 xml:space="preserve">Top atlases </w:t>
      </w:r>
    </w:p>
    <w:p w14:paraId="4AEED17F" w14:textId="77777777" w:rsidR="00656124" w:rsidRPr="00656124" w:rsidRDefault="00656124" w:rsidP="008C15E9">
      <w:pPr>
        <w:spacing w:after="0" w:line="240" w:lineRule="auto"/>
        <w:jc w:val="both"/>
        <w:rPr>
          <w:rFonts w:ascii="Times New Roman" w:eastAsiaTheme="majorEastAsia" w:hAnsi="Times New Roman" w:cs="Times New Roman"/>
          <w:color w:val="000000"/>
        </w:rPr>
      </w:pPr>
    </w:p>
    <w:p w14:paraId="713B8F70" w14:textId="5CE42149" w:rsidR="00AE4840" w:rsidRPr="00656124" w:rsidRDefault="00AE4840" w:rsidP="008C15E9">
      <w:pPr>
        <w:jc w:val="both"/>
        <w:rPr>
          <w:rFonts w:ascii="Times New Roman" w:hAnsi="Times New Roman" w:cs="Times New Roman"/>
          <w:b/>
          <w:bCs/>
          <w:i/>
          <w:iCs/>
        </w:rPr>
      </w:pPr>
      <w:r w:rsidRPr="00C74551">
        <w:rPr>
          <w:rFonts w:ascii="Times New Roman" w:hAnsi="Times New Roman" w:cs="Times New Roman"/>
          <w:b/>
          <w:bCs/>
          <w:i/>
          <w:iCs/>
        </w:rPr>
        <w:t>2.</w:t>
      </w:r>
      <w:r w:rsidR="00C74551" w:rsidRPr="00C74551">
        <w:rPr>
          <w:rFonts w:ascii="Times New Roman" w:hAnsi="Times New Roman" w:cs="Times New Roman"/>
          <w:b/>
          <w:bCs/>
          <w:i/>
          <w:iCs/>
        </w:rPr>
        <w:t>5</w:t>
      </w:r>
      <w:r w:rsidRPr="00C74551">
        <w:rPr>
          <w:rFonts w:ascii="Times New Roman" w:hAnsi="Times New Roman" w:cs="Times New Roman"/>
          <w:b/>
          <w:bCs/>
          <w:i/>
          <w:iCs/>
        </w:rPr>
        <w:t xml:space="preserve"> Deep Learning Segmentation Models</w:t>
      </w:r>
    </w:p>
    <w:p w14:paraId="14FABA3F"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For the deep learning segmentation method, we decided to explore several well-known models that have proven to perform well on brain tissue segmentation and compare their performance with those obtained with our well-known classic algorithms. It was also a good opportunity for us to compare the performance of </w:t>
      </w:r>
      <w:r w:rsidRPr="004C72C5">
        <w:rPr>
          <w:rFonts w:ascii="Times New Roman" w:hAnsi="Times New Roman" w:cs="Times New Roman"/>
          <w:b/>
          <w:bCs/>
        </w:rPr>
        <w:t>3D and 2.5D</w:t>
      </w:r>
      <w:r w:rsidRPr="004C72C5">
        <w:rPr>
          <w:rFonts w:ascii="Times New Roman" w:hAnsi="Times New Roman" w:cs="Times New Roman"/>
        </w:rPr>
        <w:t xml:space="preserve"> networks so each of the models we proposed were trained with 3D and 2.5D inputs.</w:t>
      </w:r>
    </w:p>
    <w:p w14:paraId="71C7AE6B"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The proposed deep learning models include:</w:t>
      </w:r>
    </w:p>
    <w:p w14:paraId="147B2D2B" w14:textId="77777777" w:rsidR="00AE4840" w:rsidRPr="004C72C5" w:rsidRDefault="00AE4840" w:rsidP="008C15E9">
      <w:pPr>
        <w:pStyle w:val="ListParagraph"/>
        <w:numPr>
          <w:ilvl w:val="0"/>
          <w:numId w:val="45"/>
        </w:numPr>
        <w:spacing w:after="0" w:line="240" w:lineRule="auto"/>
        <w:jc w:val="both"/>
        <w:rPr>
          <w:rFonts w:ascii="Times New Roman" w:hAnsi="Times New Roman" w:cs="Times New Roman"/>
        </w:rPr>
      </w:pPr>
      <w:r w:rsidRPr="004C72C5">
        <w:rPr>
          <w:rFonts w:ascii="Times New Roman" w:hAnsi="Times New Roman" w:cs="Times New Roman"/>
        </w:rPr>
        <w:t>The Basic Unet</w:t>
      </w:r>
    </w:p>
    <w:p w14:paraId="54808C7B" w14:textId="77777777" w:rsidR="00AE4840" w:rsidRPr="004C72C5" w:rsidRDefault="00AE4840" w:rsidP="008C15E9">
      <w:pPr>
        <w:pStyle w:val="ListParagraph"/>
        <w:numPr>
          <w:ilvl w:val="0"/>
          <w:numId w:val="45"/>
        </w:numPr>
        <w:spacing w:after="0" w:line="240" w:lineRule="auto"/>
        <w:jc w:val="both"/>
        <w:rPr>
          <w:rFonts w:ascii="Times New Roman" w:hAnsi="Times New Roman" w:cs="Times New Roman"/>
        </w:rPr>
      </w:pPr>
      <w:r w:rsidRPr="004C72C5">
        <w:rPr>
          <w:rFonts w:ascii="Times New Roman" w:hAnsi="Times New Roman" w:cs="Times New Roman"/>
        </w:rPr>
        <w:t>Unet Transformer</w:t>
      </w:r>
    </w:p>
    <w:p w14:paraId="629A3DEC" w14:textId="77777777" w:rsidR="00AE4840" w:rsidRPr="004C72C5" w:rsidRDefault="00AE4840" w:rsidP="008C15E9">
      <w:pPr>
        <w:pStyle w:val="ListParagraph"/>
        <w:numPr>
          <w:ilvl w:val="0"/>
          <w:numId w:val="45"/>
        </w:numPr>
        <w:spacing w:after="0" w:line="240" w:lineRule="auto"/>
        <w:jc w:val="both"/>
        <w:rPr>
          <w:rFonts w:ascii="Times New Roman" w:hAnsi="Times New Roman" w:cs="Times New Roman"/>
        </w:rPr>
      </w:pPr>
      <w:r w:rsidRPr="004C72C5">
        <w:rPr>
          <w:rFonts w:ascii="Times New Roman" w:hAnsi="Times New Roman" w:cs="Times New Roman"/>
        </w:rPr>
        <w:t>ResUnet</w:t>
      </w:r>
    </w:p>
    <w:p w14:paraId="730A6104" w14:textId="300E38A9" w:rsidR="00AE4840" w:rsidRDefault="00AE4840" w:rsidP="00FF5264">
      <w:pPr>
        <w:pStyle w:val="ListParagraph"/>
        <w:numPr>
          <w:ilvl w:val="0"/>
          <w:numId w:val="45"/>
        </w:numPr>
        <w:spacing w:after="0" w:line="240" w:lineRule="auto"/>
        <w:jc w:val="both"/>
        <w:rPr>
          <w:rFonts w:ascii="Times New Roman" w:hAnsi="Times New Roman" w:cs="Times New Roman"/>
        </w:rPr>
      </w:pPr>
      <w:r w:rsidRPr="004C72C5">
        <w:rPr>
          <w:rFonts w:ascii="Times New Roman" w:hAnsi="Times New Roman" w:cs="Times New Roman"/>
        </w:rPr>
        <w:t>Swin-Unet</w:t>
      </w:r>
    </w:p>
    <w:p w14:paraId="206FB6A9" w14:textId="77777777" w:rsidR="00FF5264" w:rsidRPr="00FF5264" w:rsidRDefault="00FF5264" w:rsidP="00FF5264">
      <w:pPr>
        <w:spacing w:after="0" w:line="240" w:lineRule="auto"/>
        <w:jc w:val="both"/>
        <w:rPr>
          <w:rFonts w:ascii="Times New Roman" w:hAnsi="Times New Roman" w:cs="Times New Roman"/>
        </w:rPr>
      </w:pPr>
    </w:p>
    <w:p w14:paraId="4F9B3C43" w14:textId="36DDC99B" w:rsidR="00AE4840" w:rsidRPr="00656124" w:rsidRDefault="00AE4840" w:rsidP="008C15E9">
      <w:pPr>
        <w:jc w:val="both"/>
        <w:rPr>
          <w:rFonts w:ascii="Times New Roman" w:eastAsiaTheme="majorEastAsia" w:hAnsi="Times New Roman" w:cs="Times New Roman"/>
          <w:b/>
          <w:bCs/>
        </w:rPr>
      </w:pPr>
      <w:r w:rsidRPr="00C74551">
        <w:rPr>
          <w:rFonts w:ascii="Times New Roman" w:eastAsiaTheme="majorEastAsia" w:hAnsi="Times New Roman" w:cs="Times New Roman"/>
          <w:b/>
          <w:bCs/>
        </w:rPr>
        <w:t>3. Design and implementation of the proposed solutions</w:t>
      </w:r>
    </w:p>
    <w:p w14:paraId="1163A64B" w14:textId="77777777" w:rsidR="00AE4840" w:rsidRPr="00C74551" w:rsidRDefault="00AE4840" w:rsidP="008C15E9">
      <w:pPr>
        <w:jc w:val="both"/>
        <w:rPr>
          <w:rFonts w:ascii="Times New Roman" w:hAnsi="Times New Roman" w:cs="Times New Roman"/>
          <w:b/>
          <w:bCs/>
          <w:i/>
          <w:iCs/>
        </w:rPr>
      </w:pPr>
      <w:r w:rsidRPr="00C74551">
        <w:rPr>
          <w:rFonts w:ascii="Times New Roman" w:hAnsi="Times New Roman" w:cs="Times New Roman"/>
          <w:b/>
          <w:bCs/>
          <w:i/>
          <w:iCs/>
        </w:rPr>
        <w:t xml:space="preserve">3.1 Preprocessing </w:t>
      </w:r>
    </w:p>
    <w:p w14:paraId="36EF3774" w14:textId="7A53F1D9" w:rsidR="00AE4840" w:rsidRPr="004C72C5" w:rsidRDefault="00656124" w:rsidP="008C15E9">
      <w:pPr>
        <w:jc w:val="both"/>
        <w:rPr>
          <w:rFonts w:ascii="Times New Roman" w:hAnsi="Times New Roman" w:cs="Times New Roman"/>
        </w:rPr>
      </w:pPr>
      <w:r>
        <w:rPr>
          <w:rFonts w:ascii="Times New Roman" w:hAnsi="Times New Roman" w:cs="Times New Roman"/>
        </w:rPr>
        <w:t>The preprocessing methods are discussed as follows.</w:t>
      </w:r>
    </w:p>
    <w:p w14:paraId="122F3D6D" w14:textId="6E7586E5" w:rsidR="00AE4840" w:rsidRPr="00C74551" w:rsidRDefault="00C74551" w:rsidP="008C15E9">
      <w:pPr>
        <w:jc w:val="both"/>
        <w:rPr>
          <w:rFonts w:ascii="Times New Roman" w:hAnsi="Times New Roman" w:cs="Times New Roman"/>
          <w:b/>
          <w:bCs/>
          <w:i/>
          <w:iCs/>
        </w:rPr>
      </w:pPr>
      <w:r w:rsidRPr="00C74551">
        <w:rPr>
          <w:rFonts w:ascii="Times New Roman" w:hAnsi="Times New Roman" w:cs="Times New Roman"/>
          <w:b/>
          <w:bCs/>
          <w:i/>
          <w:iCs/>
        </w:rPr>
        <w:t xml:space="preserve">3.1.1. </w:t>
      </w:r>
      <w:r w:rsidR="00AE4840" w:rsidRPr="00C74551">
        <w:rPr>
          <w:rFonts w:ascii="Times New Roman" w:hAnsi="Times New Roman" w:cs="Times New Roman"/>
          <w:b/>
          <w:bCs/>
          <w:i/>
          <w:iCs/>
        </w:rPr>
        <w:t>Bias field Correction</w:t>
      </w:r>
    </w:p>
    <w:p w14:paraId="395441BC"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Since the dataset provided was skull stripped, the first part of our preprocessing pipeline was the bias field correction. </w:t>
      </w:r>
    </w:p>
    <w:p w14:paraId="706A998B"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lastRenderedPageBreak/>
        <w:t xml:space="preserve">We achieved this by using the </w:t>
      </w:r>
      <w:r w:rsidRPr="004C72C5">
        <w:rPr>
          <w:rFonts w:ascii="Times New Roman" w:hAnsi="Times New Roman" w:cs="Times New Roman"/>
          <w:b/>
          <w:bCs/>
          <w:i/>
          <w:iCs/>
        </w:rPr>
        <w:t>N4BiasFieldCorrection</w:t>
      </w:r>
      <w:r w:rsidRPr="004C72C5">
        <w:rPr>
          <w:rFonts w:ascii="Times New Roman" w:hAnsi="Times New Roman" w:cs="Times New Roman"/>
        </w:rPr>
        <w:t xml:space="preserve"> filter that comes with </w:t>
      </w:r>
      <w:r w:rsidRPr="004C72C5">
        <w:rPr>
          <w:rFonts w:ascii="Times New Roman" w:hAnsi="Times New Roman" w:cs="Times New Roman"/>
          <w:b/>
          <w:bCs/>
          <w:i/>
          <w:iCs/>
        </w:rPr>
        <w:t>SimpleITK</w:t>
      </w:r>
      <w:r w:rsidRPr="004C72C5">
        <w:rPr>
          <w:rFonts w:ascii="Times New Roman" w:hAnsi="Times New Roman" w:cs="Times New Roman"/>
        </w:rPr>
        <w:t>. This filter is applied directly on the image and returns a corrected version of the image. A code snippet is provided below.</w:t>
      </w:r>
    </w:p>
    <w:p w14:paraId="449157F1" w14:textId="77777777" w:rsidR="00AE4840" w:rsidRDefault="00AE4840" w:rsidP="00AE4840">
      <w:pPr>
        <w:jc w:val="center"/>
        <w:rPr>
          <w:rFonts w:ascii="Times New Roman" w:hAnsi="Times New Roman" w:cs="Times New Roman"/>
        </w:rPr>
      </w:pPr>
      <w:r w:rsidRPr="004C72C5">
        <w:rPr>
          <w:rFonts w:ascii="Times New Roman" w:hAnsi="Times New Roman" w:cs="Times New Roman"/>
          <w:noProof/>
        </w:rPr>
        <w:drawing>
          <wp:inline distT="0" distB="0" distL="0" distR="0" wp14:anchorId="210DCF3A" wp14:editId="29D3A496">
            <wp:extent cx="3518611" cy="628777"/>
            <wp:effectExtent l="0" t="0" r="5715" b="0"/>
            <wp:docPr id="16362201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015" name="Picture 1" descr="A black background with white text&#10;&#10;Description automatically generated"/>
                    <pic:cNvPicPr/>
                  </pic:nvPicPr>
                  <pic:blipFill>
                    <a:blip r:embed="rId12"/>
                    <a:stretch>
                      <a:fillRect/>
                    </a:stretch>
                  </pic:blipFill>
                  <pic:spPr>
                    <a:xfrm>
                      <a:off x="0" y="0"/>
                      <a:ext cx="3588619" cy="641288"/>
                    </a:xfrm>
                    <a:prstGeom prst="rect">
                      <a:avLst/>
                    </a:prstGeom>
                  </pic:spPr>
                </pic:pic>
              </a:graphicData>
            </a:graphic>
          </wp:inline>
        </w:drawing>
      </w:r>
    </w:p>
    <w:p w14:paraId="433D0FA8" w14:textId="4D728BC5" w:rsidR="00656124" w:rsidRPr="004C72C5" w:rsidRDefault="00656124" w:rsidP="00656124">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3</w:t>
      </w:r>
      <w:r w:rsidRPr="000825DB">
        <w:rPr>
          <w:rFonts w:ascii="Times New Roman" w:hAnsi="Times New Roman" w:cs="Times New Roman"/>
          <w:sz w:val="20"/>
          <w:szCs w:val="20"/>
        </w:rPr>
        <w:t>.</w:t>
      </w:r>
      <w:r>
        <w:rPr>
          <w:rFonts w:ascii="Times New Roman" w:hAnsi="Times New Roman" w:cs="Times New Roman"/>
          <w:sz w:val="20"/>
          <w:szCs w:val="20"/>
        </w:rPr>
        <w:t xml:space="preserve"> Code snippet for Bias Field Correction</w:t>
      </w:r>
    </w:p>
    <w:p w14:paraId="4B6C6912" w14:textId="0172072D" w:rsidR="00AE4840" w:rsidRPr="004C72C5" w:rsidRDefault="00AE4840" w:rsidP="008C15E9">
      <w:pPr>
        <w:jc w:val="both"/>
        <w:rPr>
          <w:rFonts w:ascii="Times New Roman" w:hAnsi="Times New Roman" w:cs="Times New Roman"/>
        </w:rPr>
      </w:pPr>
      <w:r w:rsidRPr="004C72C5">
        <w:rPr>
          <w:rFonts w:ascii="Times New Roman" w:hAnsi="Times New Roman" w:cs="Times New Roman"/>
        </w:rPr>
        <w:t>Although we applied this for both the baseline methods and the multi-atlas methods we proposed, we did not apply it in our deep learning preprocessing step.</w:t>
      </w:r>
    </w:p>
    <w:p w14:paraId="1907B7D3" w14:textId="00D802FE" w:rsidR="00AE4840" w:rsidRPr="00C74551" w:rsidRDefault="00C74551" w:rsidP="008C15E9">
      <w:pPr>
        <w:jc w:val="both"/>
        <w:rPr>
          <w:rFonts w:ascii="Times New Roman" w:hAnsi="Times New Roman" w:cs="Times New Roman"/>
          <w:b/>
          <w:bCs/>
          <w:i/>
          <w:iCs/>
        </w:rPr>
      </w:pPr>
      <w:r w:rsidRPr="00C74551">
        <w:rPr>
          <w:rFonts w:ascii="Times New Roman" w:hAnsi="Times New Roman" w:cs="Times New Roman"/>
          <w:b/>
          <w:bCs/>
          <w:i/>
          <w:iCs/>
        </w:rPr>
        <w:t xml:space="preserve">3.1.2. </w:t>
      </w:r>
      <w:r w:rsidR="00AE4840" w:rsidRPr="00C74551">
        <w:rPr>
          <w:rFonts w:ascii="Times New Roman" w:hAnsi="Times New Roman" w:cs="Times New Roman"/>
          <w:b/>
          <w:bCs/>
          <w:i/>
          <w:iCs/>
        </w:rPr>
        <w:t>Normalization</w:t>
      </w:r>
    </w:p>
    <w:p w14:paraId="5823DCC9" w14:textId="77777777" w:rsidR="00AE4840" w:rsidRPr="004C72C5" w:rsidRDefault="00AE4840" w:rsidP="008C15E9">
      <w:pPr>
        <w:jc w:val="both"/>
        <w:rPr>
          <w:rFonts w:ascii="Times New Roman" w:hAnsi="Times New Roman" w:cs="Times New Roman"/>
          <w:b/>
          <w:bCs/>
        </w:rPr>
      </w:pPr>
      <w:r w:rsidRPr="004C72C5">
        <w:rPr>
          <w:rFonts w:ascii="Times New Roman" w:hAnsi="Times New Roman" w:cs="Times New Roman"/>
        </w:rPr>
        <w:t xml:space="preserve">We tried two normalization methods for our baseline and multi-atlas methods. One was with </w:t>
      </w:r>
      <w:r w:rsidRPr="004C72C5">
        <w:rPr>
          <w:rFonts w:ascii="Times New Roman" w:hAnsi="Times New Roman" w:cs="Times New Roman"/>
          <w:b/>
          <w:bCs/>
          <w:i/>
          <w:iCs/>
        </w:rPr>
        <w:t>SimpleITK</w:t>
      </w:r>
      <w:r w:rsidRPr="004C72C5">
        <w:rPr>
          <w:rFonts w:ascii="Times New Roman" w:hAnsi="Times New Roman" w:cs="Times New Roman"/>
        </w:rPr>
        <w:t xml:space="preserve"> and the other was by a Python library called </w:t>
      </w:r>
      <w:r w:rsidRPr="004C72C5">
        <w:rPr>
          <w:rFonts w:ascii="Times New Roman" w:hAnsi="Times New Roman" w:cs="Times New Roman"/>
          <w:b/>
          <w:bCs/>
          <w:i/>
          <w:iCs/>
        </w:rPr>
        <w:t>intensity-normalization</w:t>
      </w:r>
      <w:r w:rsidRPr="004C72C5">
        <w:rPr>
          <w:rFonts w:ascii="Times New Roman" w:hAnsi="Times New Roman" w:cs="Times New Roman"/>
        </w:rPr>
        <w:t xml:space="preserve"> specifically designed for brain MRI imaging normalization. This library contains several normalization methods, but we attempted the Fuzzy C-means (FCM)-based tissue-based mean normalization. We visualized the result of both normalization strategies and based on this result we decided to proceed with the </w:t>
      </w:r>
      <w:r w:rsidRPr="004C72C5">
        <w:rPr>
          <w:rFonts w:ascii="Times New Roman" w:hAnsi="Times New Roman" w:cs="Times New Roman"/>
          <w:b/>
          <w:bCs/>
          <w:i/>
          <w:iCs/>
        </w:rPr>
        <w:t xml:space="preserve">SimpleITK </w:t>
      </w:r>
      <w:r w:rsidRPr="004C72C5">
        <w:rPr>
          <w:rFonts w:ascii="Times New Roman" w:hAnsi="Times New Roman" w:cs="Times New Roman"/>
        </w:rPr>
        <w:t>normalization.</w:t>
      </w:r>
    </w:p>
    <w:p w14:paraId="72DA01A1" w14:textId="77777777" w:rsidR="00AE4840" w:rsidRDefault="00AE4840" w:rsidP="00AE4840">
      <w:pPr>
        <w:jc w:val="center"/>
        <w:rPr>
          <w:rFonts w:ascii="Times New Roman" w:hAnsi="Times New Roman" w:cs="Times New Roman"/>
        </w:rPr>
      </w:pPr>
      <w:r w:rsidRPr="004C72C5">
        <w:rPr>
          <w:rFonts w:ascii="Times New Roman" w:hAnsi="Times New Roman" w:cs="Times New Roman"/>
          <w:noProof/>
        </w:rPr>
        <w:drawing>
          <wp:inline distT="0" distB="0" distL="0" distR="0" wp14:anchorId="375DD108" wp14:editId="2528DEC6">
            <wp:extent cx="3108960" cy="1096772"/>
            <wp:effectExtent l="0" t="0" r="0" b="8255"/>
            <wp:docPr id="84916121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1211" name="Picture 1" descr="A computer screen shot of text&#10;&#10;Description automatically generated"/>
                    <pic:cNvPicPr/>
                  </pic:nvPicPr>
                  <pic:blipFill>
                    <a:blip r:embed="rId13"/>
                    <a:stretch>
                      <a:fillRect/>
                    </a:stretch>
                  </pic:blipFill>
                  <pic:spPr>
                    <a:xfrm>
                      <a:off x="0" y="0"/>
                      <a:ext cx="3138500" cy="1107193"/>
                    </a:xfrm>
                    <a:prstGeom prst="rect">
                      <a:avLst/>
                    </a:prstGeom>
                  </pic:spPr>
                </pic:pic>
              </a:graphicData>
            </a:graphic>
          </wp:inline>
        </w:drawing>
      </w:r>
    </w:p>
    <w:p w14:paraId="307D6BEF" w14:textId="0349FBB5" w:rsidR="00AE4840" w:rsidRPr="004C72C5" w:rsidRDefault="00656124" w:rsidP="00656124">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4</w:t>
      </w:r>
      <w:r w:rsidRPr="000825DB">
        <w:rPr>
          <w:rFonts w:ascii="Times New Roman" w:hAnsi="Times New Roman" w:cs="Times New Roman"/>
          <w:sz w:val="20"/>
          <w:szCs w:val="20"/>
        </w:rPr>
        <w:t>.</w:t>
      </w:r>
      <w:r>
        <w:rPr>
          <w:rFonts w:ascii="Times New Roman" w:hAnsi="Times New Roman" w:cs="Times New Roman"/>
          <w:sz w:val="20"/>
          <w:szCs w:val="20"/>
        </w:rPr>
        <w:t xml:space="preserve"> Code snippet for intensity normalization</w:t>
      </w:r>
    </w:p>
    <w:p w14:paraId="56A27FC6" w14:textId="77777777" w:rsidR="00AE4840" w:rsidRDefault="00AE4840" w:rsidP="00AE4840">
      <w:pPr>
        <w:jc w:val="center"/>
        <w:rPr>
          <w:rFonts w:ascii="Times New Roman" w:hAnsi="Times New Roman" w:cs="Times New Roman"/>
          <w:noProof/>
        </w:rPr>
      </w:pPr>
      <w:r w:rsidRPr="004C72C5">
        <w:rPr>
          <w:rFonts w:ascii="Times New Roman" w:hAnsi="Times New Roman" w:cs="Times New Roman"/>
          <w:noProof/>
        </w:rPr>
        <w:drawing>
          <wp:inline distT="0" distB="0" distL="0" distR="0" wp14:anchorId="2BF7149E" wp14:editId="40DEBE33">
            <wp:extent cx="3167481" cy="1736700"/>
            <wp:effectExtent l="0" t="0" r="0" b="0"/>
            <wp:docPr id="737948223" name="Picture 1" descr="A close-up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48223" name="Picture 1" descr="A close-up of a brai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736" cy="1754933"/>
                    </a:xfrm>
                    <a:prstGeom prst="rect">
                      <a:avLst/>
                    </a:prstGeom>
                  </pic:spPr>
                </pic:pic>
              </a:graphicData>
            </a:graphic>
          </wp:inline>
        </w:drawing>
      </w:r>
    </w:p>
    <w:p w14:paraId="2D81EC07" w14:textId="41FD1422" w:rsidR="00656124" w:rsidRPr="004C72C5" w:rsidRDefault="00656124" w:rsidP="00656124">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5</w:t>
      </w:r>
      <w:r w:rsidRPr="000825DB">
        <w:rPr>
          <w:rFonts w:ascii="Times New Roman" w:hAnsi="Times New Roman" w:cs="Times New Roman"/>
          <w:sz w:val="20"/>
          <w:szCs w:val="20"/>
        </w:rPr>
        <w:t>.</w:t>
      </w:r>
      <w:r>
        <w:rPr>
          <w:rFonts w:ascii="Times New Roman" w:hAnsi="Times New Roman" w:cs="Times New Roman"/>
          <w:sz w:val="20"/>
          <w:szCs w:val="20"/>
        </w:rPr>
        <w:t xml:space="preserve"> Intensity normalized images</w:t>
      </w:r>
      <w:r w:rsidR="00141235">
        <w:rPr>
          <w:rFonts w:ascii="Times New Roman" w:hAnsi="Times New Roman" w:cs="Times New Roman"/>
          <w:sz w:val="20"/>
          <w:szCs w:val="20"/>
        </w:rPr>
        <w:t>(SITK)</w:t>
      </w:r>
    </w:p>
    <w:p w14:paraId="5CF08454" w14:textId="4A679139" w:rsidR="00656124" w:rsidRPr="004C72C5" w:rsidRDefault="00656124" w:rsidP="00AE4840">
      <w:pPr>
        <w:jc w:val="center"/>
        <w:rPr>
          <w:rFonts w:ascii="Times New Roman" w:hAnsi="Times New Roman" w:cs="Times New Roman"/>
          <w:noProof/>
        </w:rPr>
      </w:pPr>
    </w:p>
    <w:p w14:paraId="330CA180" w14:textId="77777777" w:rsidR="00AE4840" w:rsidRPr="004C72C5" w:rsidRDefault="00AE4840" w:rsidP="00AE4840">
      <w:pPr>
        <w:rPr>
          <w:rFonts w:ascii="Times New Roman" w:hAnsi="Times New Roman" w:cs="Times New Roman"/>
          <w:noProof/>
        </w:rPr>
      </w:pPr>
    </w:p>
    <w:p w14:paraId="069C8BC9" w14:textId="77777777" w:rsidR="00AE4840" w:rsidRPr="004C72C5" w:rsidRDefault="00AE4840" w:rsidP="00AE4840">
      <w:pPr>
        <w:rPr>
          <w:rFonts w:ascii="Times New Roman" w:hAnsi="Times New Roman" w:cs="Times New Roman"/>
          <w:noProof/>
        </w:rPr>
      </w:pPr>
    </w:p>
    <w:p w14:paraId="3EAB6128" w14:textId="77777777" w:rsidR="00AE4840" w:rsidRPr="004C72C5" w:rsidRDefault="00AE4840" w:rsidP="00AE4840">
      <w:pPr>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3C338B56" wp14:editId="35281B2C">
            <wp:extent cx="3218688" cy="1764776"/>
            <wp:effectExtent l="0" t="0" r="1270" b="6985"/>
            <wp:docPr id="1514932354"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32354" name="Picture 2" descr="A screen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4907" cy="1784634"/>
                    </a:xfrm>
                    <a:prstGeom prst="rect">
                      <a:avLst/>
                    </a:prstGeom>
                  </pic:spPr>
                </pic:pic>
              </a:graphicData>
            </a:graphic>
          </wp:inline>
        </w:drawing>
      </w:r>
    </w:p>
    <w:p w14:paraId="4FBB0BC7" w14:textId="5A0F26FB" w:rsidR="00AE4840" w:rsidRPr="004C72C5" w:rsidRDefault="00656124" w:rsidP="00656124">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6</w:t>
      </w:r>
      <w:r w:rsidRPr="000825DB">
        <w:rPr>
          <w:rFonts w:ascii="Times New Roman" w:hAnsi="Times New Roman" w:cs="Times New Roman"/>
          <w:sz w:val="20"/>
          <w:szCs w:val="20"/>
        </w:rPr>
        <w:t>.</w:t>
      </w:r>
      <w:r>
        <w:rPr>
          <w:rFonts w:ascii="Times New Roman" w:hAnsi="Times New Roman" w:cs="Times New Roman"/>
          <w:sz w:val="20"/>
          <w:szCs w:val="20"/>
        </w:rPr>
        <w:t xml:space="preserve"> Intensity normalized images</w:t>
      </w:r>
      <w:r w:rsidR="00141235">
        <w:rPr>
          <w:rFonts w:ascii="Times New Roman" w:hAnsi="Times New Roman" w:cs="Times New Roman"/>
          <w:sz w:val="20"/>
          <w:szCs w:val="20"/>
        </w:rPr>
        <w:t>(intensity-normalization)</w:t>
      </w:r>
    </w:p>
    <w:p w14:paraId="382B8576" w14:textId="18D23F76"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For our deep learning pipeline, we use the </w:t>
      </w:r>
      <w:r w:rsidRPr="004C72C5">
        <w:rPr>
          <w:rFonts w:ascii="Times New Roman" w:hAnsi="Times New Roman" w:cs="Times New Roman"/>
          <w:b/>
          <w:bCs/>
          <w:i/>
          <w:iCs/>
        </w:rPr>
        <w:t>ScaleIntensityRange</w:t>
      </w:r>
      <w:r w:rsidRPr="004C72C5">
        <w:rPr>
          <w:rFonts w:ascii="Times New Roman" w:hAnsi="Times New Roman" w:cs="Times New Roman"/>
        </w:rPr>
        <w:t xml:space="preserve"> provided by </w:t>
      </w:r>
      <w:r w:rsidRPr="004C72C5">
        <w:rPr>
          <w:rFonts w:ascii="Times New Roman" w:hAnsi="Times New Roman" w:cs="Times New Roman"/>
          <w:b/>
          <w:bCs/>
          <w:i/>
          <w:iCs/>
        </w:rPr>
        <w:t>MONAI.</w:t>
      </w:r>
    </w:p>
    <w:p w14:paraId="78ABC480" w14:textId="40E44490" w:rsidR="00AE4840" w:rsidRPr="00C74551" w:rsidRDefault="00C74551" w:rsidP="008C15E9">
      <w:pPr>
        <w:jc w:val="both"/>
        <w:rPr>
          <w:rFonts w:ascii="Times New Roman" w:hAnsi="Times New Roman" w:cs="Times New Roman"/>
          <w:b/>
          <w:bCs/>
          <w:i/>
          <w:iCs/>
        </w:rPr>
      </w:pPr>
      <w:r w:rsidRPr="00C74551">
        <w:rPr>
          <w:rFonts w:ascii="Times New Roman" w:hAnsi="Times New Roman" w:cs="Times New Roman"/>
          <w:b/>
          <w:bCs/>
          <w:i/>
          <w:iCs/>
        </w:rPr>
        <w:t xml:space="preserve">3.1.3. </w:t>
      </w:r>
      <w:r w:rsidR="00AE4840" w:rsidRPr="00C74551">
        <w:rPr>
          <w:rFonts w:ascii="Times New Roman" w:hAnsi="Times New Roman" w:cs="Times New Roman"/>
          <w:b/>
          <w:bCs/>
          <w:i/>
          <w:iCs/>
        </w:rPr>
        <w:t>Pixel Size Harmonization</w:t>
      </w:r>
    </w:p>
    <w:p w14:paraId="709E4B06"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Here we tried to harmonize the pixel size of our images for all our methods using the </w:t>
      </w:r>
      <w:r w:rsidRPr="004C72C5">
        <w:rPr>
          <w:rFonts w:ascii="Times New Roman" w:hAnsi="Times New Roman" w:cs="Times New Roman"/>
          <w:b/>
          <w:bCs/>
          <w:i/>
          <w:iCs/>
        </w:rPr>
        <w:t>Spacingd</w:t>
      </w:r>
      <w:r w:rsidRPr="004C72C5">
        <w:rPr>
          <w:rFonts w:ascii="Times New Roman" w:hAnsi="Times New Roman" w:cs="Times New Roman"/>
          <w:i/>
          <w:iCs/>
        </w:rPr>
        <w:t xml:space="preserve"> </w:t>
      </w:r>
      <w:r w:rsidRPr="004C72C5">
        <w:rPr>
          <w:rFonts w:ascii="Times New Roman" w:hAnsi="Times New Roman" w:cs="Times New Roman"/>
        </w:rPr>
        <w:t xml:space="preserve">provided by </w:t>
      </w:r>
      <w:r w:rsidRPr="004C72C5">
        <w:rPr>
          <w:rFonts w:ascii="Times New Roman" w:hAnsi="Times New Roman" w:cs="Times New Roman"/>
          <w:b/>
          <w:bCs/>
          <w:i/>
          <w:iCs/>
        </w:rPr>
        <w:t>MONAI</w:t>
      </w:r>
      <w:r w:rsidRPr="004C72C5">
        <w:rPr>
          <w:rFonts w:ascii="Times New Roman" w:hAnsi="Times New Roman" w:cs="Times New Roman"/>
        </w:rPr>
        <w:t xml:space="preserve"> but we faced multiple bugs in the baseline and multi-atlas approach. Hence the pixel size harmonization was only applied in the deep learning phase. Overall, here is what our deep learning data preprocessing looks like:</w:t>
      </w:r>
    </w:p>
    <w:p w14:paraId="03B10E02" w14:textId="77777777" w:rsidR="00AE4840" w:rsidRDefault="00AE4840" w:rsidP="00AE4840">
      <w:pPr>
        <w:jc w:val="center"/>
        <w:rPr>
          <w:rFonts w:ascii="Times New Roman" w:hAnsi="Times New Roman" w:cs="Times New Roman"/>
        </w:rPr>
      </w:pPr>
      <w:r w:rsidRPr="004C72C5">
        <w:rPr>
          <w:rFonts w:ascii="Times New Roman" w:hAnsi="Times New Roman" w:cs="Times New Roman"/>
          <w:noProof/>
        </w:rPr>
        <w:drawing>
          <wp:inline distT="0" distB="0" distL="0" distR="0" wp14:anchorId="4AB75883" wp14:editId="76CB644A">
            <wp:extent cx="3901561" cy="665683"/>
            <wp:effectExtent l="0" t="0" r="3810" b="1270"/>
            <wp:docPr id="409666351"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6351" name="Picture 1" descr="A computer code on a black background&#10;&#10;Description automatically generated"/>
                    <pic:cNvPicPr/>
                  </pic:nvPicPr>
                  <pic:blipFill>
                    <a:blip r:embed="rId16"/>
                    <a:stretch>
                      <a:fillRect/>
                    </a:stretch>
                  </pic:blipFill>
                  <pic:spPr>
                    <a:xfrm>
                      <a:off x="0" y="0"/>
                      <a:ext cx="3940015" cy="672244"/>
                    </a:xfrm>
                    <a:prstGeom prst="rect">
                      <a:avLst/>
                    </a:prstGeom>
                  </pic:spPr>
                </pic:pic>
              </a:graphicData>
            </a:graphic>
          </wp:inline>
        </w:drawing>
      </w:r>
    </w:p>
    <w:p w14:paraId="3A731AB3" w14:textId="67BEE873" w:rsidR="00AE4840" w:rsidRPr="004C72C5" w:rsidRDefault="00656124" w:rsidP="001D6906">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7</w:t>
      </w:r>
      <w:r w:rsidRPr="000825DB">
        <w:rPr>
          <w:rFonts w:ascii="Times New Roman" w:hAnsi="Times New Roman" w:cs="Times New Roman"/>
          <w:sz w:val="20"/>
          <w:szCs w:val="20"/>
        </w:rPr>
        <w:t>.</w:t>
      </w:r>
      <w:r>
        <w:rPr>
          <w:rFonts w:ascii="Times New Roman" w:hAnsi="Times New Roman" w:cs="Times New Roman"/>
          <w:sz w:val="20"/>
          <w:szCs w:val="20"/>
        </w:rPr>
        <w:t xml:space="preserve"> Code snippet for deep learning data preprocessing</w:t>
      </w:r>
    </w:p>
    <w:p w14:paraId="1EE23125" w14:textId="3998245B" w:rsidR="00AE4840" w:rsidRDefault="00AE4840" w:rsidP="008C15E9">
      <w:pPr>
        <w:jc w:val="both"/>
        <w:rPr>
          <w:rFonts w:ascii="Times New Roman" w:hAnsi="Times New Roman" w:cs="Times New Roman"/>
          <w:b/>
          <w:bCs/>
          <w:i/>
          <w:iCs/>
        </w:rPr>
      </w:pPr>
      <w:r w:rsidRPr="00C74551">
        <w:rPr>
          <w:rFonts w:ascii="Times New Roman" w:hAnsi="Times New Roman" w:cs="Times New Roman"/>
          <w:b/>
          <w:bCs/>
          <w:i/>
          <w:iCs/>
        </w:rPr>
        <w:t>3.2 Classic Segmentation Approaches</w:t>
      </w:r>
    </w:p>
    <w:p w14:paraId="6AD7E282" w14:textId="350154E2" w:rsidR="001D6906" w:rsidRPr="001D6906" w:rsidRDefault="001D6906" w:rsidP="008C15E9">
      <w:pPr>
        <w:jc w:val="both"/>
        <w:rPr>
          <w:rFonts w:ascii="Times New Roman" w:hAnsi="Times New Roman" w:cs="Times New Roman"/>
        </w:rPr>
      </w:pPr>
      <w:r>
        <w:rPr>
          <w:rFonts w:ascii="Times New Roman" w:hAnsi="Times New Roman" w:cs="Times New Roman"/>
        </w:rPr>
        <w:t>The classic segmentation approaches are discussed in this section.</w:t>
      </w:r>
    </w:p>
    <w:p w14:paraId="668416DB" w14:textId="77777777" w:rsidR="00AE4840" w:rsidRPr="004C72C5" w:rsidRDefault="00AE4840" w:rsidP="008C15E9">
      <w:pPr>
        <w:jc w:val="both"/>
        <w:rPr>
          <w:rStyle w:val="fontstyle21"/>
          <w:rFonts w:ascii="Times New Roman" w:eastAsiaTheme="majorEastAsia" w:hAnsi="Times New Roman" w:cs="Times New Roman"/>
        </w:rPr>
      </w:pPr>
      <w:r w:rsidRPr="004C72C5">
        <w:rPr>
          <w:rFonts w:ascii="Times New Roman" w:hAnsi="Times New Roman" w:cs="Times New Roman"/>
          <w:b/>
          <w:bCs/>
        </w:rPr>
        <w:t>3.2.1</w:t>
      </w:r>
      <w:r w:rsidRPr="004C72C5">
        <w:rPr>
          <w:rFonts w:ascii="Times New Roman" w:hAnsi="Times New Roman" w:cs="Times New Roman"/>
        </w:rPr>
        <w:t xml:space="preserve"> </w:t>
      </w:r>
      <w:r w:rsidRPr="004C72C5">
        <w:rPr>
          <w:rStyle w:val="fontstyle21"/>
          <w:rFonts w:ascii="Times New Roman" w:eastAsiaTheme="majorEastAsia" w:hAnsi="Times New Roman" w:cs="Times New Roman"/>
        </w:rPr>
        <w:t>Intensity-based</w:t>
      </w:r>
    </w:p>
    <w:p w14:paraId="746DB529"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Prior to this final project, we had explored several intensity-based segmentation strategies. The knowledge of that was helpful in developing a baseline solution for this task. The implementation of each of these strategies can be found in the </w:t>
      </w:r>
      <w:r w:rsidRPr="004C72C5">
        <w:rPr>
          <w:rFonts w:ascii="Times New Roman" w:hAnsi="Times New Roman" w:cs="Times New Roman"/>
          <w:b/>
          <w:bCs/>
          <w:i/>
          <w:iCs/>
        </w:rPr>
        <w:t>baselines.ipynb</w:t>
      </w:r>
      <w:r w:rsidRPr="004C72C5">
        <w:rPr>
          <w:rFonts w:ascii="Times New Roman" w:hAnsi="Times New Roman" w:cs="Times New Roman"/>
        </w:rPr>
        <w:t xml:space="preserve"> notebook.</w:t>
      </w:r>
    </w:p>
    <w:p w14:paraId="2FCBCB6C" w14:textId="77777777" w:rsidR="00AE4840" w:rsidRPr="004C72C5" w:rsidRDefault="00AE4840" w:rsidP="008C15E9">
      <w:pPr>
        <w:pStyle w:val="ListParagraph"/>
        <w:numPr>
          <w:ilvl w:val="0"/>
          <w:numId w:val="49"/>
        </w:numPr>
        <w:spacing w:after="0" w:line="240" w:lineRule="auto"/>
        <w:jc w:val="both"/>
        <w:rPr>
          <w:rStyle w:val="fontstyle01"/>
          <w:rFonts w:ascii="Times New Roman" w:eastAsiaTheme="majorEastAsia" w:hAnsi="Times New Roman" w:cs="Times New Roman"/>
          <w:b/>
          <w:bCs/>
        </w:rPr>
      </w:pPr>
      <w:r w:rsidRPr="004C72C5">
        <w:rPr>
          <w:rStyle w:val="fontstyle01"/>
          <w:rFonts w:ascii="Times New Roman" w:eastAsiaTheme="majorEastAsia" w:hAnsi="Times New Roman" w:cs="Times New Roman"/>
          <w:b/>
          <w:bCs/>
        </w:rPr>
        <w:t>Tissue Models</w:t>
      </w:r>
    </w:p>
    <w:p w14:paraId="3847CCDF" w14:textId="77777777" w:rsidR="00AE4840" w:rsidRPr="004C72C5" w:rsidRDefault="00AE4840" w:rsidP="008C15E9">
      <w:pPr>
        <w:pStyle w:val="ListParagraph"/>
        <w:jc w:val="both"/>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 xml:space="preserve">One way to implement the tissue models was by using the registered images along with the topological atlas but the easiest way and the one which we used was using the original images and their corresponding labels just as we did in the previous lab. For each image and label, the likelihoods for each voxel (p(x|wk)) are computed. These likelihoods represent the conditional probabilities of a voxel's intensity (x) given a tissue class (wk). </w:t>
      </w:r>
      <w:r w:rsidRPr="004C72C5">
        <w:rPr>
          <w:rStyle w:val="fontstyle01"/>
          <w:rFonts w:ascii="Times New Roman" w:eastAsiaTheme="majorEastAsia" w:hAnsi="Times New Roman" w:cs="Times New Roman"/>
        </w:rPr>
        <w:t xml:space="preserve">We created a tissue model from all our training data and used it to segment our validation data to compare the results with individual ground truths provided. An Example of the segmentation result is as shown below. </w:t>
      </w:r>
    </w:p>
    <w:p w14:paraId="358B4A4C" w14:textId="77777777" w:rsidR="00AE4840" w:rsidRDefault="00AE4840" w:rsidP="00AE4840">
      <w:pPr>
        <w:pStyle w:val="ListParagraph"/>
        <w:jc w:val="center"/>
        <w:rPr>
          <w:rFonts w:ascii="Times New Roman" w:eastAsiaTheme="majorEastAsia" w:hAnsi="Times New Roman" w:cs="Times New Roman"/>
          <w:color w:val="000000"/>
        </w:rPr>
      </w:pPr>
      <w:r w:rsidRPr="004C72C5">
        <w:rPr>
          <w:rStyle w:val="fontstyle01"/>
          <w:rFonts w:ascii="Times New Roman" w:eastAsiaTheme="majorEastAsia" w:hAnsi="Times New Roman" w:cs="Times New Roman"/>
          <w:noProof/>
        </w:rPr>
        <w:lastRenderedPageBreak/>
        <w:drawing>
          <wp:inline distT="0" distB="0" distL="0" distR="0" wp14:anchorId="73D36EC1" wp14:editId="114CD655">
            <wp:extent cx="5186045" cy="968188"/>
            <wp:effectExtent l="0" t="0" r="0" b="3810"/>
            <wp:docPr id="35213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7271" name=""/>
                    <pic:cNvPicPr/>
                  </pic:nvPicPr>
                  <pic:blipFill>
                    <a:blip r:embed="rId17"/>
                    <a:stretch>
                      <a:fillRect/>
                    </a:stretch>
                  </pic:blipFill>
                  <pic:spPr>
                    <a:xfrm>
                      <a:off x="0" y="0"/>
                      <a:ext cx="5223681" cy="975214"/>
                    </a:xfrm>
                    <a:prstGeom prst="rect">
                      <a:avLst/>
                    </a:prstGeom>
                  </pic:spPr>
                </pic:pic>
              </a:graphicData>
            </a:graphic>
          </wp:inline>
        </w:drawing>
      </w:r>
    </w:p>
    <w:p w14:paraId="2C796842" w14:textId="3CDE2E10" w:rsidR="00D12B47" w:rsidRPr="00D12B47" w:rsidRDefault="00D12B47" w:rsidP="00D12B47">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8</w:t>
      </w:r>
      <w:r w:rsidRPr="000825DB">
        <w:rPr>
          <w:rFonts w:ascii="Times New Roman" w:hAnsi="Times New Roman" w:cs="Times New Roman"/>
          <w:sz w:val="20"/>
          <w:szCs w:val="20"/>
        </w:rPr>
        <w:t>.</w:t>
      </w:r>
      <w:r>
        <w:rPr>
          <w:rFonts w:ascii="Times New Roman" w:hAnsi="Times New Roman" w:cs="Times New Roman"/>
          <w:sz w:val="20"/>
          <w:szCs w:val="20"/>
        </w:rPr>
        <w:t xml:space="preserve"> Segmentation results</w:t>
      </w:r>
    </w:p>
    <w:p w14:paraId="3BAE23CB" w14:textId="77777777" w:rsidR="00AE4840" w:rsidRPr="004C72C5" w:rsidRDefault="00AE4840" w:rsidP="008C15E9">
      <w:pPr>
        <w:pStyle w:val="ListParagraph"/>
        <w:jc w:val="both"/>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We observed a decline in performance compared to what we achieved in the previous labs with the same method. This decline could be attributed to several factors but mostly because of the variations in the data.</w:t>
      </w:r>
    </w:p>
    <w:p w14:paraId="22A008F3" w14:textId="77777777" w:rsidR="00AE4840" w:rsidRPr="004C72C5" w:rsidRDefault="00AE4840" w:rsidP="008C15E9">
      <w:pPr>
        <w:pStyle w:val="ListParagraph"/>
        <w:numPr>
          <w:ilvl w:val="0"/>
          <w:numId w:val="49"/>
        </w:numPr>
        <w:spacing w:after="0" w:line="240" w:lineRule="auto"/>
        <w:jc w:val="both"/>
        <w:rPr>
          <w:rStyle w:val="fontstyle01"/>
          <w:rFonts w:ascii="Times New Roman" w:eastAsiaTheme="majorEastAsia" w:hAnsi="Times New Roman" w:cs="Times New Roman"/>
        </w:rPr>
      </w:pPr>
      <w:r w:rsidRPr="004C72C5">
        <w:rPr>
          <w:rFonts w:ascii="Times New Roman" w:eastAsiaTheme="majorEastAsia" w:hAnsi="Times New Roman" w:cs="Times New Roman"/>
          <w:b/>
          <w:bCs/>
          <w:color w:val="000000"/>
        </w:rPr>
        <w:t xml:space="preserve">EM </w:t>
      </w:r>
      <w:r w:rsidRPr="004C72C5">
        <w:rPr>
          <w:rStyle w:val="fontstyle01"/>
          <w:rFonts w:ascii="Times New Roman" w:eastAsiaTheme="majorEastAsia" w:hAnsi="Times New Roman" w:cs="Times New Roman"/>
          <w:b/>
          <w:bCs/>
        </w:rPr>
        <w:t>algorithm with tissue model initialization</w:t>
      </w:r>
      <w:r w:rsidRPr="004C72C5">
        <w:rPr>
          <w:rStyle w:val="fontstyle01"/>
          <w:rFonts w:ascii="Times New Roman" w:eastAsiaTheme="majorEastAsia" w:hAnsi="Times New Roman" w:cs="Times New Roman"/>
        </w:rPr>
        <w:t>.</w:t>
      </w:r>
    </w:p>
    <w:p w14:paraId="708422D3" w14:textId="77777777" w:rsidR="00AE4840" w:rsidRPr="004C72C5" w:rsidRDefault="00AE4840" w:rsidP="008C15E9">
      <w:pPr>
        <w:pStyle w:val="ListParagraph"/>
        <w:jc w:val="both"/>
        <w:rPr>
          <w:rFonts w:ascii="Times New Roman" w:eastAsiaTheme="majorEastAsia" w:hAnsi="Times New Roman" w:cs="Times New Roman"/>
          <w:color w:val="000000"/>
        </w:rPr>
      </w:pPr>
      <w:r w:rsidRPr="004C72C5">
        <w:rPr>
          <w:rStyle w:val="fontstyle01"/>
          <w:rFonts w:ascii="Times New Roman" w:eastAsiaTheme="majorEastAsia" w:hAnsi="Times New Roman" w:cs="Times New Roman"/>
        </w:rPr>
        <w:t>One of the best methods from our previous lab experiment was the initialization of an EM with the tissue model, and thus we attempted the same experiment here.</w:t>
      </w:r>
      <w:r w:rsidRPr="004C72C5">
        <w:rPr>
          <w:rFonts w:ascii="Times New Roman" w:hAnsi="Times New Roman" w:cs="Times New Roman"/>
          <w:color w:val="000000"/>
        </w:rPr>
        <w:t xml:space="preserve"> </w:t>
      </w:r>
      <w:r w:rsidRPr="004C72C5">
        <w:rPr>
          <w:rFonts w:ascii="Times New Roman" w:eastAsiaTheme="majorEastAsia" w:hAnsi="Times New Roman" w:cs="Times New Roman"/>
          <w:color w:val="000000"/>
        </w:rPr>
        <w:t>Instead of initializing our EM algorithm with precomputed parameters (mean and variance), we use precomputed tissue model (intensity information) as initial weights for our algorithm to estimate the model parameters. This procedure led to the following results.</w:t>
      </w:r>
    </w:p>
    <w:p w14:paraId="1838DC9C" w14:textId="77777777" w:rsidR="00AE4840" w:rsidRDefault="00AE4840" w:rsidP="00AE4840">
      <w:pPr>
        <w:pStyle w:val="ListParagraph"/>
        <w:jc w:val="center"/>
        <w:rPr>
          <w:rFonts w:ascii="Times New Roman" w:eastAsiaTheme="majorEastAsia" w:hAnsi="Times New Roman" w:cs="Times New Roman"/>
          <w:color w:val="000000"/>
        </w:rPr>
      </w:pPr>
      <w:r w:rsidRPr="004C72C5">
        <w:rPr>
          <w:rStyle w:val="fontstyle01"/>
          <w:rFonts w:ascii="Times New Roman" w:eastAsiaTheme="majorEastAsia" w:hAnsi="Times New Roman" w:cs="Times New Roman"/>
          <w:noProof/>
        </w:rPr>
        <w:drawing>
          <wp:inline distT="0" distB="0" distL="0" distR="0" wp14:anchorId="4BC723DD" wp14:editId="31B7BCD6">
            <wp:extent cx="5347165" cy="1066800"/>
            <wp:effectExtent l="0" t="0" r="6350" b="0"/>
            <wp:docPr id="53987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79396" name=""/>
                    <pic:cNvPicPr/>
                  </pic:nvPicPr>
                  <pic:blipFill>
                    <a:blip r:embed="rId18"/>
                    <a:stretch>
                      <a:fillRect/>
                    </a:stretch>
                  </pic:blipFill>
                  <pic:spPr>
                    <a:xfrm>
                      <a:off x="0" y="0"/>
                      <a:ext cx="5365270" cy="1070412"/>
                    </a:xfrm>
                    <a:prstGeom prst="rect">
                      <a:avLst/>
                    </a:prstGeom>
                  </pic:spPr>
                </pic:pic>
              </a:graphicData>
            </a:graphic>
          </wp:inline>
        </w:drawing>
      </w:r>
    </w:p>
    <w:p w14:paraId="1B9A227D" w14:textId="4888AAD4" w:rsidR="006412B1" w:rsidRPr="006412B1" w:rsidRDefault="006412B1" w:rsidP="006412B1">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9</w:t>
      </w:r>
      <w:r w:rsidRPr="000825DB">
        <w:rPr>
          <w:rFonts w:ascii="Times New Roman" w:hAnsi="Times New Roman" w:cs="Times New Roman"/>
          <w:sz w:val="20"/>
          <w:szCs w:val="20"/>
        </w:rPr>
        <w:t>.</w:t>
      </w:r>
      <w:r>
        <w:rPr>
          <w:rFonts w:ascii="Times New Roman" w:hAnsi="Times New Roman" w:cs="Times New Roman"/>
          <w:sz w:val="20"/>
          <w:szCs w:val="20"/>
        </w:rPr>
        <w:t xml:space="preserve"> Segmentation results</w:t>
      </w:r>
    </w:p>
    <w:p w14:paraId="58740C23" w14:textId="77777777" w:rsidR="00AE4840" w:rsidRPr="004C72C5" w:rsidRDefault="00AE4840" w:rsidP="008C15E9">
      <w:pPr>
        <w:pStyle w:val="ListParagraph"/>
        <w:numPr>
          <w:ilvl w:val="0"/>
          <w:numId w:val="49"/>
        </w:numPr>
        <w:spacing w:after="0" w:line="240" w:lineRule="auto"/>
        <w:jc w:val="both"/>
        <w:rPr>
          <w:rStyle w:val="fontstyle01"/>
          <w:rFonts w:ascii="Times New Roman" w:eastAsiaTheme="majorEastAsia" w:hAnsi="Times New Roman" w:cs="Times New Roman"/>
          <w:b/>
          <w:bCs/>
        </w:rPr>
      </w:pPr>
      <w:r w:rsidRPr="004C72C5">
        <w:rPr>
          <w:rStyle w:val="fontstyle01"/>
          <w:rFonts w:ascii="Times New Roman" w:eastAsiaTheme="majorEastAsia" w:hAnsi="Times New Roman" w:cs="Times New Roman"/>
          <w:b/>
          <w:bCs/>
        </w:rPr>
        <w:t>EM algorithm with label propagation initialization.</w:t>
      </w:r>
    </w:p>
    <w:p w14:paraId="77026EC8" w14:textId="77777777" w:rsidR="00AE4840" w:rsidRPr="004C72C5" w:rsidRDefault="00AE4840" w:rsidP="008C15E9">
      <w:pPr>
        <w:pStyle w:val="ListParagraph"/>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Next, we attempted label propagation initialization. To do this we had to do several things as summarized below:</w:t>
      </w:r>
    </w:p>
    <w:p w14:paraId="3360E738" w14:textId="77777777" w:rsidR="00AE4840" w:rsidRPr="004C72C5" w:rsidRDefault="00AE4840" w:rsidP="008C15E9">
      <w:pPr>
        <w:pStyle w:val="ListParagraph"/>
        <w:numPr>
          <w:ilvl w:val="0"/>
          <w:numId w:val="50"/>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Determine the most similar atlas.</w:t>
      </w:r>
    </w:p>
    <w:p w14:paraId="27930CDD" w14:textId="77777777" w:rsidR="00AE4840" w:rsidRPr="004C72C5" w:rsidRDefault="00AE4840" w:rsidP="008C15E9">
      <w:pPr>
        <w:pStyle w:val="ListParagraph"/>
        <w:numPr>
          <w:ilvl w:val="0"/>
          <w:numId w:val="50"/>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Register all train images to the most similar atlas.</w:t>
      </w:r>
    </w:p>
    <w:p w14:paraId="4F6132A1" w14:textId="77777777" w:rsidR="00AE4840" w:rsidRPr="004C72C5" w:rsidRDefault="00AE4840" w:rsidP="008C15E9">
      <w:pPr>
        <w:pStyle w:val="ListParagraph"/>
        <w:numPr>
          <w:ilvl w:val="0"/>
          <w:numId w:val="50"/>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Create probabilistic, topological and mean atlas from the train set.</w:t>
      </w:r>
    </w:p>
    <w:p w14:paraId="5EE03B1B" w14:textId="77777777" w:rsidR="00AE4840" w:rsidRPr="004C72C5" w:rsidRDefault="00AE4840" w:rsidP="008C15E9">
      <w:pPr>
        <w:pStyle w:val="ListParagraph"/>
        <w:numPr>
          <w:ilvl w:val="0"/>
          <w:numId w:val="50"/>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 xml:space="preserve"> Use the obtained atlases to register and create probabilistic atlases for our validation set.</w:t>
      </w:r>
    </w:p>
    <w:p w14:paraId="5B4854DF" w14:textId="77777777" w:rsidR="00AE4840" w:rsidRPr="004C72C5" w:rsidRDefault="00AE4840" w:rsidP="008C15E9">
      <w:pPr>
        <w:pStyle w:val="ListParagraph"/>
        <w:numPr>
          <w:ilvl w:val="0"/>
          <w:numId w:val="50"/>
        </w:numPr>
        <w:spacing w:after="0" w:line="240" w:lineRule="auto"/>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Finally, use the probabilistic atlases to initialize the EM for each validation data.</w:t>
      </w:r>
    </w:p>
    <w:p w14:paraId="00ECD598" w14:textId="77777777" w:rsidR="00AE4840" w:rsidRPr="004C72C5" w:rsidRDefault="00AE4840" w:rsidP="008C15E9">
      <w:pPr>
        <w:ind w:left="720"/>
        <w:jc w:val="both"/>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This procedure led to the following results.</w:t>
      </w:r>
    </w:p>
    <w:p w14:paraId="18CACEE2" w14:textId="77777777" w:rsidR="00AE4840" w:rsidRDefault="00AE4840" w:rsidP="00AE4840">
      <w:pPr>
        <w:ind w:left="720"/>
        <w:jc w:val="center"/>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noProof/>
        </w:rPr>
        <w:drawing>
          <wp:inline distT="0" distB="0" distL="0" distR="0" wp14:anchorId="70D438A1" wp14:editId="188D5EFE">
            <wp:extent cx="4927073" cy="965200"/>
            <wp:effectExtent l="0" t="0" r="6985" b="6350"/>
            <wp:docPr id="206727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76621" name=""/>
                    <pic:cNvPicPr/>
                  </pic:nvPicPr>
                  <pic:blipFill>
                    <a:blip r:embed="rId18"/>
                    <a:stretch>
                      <a:fillRect/>
                    </a:stretch>
                  </pic:blipFill>
                  <pic:spPr>
                    <a:xfrm>
                      <a:off x="0" y="0"/>
                      <a:ext cx="4968322" cy="973281"/>
                    </a:xfrm>
                    <a:prstGeom prst="rect">
                      <a:avLst/>
                    </a:prstGeom>
                  </pic:spPr>
                </pic:pic>
              </a:graphicData>
            </a:graphic>
          </wp:inline>
        </w:drawing>
      </w:r>
    </w:p>
    <w:p w14:paraId="30D42735" w14:textId="2FBF6ACC" w:rsidR="006412B1" w:rsidRPr="006412B1" w:rsidRDefault="006412B1" w:rsidP="006412B1">
      <w:pPr>
        <w:jc w:val="center"/>
        <w:rPr>
          <w:rStyle w:val="fontstyle01"/>
          <w:rFonts w:ascii="Times New Roman" w:hAnsi="Times New Roman" w:cs="Times New Roman"/>
          <w:color w:val="auto"/>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10</w:t>
      </w:r>
      <w:r w:rsidRPr="000825DB">
        <w:rPr>
          <w:rFonts w:ascii="Times New Roman" w:hAnsi="Times New Roman" w:cs="Times New Roman"/>
          <w:sz w:val="20"/>
          <w:szCs w:val="20"/>
        </w:rPr>
        <w:t>.</w:t>
      </w:r>
      <w:r>
        <w:rPr>
          <w:rFonts w:ascii="Times New Roman" w:hAnsi="Times New Roman" w:cs="Times New Roman"/>
          <w:sz w:val="20"/>
          <w:szCs w:val="20"/>
        </w:rPr>
        <w:t xml:space="preserve"> Segmentation results</w:t>
      </w:r>
    </w:p>
    <w:p w14:paraId="376F8374" w14:textId="77777777" w:rsidR="00AE4840" w:rsidRDefault="00AE4840" w:rsidP="00AE4840">
      <w:pPr>
        <w:rPr>
          <w:rStyle w:val="fontstyle01"/>
          <w:rFonts w:ascii="Times New Roman" w:eastAsiaTheme="majorEastAsia" w:hAnsi="Times New Roman" w:cs="Times New Roman"/>
        </w:rPr>
      </w:pPr>
    </w:p>
    <w:p w14:paraId="48D13C4B" w14:textId="77777777" w:rsidR="008C15E9" w:rsidRDefault="008C15E9" w:rsidP="00AE4840">
      <w:pPr>
        <w:rPr>
          <w:rStyle w:val="fontstyle01"/>
          <w:rFonts w:ascii="Times New Roman" w:eastAsiaTheme="majorEastAsia" w:hAnsi="Times New Roman" w:cs="Times New Roman"/>
        </w:rPr>
      </w:pPr>
    </w:p>
    <w:p w14:paraId="50DE0F84" w14:textId="77777777" w:rsidR="006412B1" w:rsidRPr="004C72C5" w:rsidRDefault="006412B1" w:rsidP="00AE4840">
      <w:pPr>
        <w:rPr>
          <w:rStyle w:val="fontstyle01"/>
          <w:rFonts w:ascii="Times New Roman" w:eastAsiaTheme="majorEastAsia" w:hAnsi="Times New Roman" w:cs="Times New Roman"/>
        </w:rPr>
      </w:pPr>
    </w:p>
    <w:p w14:paraId="4C12C5D4" w14:textId="77777777" w:rsidR="00AE4840" w:rsidRPr="004C72C5" w:rsidRDefault="00AE4840" w:rsidP="008C15E9">
      <w:pPr>
        <w:pStyle w:val="ListParagraph"/>
        <w:numPr>
          <w:ilvl w:val="0"/>
          <w:numId w:val="49"/>
        </w:numPr>
        <w:spacing w:after="0" w:line="240" w:lineRule="auto"/>
        <w:jc w:val="both"/>
        <w:rPr>
          <w:rStyle w:val="fontstyle01"/>
          <w:rFonts w:ascii="Times New Roman" w:eastAsiaTheme="majorEastAsia" w:hAnsi="Times New Roman" w:cs="Times New Roman"/>
          <w:b/>
          <w:bCs/>
        </w:rPr>
      </w:pPr>
      <w:r w:rsidRPr="004C72C5">
        <w:rPr>
          <w:rStyle w:val="fontstyle01"/>
          <w:rFonts w:ascii="Times New Roman" w:eastAsiaTheme="majorEastAsia" w:hAnsi="Times New Roman" w:cs="Times New Roman"/>
          <w:b/>
          <w:bCs/>
        </w:rPr>
        <w:lastRenderedPageBreak/>
        <w:t>EM algorithm with label propagation and tissue models (into and a-posteriori).</w:t>
      </w:r>
    </w:p>
    <w:p w14:paraId="073C3F85" w14:textId="77777777" w:rsidR="00AE4840" w:rsidRPr="004C72C5" w:rsidRDefault="00AE4840" w:rsidP="008C15E9">
      <w:pPr>
        <w:pStyle w:val="ListParagraph"/>
        <w:jc w:val="both"/>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Our baseline experiment concluded with the combination of tissue models and label propagation as initialization strategies for our EM. Although we did this in several ways. First the aposteriori, then with weight update into the EM with frequencies one, three and ten. We provide an example result of each experiment below.</w:t>
      </w:r>
    </w:p>
    <w:p w14:paraId="2D5D7B34" w14:textId="77777777" w:rsidR="00AE4840" w:rsidRPr="008C15E9" w:rsidRDefault="00AE4840" w:rsidP="00AE4840">
      <w:pPr>
        <w:pStyle w:val="ListParagraph"/>
        <w:rPr>
          <w:rStyle w:val="fontstyle01"/>
          <w:rFonts w:ascii="Times New Roman" w:eastAsiaTheme="majorEastAsia" w:hAnsi="Times New Roman" w:cs="Times New Roman"/>
          <w:b/>
          <w:bCs/>
          <w:i/>
          <w:iCs/>
          <w:sz w:val="22"/>
          <w:szCs w:val="22"/>
        </w:rPr>
      </w:pPr>
      <w:r w:rsidRPr="008C15E9">
        <w:rPr>
          <w:rStyle w:val="fontstyle01"/>
          <w:rFonts w:ascii="Times New Roman" w:eastAsiaTheme="majorEastAsia" w:hAnsi="Times New Roman" w:cs="Times New Roman"/>
          <w:b/>
          <w:bCs/>
          <w:i/>
          <w:iCs/>
          <w:sz w:val="22"/>
          <w:szCs w:val="22"/>
        </w:rPr>
        <w:t>A posteriori</w:t>
      </w:r>
    </w:p>
    <w:p w14:paraId="764C41F8" w14:textId="77777777" w:rsidR="00AE4840" w:rsidRPr="004C72C5" w:rsidRDefault="00AE4840" w:rsidP="00AE4840">
      <w:pPr>
        <w:pStyle w:val="ListParagraph"/>
        <w:jc w:val="center"/>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noProof/>
        </w:rPr>
        <w:drawing>
          <wp:inline distT="0" distB="0" distL="0" distR="0" wp14:anchorId="0281FC56" wp14:editId="4FBA1C59">
            <wp:extent cx="4973320" cy="867335"/>
            <wp:effectExtent l="0" t="0" r="0" b="9525"/>
            <wp:docPr id="182484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40751" name=""/>
                    <pic:cNvPicPr/>
                  </pic:nvPicPr>
                  <pic:blipFill>
                    <a:blip r:embed="rId19"/>
                    <a:stretch>
                      <a:fillRect/>
                    </a:stretch>
                  </pic:blipFill>
                  <pic:spPr>
                    <a:xfrm>
                      <a:off x="0" y="0"/>
                      <a:ext cx="5040251" cy="879008"/>
                    </a:xfrm>
                    <a:prstGeom prst="rect">
                      <a:avLst/>
                    </a:prstGeom>
                  </pic:spPr>
                </pic:pic>
              </a:graphicData>
            </a:graphic>
          </wp:inline>
        </w:drawing>
      </w:r>
    </w:p>
    <w:p w14:paraId="668BBD41" w14:textId="77777777" w:rsidR="00AE4840" w:rsidRPr="008C15E9" w:rsidRDefault="00AE4840" w:rsidP="00AE4840">
      <w:pPr>
        <w:pStyle w:val="ListParagraph"/>
        <w:rPr>
          <w:rStyle w:val="fontstyle01"/>
          <w:rFonts w:ascii="Times New Roman" w:eastAsiaTheme="majorEastAsia" w:hAnsi="Times New Roman" w:cs="Times New Roman"/>
          <w:b/>
          <w:bCs/>
          <w:i/>
          <w:iCs/>
          <w:sz w:val="22"/>
          <w:szCs w:val="22"/>
        </w:rPr>
      </w:pPr>
      <w:r w:rsidRPr="008C15E9">
        <w:rPr>
          <w:rStyle w:val="fontstyle01"/>
          <w:rFonts w:ascii="Times New Roman" w:eastAsiaTheme="majorEastAsia" w:hAnsi="Times New Roman" w:cs="Times New Roman"/>
          <w:b/>
          <w:bCs/>
          <w:i/>
          <w:iCs/>
          <w:sz w:val="22"/>
          <w:szCs w:val="22"/>
        </w:rPr>
        <w:t>Freq = 1</w:t>
      </w:r>
    </w:p>
    <w:p w14:paraId="19E851B0" w14:textId="77777777" w:rsidR="00AE4840" w:rsidRPr="004C72C5" w:rsidRDefault="00AE4840" w:rsidP="00AE4840">
      <w:pPr>
        <w:pStyle w:val="ListParagraph"/>
        <w:jc w:val="center"/>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noProof/>
        </w:rPr>
        <w:drawing>
          <wp:inline distT="0" distB="0" distL="0" distR="0" wp14:anchorId="31DE6983" wp14:editId="3C8295A4">
            <wp:extent cx="4969959" cy="847165"/>
            <wp:effectExtent l="0" t="0" r="2540" b="0"/>
            <wp:docPr id="201961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0735" name=""/>
                    <pic:cNvPicPr/>
                  </pic:nvPicPr>
                  <pic:blipFill>
                    <a:blip r:embed="rId20"/>
                    <a:stretch>
                      <a:fillRect/>
                    </a:stretch>
                  </pic:blipFill>
                  <pic:spPr>
                    <a:xfrm>
                      <a:off x="0" y="0"/>
                      <a:ext cx="5013517" cy="854590"/>
                    </a:xfrm>
                    <a:prstGeom prst="rect">
                      <a:avLst/>
                    </a:prstGeom>
                  </pic:spPr>
                </pic:pic>
              </a:graphicData>
            </a:graphic>
          </wp:inline>
        </w:drawing>
      </w:r>
    </w:p>
    <w:p w14:paraId="00929612" w14:textId="77777777" w:rsidR="00AE4840" w:rsidRPr="008C15E9" w:rsidRDefault="00AE4840" w:rsidP="00AE4840">
      <w:pPr>
        <w:pStyle w:val="ListParagraph"/>
        <w:rPr>
          <w:rStyle w:val="fontstyle01"/>
          <w:rFonts w:ascii="Times New Roman" w:eastAsiaTheme="majorEastAsia" w:hAnsi="Times New Roman" w:cs="Times New Roman"/>
          <w:b/>
          <w:bCs/>
          <w:i/>
          <w:iCs/>
          <w:sz w:val="22"/>
          <w:szCs w:val="22"/>
        </w:rPr>
      </w:pPr>
      <w:r w:rsidRPr="008C15E9">
        <w:rPr>
          <w:rStyle w:val="fontstyle01"/>
          <w:rFonts w:ascii="Times New Roman" w:eastAsiaTheme="majorEastAsia" w:hAnsi="Times New Roman" w:cs="Times New Roman"/>
          <w:b/>
          <w:bCs/>
          <w:i/>
          <w:iCs/>
          <w:sz w:val="22"/>
          <w:szCs w:val="22"/>
        </w:rPr>
        <w:t>Freq = 3</w:t>
      </w:r>
    </w:p>
    <w:p w14:paraId="503D2C81" w14:textId="1E02EEB4" w:rsidR="00AE4840" w:rsidRPr="004C72C5" w:rsidRDefault="00AE4840" w:rsidP="008C15E9">
      <w:pPr>
        <w:pStyle w:val="ListParagraph"/>
        <w:jc w:val="center"/>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noProof/>
        </w:rPr>
        <w:drawing>
          <wp:inline distT="0" distB="0" distL="0" distR="0" wp14:anchorId="78B38041" wp14:editId="194C28FD">
            <wp:extent cx="4951362" cy="900953"/>
            <wp:effectExtent l="0" t="0" r="1905" b="0"/>
            <wp:docPr id="150663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2581" name=""/>
                    <pic:cNvPicPr/>
                  </pic:nvPicPr>
                  <pic:blipFill>
                    <a:blip r:embed="rId21"/>
                    <a:stretch>
                      <a:fillRect/>
                    </a:stretch>
                  </pic:blipFill>
                  <pic:spPr>
                    <a:xfrm>
                      <a:off x="0" y="0"/>
                      <a:ext cx="5040944" cy="917253"/>
                    </a:xfrm>
                    <a:prstGeom prst="rect">
                      <a:avLst/>
                    </a:prstGeom>
                  </pic:spPr>
                </pic:pic>
              </a:graphicData>
            </a:graphic>
          </wp:inline>
        </w:drawing>
      </w:r>
    </w:p>
    <w:p w14:paraId="55E123C5" w14:textId="77777777" w:rsidR="00AE4840" w:rsidRPr="008C15E9" w:rsidRDefault="00AE4840" w:rsidP="00AE4840">
      <w:pPr>
        <w:pStyle w:val="ListParagraph"/>
        <w:rPr>
          <w:rStyle w:val="fontstyle01"/>
          <w:rFonts w:ascii="Times New Roman" w:eastAsiaTheme="majorEastAsia" w:hAnsi="Times New Roman" w:cs="Times New Roman"/>
          <w:b/>
          <w:bCs/>
          <w:i/>
          <w:iCs/>
          <w:sz w:val="22"/>
          <w:szCs w:val="22"/>
        </w:rPr>
      </w:pPr>
      <w:r w:rsidRPr="008C15E9">
        <w:rPr>
          <w:rStyle w:val="fontstyle01"/>
          <w:rFonts w:ascii="Times New Roman" w:eastAsiaTheme="majorEastAsia" w:hAnsi="Times New Roman" w:cs="Times New Roman"/>
          <w:b/>
          <w:bCs/>
          <w:i/>
          <w:iCs/>
          <w:sz w:val="22"/>
          <w:szCs w:val="22"/>
        </w:rPr>
        <w:t>Freq =10</w:t>
      </w:r>
    </w:p>
    <w:p w14:paraId="39262910" w14:textId="77777777" w:rsidR="00AE4840" w:rsidRDefault="00AE4840" w:rsidP="00AE4840">
      <w:pPr>
        <w:pStyle w:val="ListParagraph"/>
        <w:jc w:val="center"/>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noProof/>
        </w:rPr>
        <w:drawing>
          <wp:inline distT="0" distB="0" distL="0" distR="0" wp14:anchorId="19CD30A1" wp14:editId="6FCF453C">
            <wp:extent cx="4800600" cy="984738"/>
            <wp:effectExtent l="0" t="0" r="0" b="6350"/>
            <wp:docPr id="112432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21521" name=""/>
                    <pic:cNvPicPr/>
                  </pic:nvPicPr>
                  <pic:blipFill>
                    <a:blip r:embed="rId22"/>
                    <a:stretch>
                      <a:fillRect/>
                    </a:stretch>
                  </pic:blipFill>
                  <pic:spPr>
                    <a:xfrm>
                      <a:off x="0" y="0"/>
                      <a:ext cx="4825036" cy="989750"/>
                    </a:xfrm>
                    <a:prstGeom prst="rect">
                      <a:avLst/>
                    </a:prstGeom>
                  </pic:spPr>
                </pic:pic>
              </a:graphicData>
            </a:graphic>
          </wp:inline>
        </w:drawing>
      </w:r>
    </w:p>
    <w:p w14:paraId="425EEE1F" w14:textId="55599971" w:rsidR="00AE4840" w:rsidRPr="004C72C5" w:rsidRDefault="006412B1" w:rsidP="006412B1">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11</w:t>
      </w:r>
      <w:r w:rsidRPr="000825DB">
        <w:rPr>
          <w:rFonts w:ascii="Times New Roman" w:hAnsi="Times New Roman" w:cs="Times New Roman"/>
          <w:sz w:val="20"/>
          <w:szCs w:val="20"/>
        </w:rPr>
        <w:t>.</w:t>
      </w:r>
      <w:r>
        <w:rPr>
          <w:rFonts w:ascii="Times New Roman" w:hAnsi="Times New Roman" w:cs="Times New Roman"/>
          <w:sz w:val="20"/>
          <w:szCs w:val="20"/>
        </w:rPr>
        <w:t xml:space="preserve"> Segmentation results for different frequencies</w:t>
      </w:r>
    </w:p>
    <w:p w14:paraId="4C3A26FD" w14:textId="6960757D" w:rsidR="00AE4840" w:rsidRPr="006412B1" w:rsidRDefault="00AE4840" w:rsidP="008C15E9">
      <w:pPr>
        <w:jc w:val="both"/>
        <w:rPr>
          <w:rFonts w:ascii="Times New Roman" w:eastAsiaTheme="majorEastAsia" w:hAnsi="Times New Roman" w:cs="Times New Roman"/>
          <w:i/>
          <w:iCs/>
          <w:color w:val="000000"/>
        </w:rPr>
      </w:pPr>
      <w:r w:rsidRPr="00C74551">
        <w:rPr>
          <w:rFonts w:ascii="Times New Roman" w:hAnsi="Times New Roman" w:cs="Times New Roman"/>
          <w:b/>
          <w:bCs/>
          <w:i/>
          <w:iCs/>
        </w:rPr>
        <w:t>3.2.2</w:t>
      </w:r>
      <w:r w:rsidR="00C74551" w:rsidRPr="00C74551">
        <w:rPr>
          <w:rFonts w:ascii="Times New Roman" w:hAnsi="Times New Roman" w:cs="Times New Roman"/>
          <w:b/>
          <w:bCs/>
          <w:i/>
          <w:iCs/>
        </w:rPr>
        <w:t>.</w:t>
      </w:r>
      <w:r w:rsidRPr="00C74551">
        <w:rPr>
          <w:rFonts w:ascii="Times New Roman" w:hAnsi="Times New Roman" w:cs="Times New Roman"/>
          <w:b/>
          <w:bCs/>
          <w:i/>
          <w:iCs/>
        </w:rPr>
        <w:t xml:space="preserve"> Multi</w:t>
      </w:r>
      <w:r w:rsidRPr="00C74551">
        <w:rPr>
          <w:rStyle w:val="fontstyle21"/>
          <w:rFonts w:ascii="Times New Roman" w:eastAsiaTheme="majorEastAsia" w:hAnsi="Times New Roman" w:cs="Times New Roman"/>
          <w:i/>
          <w:iCs/>
        </w:rPr>
        <w:t>-Atlas</w:t>
      </w:r>
    </w:p>
    <w:p w14:paraId="6DF69EDC" w14:textId="77777777" w:rsidR="00AE4840" w:rsidRPr="004C72C5" w:rsidRDefault="00AE4840" w:rsidP="008C15E9">
      <w:pPr>
        <w:jc w:val="both"/>
        <w:rPr>
          <w:rFonts w:ascii="Times New Roman" w:hAnsi="Times New Roman" w:cs="Times New Roman"/>
        </w:rPr>
      </w:pPr>
      <w:r w:rsidRPr="004C72C5">
        <w:rPr>
          <w:rFonts w:ascii="Times New Roman" w:hAnsi="Times New Roman" w:cs="Times New Roman"/>
        </w:rPr>
        <w:t xml:space="preserve">Multi-atlas segmentation methods leverage prior spatial information from similar images with known segmentation labels (individual atlases) and combine these labels through a label fusion process. The effectiveness of this approach depends on two key factors: the accuracy of the segmentation labels in the individual atlases and the quality of image registration. Before implementing any multi-atlas method, it is necessary to individually register all 10 training images to the target (validation) images. </w:t>
      </w:r>
    </w:p>
    <w:p w14:paraId="29394DCB" w14:textId="77777777" w:rsidR="00AE4840" w:rsidRPr="004C72C5" w:rsidRDefault="00AE4840" w:rsidP="00AE4840">
      <w:pPr>
        <w:rPr>
          <w:rFonts w:ascii="Times New Roman" w:hAnsi="Times New Roman" w:cs="Times New Roman"/>
        </w:rPr>
      </w:pPr>
    </w:p>
    <w:p w14:paraId="166A1F91" w14:textId="77777777" w:rsidR="00AE4840" w:rsidRDefault="00AE4840" w:rsidP="00AE4840">
      <w:pPr>
        <w:rPr>
          <w:rFonts w:ascii="Times New Roman" w:hAnsi="Times New Roman" w:cs="Times New Roman"/>
        </w:rPr>
      </w:pPr>
    </w:p>
    <w:p w14:paraId="27CC3434" w14:textId="77777777" w:rsidR="008C15E9" w:rsidRDefault="008C15E9" w:rsidP="00AE4840">
      <w:pPr>
        <w:rPr>
          <w:rFonts w:ascii="Times New Roman" w:hAnsi="Times New Roman" w:cs="Times New Roman"/>
        </w:rPr>
      </w:pPr>
    </w:p>
    <w:p w14:paraId="4B2FF3DA" w14:textId="77777777" w:rsidR="008C15E9" w:rsidRDefault="008C15E9" w:rsidP="00AE4840">
      <w:pPr>
        <w:rPr>
          <w:rFonts w:ascii="Times New Roman" w:hAnsi="Times New Roman" w:cs="Times New Roman"/>
        </w:rPr>
      </w:pPr>
    </w:p>
    <w:p w14:paraId="5FF22C84" w14:textId="77777777" w:rsidR="00E3387D" w:rsidRPr="004C72C5" w:rsidRDefault="00E3387D" w:rsidP="00AE4840">
      <w:pPr>
        <w:rPr>
          <w:rFonts w:ascii="Times New Roman" w:hAnsi="Times New Roman" w:cs="Times New Roman"/>
        </w:rPr>
      </w:pPr>
    </w:p>
    <w:p w14:paraId="0049C7B6" w14:textId="0EBA9677" w:rsidR="00AE4840" w:rsidRPr="00C74551" w:rsidRDefault="00C74551" w:rsidP="0073653D">
      <w:pPr>
        <w:jc w:val="both"/>
        <w:rPr>
          <w:rFonts w:ascii="Times New Roman" w:hAnsi="Times New Roman" w:cs="Times New Roman"/>
          <w:b/>
          <w:bCs/>
          <w:i/>
          <w:iCs/>
        </w:rPr>
      </w:pPr>
      <w:r w:rsidRPr="00C74551">
        <w:rPr>
          <w:rFonts w:ascii="Times New Roman" w:hAnsi="Times New Roman" w:cs="Times New Roman"/>
          <w:b/>
          <w:bCs/>
          <w:i/>
          <w:iCs/>
        </w:rPr>
        <w:lastRenderedPageBreak/>
        <w:t xml:space="preserve">3.2.3. </w:t>
      </w:r>
      <w:r w:rsidR="00AE4840" w:rsidRPr="00C74551">
        <w:rPr>
          <w:rFonts w:ascii="Times New Roman" w:hAnsi="Times New Roman" w:cs="Times New Roman"/>
          <w:b/>
          <w:bCs/>
          <w:i/>
          <w:iCs/>
        </w:rPr>
        <w:t>Image registration</w:t>
      </w:r>
    </w:p>
    <w:p w14:paraId="0F5DF097" w14:textId="68A29B2B" w:rsidR="00AE4840" w:rsidRPr="00E3387D" w:rsidRDefault="00AE4840" w:rsidP="0073653D">
      <w:pPr>
        <w:jc w:val="both"/>
        <w:rPr>
          <w:rFonts w:ascii="Times New Roman" w:hAnsi="Times New Roman" w:cs="Times New Roman"/>
        </w:rPr>
      </w:pPr>
      <w:r w:rsidRPr="004C72C5">
        <w:rPr>
          <w:rFonts w:ascii="Times New Roman" w:hAnsi="Times New Roman" w:cs="Times New Roman"/>
        </w:rPr>
        <w:t>We attempted two methods to register our images. The first was by using our SimpleElastix function and parameters from our previous experiment and the second was with the VoxelMorph library using a pre-trained deep learning model for brain MRI T1-w image registration (</w:t>
      </w:r>
      <w:r w:rsidRPr="004C72C5">
        <w:rPr>
          <w:rFonts w:ascii="Times New Roman" w:hAnsi="Times New Roman" w:cs="Times New Roman"/>
          <w:i/>
          <w:iCs/>
        </w:rPr>
        <w:t>dense-brain-T1-3d-mse-32feat</w:t>
      </w:r>
      <w:r w:rsidRPr="004C72C5">
        <w:rPr>
          <w:rFonts w:ascii="Times New Roman" w:hAnsi="Times New Roman" w:cs="Times New Roman"/>
        </w:rPr>
        <w:t xml:space="preserve">) found in the VoxelMorph Github repository. By the end of the experiment, we determined that SimpleElastix delivered better results, and we chose to proceed with it. The implementation of each of the strategies discussed below can be found in the </w:t>
      </w:r>
      <w:r w:rsidRPr="004C72C5">
        <w:rPr>
          <w:rFonts w:ascii="Times New Roman" w:hAnsi="Times New Roman" w:cs="Times New Roman"/>
          <w:b/>
          <w:bCs/>
          <w:i/>
          <w:iCs/>
        </w:rPr>
        <w:t>multi-atlas.ipynb</w:t>
      </w:r>
      <w:r w:rsidRPr="004C72C5">
        <w:rPr>
          <w:rFonts w:ascii="Times New Roman" w:hAnsi="Times New Roman" w:cs="Times New Roman"/>
        </w:rPr>
        <w:t xml:space="preserve"> notebook.</w:t>
      </w:r>
    </w:p>
    <w:p w14:paraId="21E384C8" w14:textId="77777777" w:rsidR="00AE4840" w:rsidRPr="004C72C5" w:rsidRDefault="00AE4840" w:rsidP="0073653D">
      <w:pPr>
        <w:pStyle w:val="ListParagraph"/>
        <w:numPr>
          <w:ilvl w:val="0"/>
          <w:numId w:val="51"/>
        </w:numPr>
        <w:spacing w:after="0" w:line="240" w:lineRule="auto"/>
        <w:ind w:left="360"/>
        <w:jc w:val="both"/>
        <w:rPr>
          <w:rFonts w:ascii="Times New Roman" w:hAnsi="Times New Roman" w:cs="Times New Roman"/>
          <w:b/>
          <w:bCs/>
        </w:rPr>
      </w:pPr>
      <w:r w:rsidRPr="004C72C5">
        <w:rPr>
          <w:rFonts w:ascii="Times New Roman" w:hAnsi="Times New Roman" w:cs="Times New Roman"/>
          <w:b/>
          <w:bCs/>
        </w:rPr>
        <w:t>Mean Atlas</w:t>
      </w:r>
    </w:p>
    <w:p w14:paraId="3069C1C7" w14:textId="77777777" w:rsidR="00AE4840" w:rsidRPr="004C72C5" w:rsidRDefault="00AE4840" w:rsidP="0073653D">
      <w:pPr>
        <w:spacing w:before="100" w:beforeAutospacing="1" w:after="100" w:afterAutospacing="1"/>
        <w:ind w:left="360"/>
        <w:jc w:val="both"/>
        <w:rPr>
          <w:rFonts w:ascii="Times New Roman" w:hAnsi="Times New Roman" w:cs="Times New Roman"/>
        </w:rPr>
      </w:pPr>
      <w:r w:rsidRPr="004C72C5">
        <w:rPr>
          <w:rFonts w:ascii="Times New Roman" w:hAnsi="Times New Roman" w:cs="Times New Roman"/>
        </w:rPr>
        <w:t>This is the simplest label fusion method for multiple atlases. It involves summing the probabilities of all registered individual atlases and dividing the total by the number of atlases. Alternatively, it can be viewed as a weighted voting approach, where all weights are equal, w=1/n, with n being the total number of individual atlases.</w:t>
      </w:r>
    </w:p>
    <w:p w14:paraId="643BAFF4" w14:textId="77777777" w:rsidR="00AE4840" w:rsidRPr="004C72C5" w:rsidRDefault="00AE4840" w:rsidP="0073653D">
      <w:pPr>
        <w:pStyle w:val="ListParagraph"/>
        <w:numPr>
          <w:ilvl w:val="0"/>
          <w:numId w:val="51"/>
        </w:numPr>
        <w:spacing w:after="0" w:line="240" w:lineRule="auto"/>
        <w:ind w:left="360"/>
        <w:jc w:val="both"/>
        <w:rPr>
          <w:rFonts w:ascii="Times New Roman" w:hAnsi="Times New Roman" w:cs="Times New Roman"/>
          <w:b/>
          <w:bCs/>
        </w:rPr>
      </w:pPr>
      <w:r w:rsidRPr="004C72C5">
        <w:rPr>
          <w:rFonts w:ascii="Times New Roman" w:hAnsi="Times New Roman" w:cs="Times New Roman"/>
          <w:b/>
          <w:bCs/>
        </w:rPr>
        <w:t>Most Similar Atlas</w:t>
      </w:r>
    </w:p>
    <w:p w14:paraId="2A36974F" w14:textId="2BD9E964" w:rsidR="00AE4840" w:rsidRPr="00FF5264" w:rsidRDefault="00AE4840" w:rsidP="00FF5264">
      <w:pPr>
        <w:ind w:left="360"/>
        <w:jc w:val="both"/>
        <w:rPr>
          <w:rFonts w:ascii="Times New Roman" w:hAnsi="Times New Roman" w:cs="Times New Roman"/>
        </w:rPr>
      </w:pPr>
      <w:r w:rsidRPr="004C72C5">
        <w:rPr>
          <w:rFonts w:ascii="Times New Roman" w:hAnsi="Times New Roman" w:cs="Times New Roman"/>
        </w:rPr>
        <w:t>When multiple atlases are registered to the same target image (validation image), an easy segmentation approach is to select the atlas with the highest similarity metric. This involves relying solely on the label propagation from the atlas most similar to the target image. For the metric used to measure the similarity, we chose Mattes Mutual Information (MMI). This metric is commonly employed by registration tools such as Elastix. For each validation image, the atlas with the best MMI score was selected, and its propagated labels were used as segmentation masks.</w:t>
      </w:r>
    </w:p>
    <w:p w14:paraId="7904CB8E" w14:textId="77777777" w:rsidR="00FF5264" w:rsidRDefault="00AE4840" w:rsidP="00FF5264">
      <w:pPr>
        <w:pStyle w:val="ListParagraph"/>
        <w:numPr>
          <w:ilvl w:val="0"/>
          <w:numId w:val="51"/>
        </w:numPr>
        <w:spacing w:after="0" w:line="240" w:lineRule="auto"/>
        <w:ind w:left="360"/>
        <w:jc w:val="both"/>
        <w:rPr>
          <w:rFonts w:ascii="Times New Roman" w:hAnsi="Times New Roman" w:cs="Times New Roman"/>
          <w:b/>
          <w:bCs/>
        </w:rPr>
      </w:pPr>
      <w:r w:rsidRPr="004C72C5">
        <w:rPr>
          <w:rFonts w:ascii="Times New Roman" w:hAnsi="Times New Roman" w:cs="Times New Roman"/>
          <w:b/>
          <w:bCs/>
        </w:rPr>
        <w:t>Weighted Voting Atlas (global)</w:t>
      </w:r>
    </w:p>
    <w:p w14:paraId="614E50EA" w14:textId="526B4A0E" w:rsidR="00AE4840" w:rsidRDefault="00AE4840" w:rsidP="00FF5264">
      <w:pPr>
        <w:pStyle w:val="ListParagraph"/>
        <w:spacing w:after="0" w:line="240" w:lineRule="auto"/>
        <w:ind w:left="360"/>
        <w:jc w:val="both"/>
        <w:rPr>
          <w:rFonts w:ascii="Times New Roman" w:hAnsi="Times New Roman" w:cs="Times New Roman"/>
        </w:rPr>
      </w:pPr>
      <w:r w:rsidRPr="00FF5264">
        <w:rPr>
          <w:rFonts w:ascii="Times New Roman" w:hAnsi="Times New Roman" w:cs="Times New Roman"/>
        </w:rPr>
        <w:t xml:space="preserve">This approach assigns different weights to each individual atlas. We used the similarity metric as the weight, as it provides a numerical representation of how similar each individual atlas is to the target image. This ensures greater importance is given to atlases that closely resemble the target image. </w:t>
      </w:r>
    </w:p>
    <w:p w14:paraId="1143FFB3" w14:textId="77777777" w:rsidR="00FF5264" w:rsidRPr="00FF5264" w:rsidRDefault="00FF5264" w:rsidP="00FF5264">
      <w:pPr>
        <w:pStyle w:val="ListParagraph"/>
        <w:spacing w:after="0" w:line="240" w:lineRule="auto"/>
        <w:ind w:left="360"/>
        <w:jc w:val="both"/>
        <w:rPr>
          <w:rFonts w:ascii="Times New Roman" w:hAnsi="Times New Roman" w:cs="Times New Roman"/>
          <w:b/>
          <w:bCs/>
        </w:rPr>
      </w:pPr>
    </w:p>
    <w:p w14:paraId="148318AC" w14:textId="77777777" w:rsidR="00AE4840" w:rsidRPr="004C72C5" w:rsidRDefault="00AE4840" w:rsidP="0073653D">
      <w:pPr>
        <w:pStyle w:val="ListParagraph"/>
        <w:numPr>
          <w:ilvl w:val="0"/>
          <w:numId w:val="51"/>
        </w:numPr>
        <w:spacing w:after="0" w:line="240" w:lineRule="auto"/>
        <w:ind w:left="360"/>
        <w:jc w:val="both"/>
        <w:rPr>
          <w:rFonts w:ascii="Times New Roman" w:hAnsi="Times New Roman" w:cs="Times New Roman"/>
          <w:b/>
          <w:bCs/>
        </w:rPr>
      </w:pPr>
      <w:r w:rsidRPr="004C72C5">
        <w:rPr>
          <w:rFonts w:ascii="Times New Roman" w:hAnsi="Times New Roman" w:cs="Times New Roman"/>
          <w:b/>
          <w:bCs/>
        </w:rPr>
        <w:t>Weighted Voting Atlas (local)</w:t>
      </w:r>
    </w:p>
    <w:p w14:paraId="7A3D56BC" w14:textId="78B542C0" w:rsidR="00AE4840" w:rsidRPr="004C72C5" w:rsidRDefault="00AE4840" w:rsidP="00FF5264">
      <w:pPr>
        <w:ind w:left="360"/>
        <w:jc w:val="both"/>
        <w:rPr>
          <w:rFonts w:ascii="Times New Roman" w:hAnsi="Times New Roman" w:cs="Times New Roman"/>
        </w:rPr>
      </w:pPr>
      <w:r w:rsidRPr="004C72C5">
        <w:rPr>
          <w:rFonts w:ascii="Times New Roman" w:hAnsi="Times New Roman" w:cs="Times New Roman"/>
        </w:rPr>
        <w:t>The previous method assigns weights at a global level i.e. we have one weight associated to each atlas. Here we assign weights at a local level, i.e. to each individual voxel in an atlas. We used the same MMI similarity method to assign these weights.</w:t>
      </w:r>
    </w:p>
    <w:p w14:paraId="205A23DE" w14:textId="77777777" w:rsidR="00FF5264" w:rsidRDefault="00AE4840" w:rsidP="00FF5264">
      <w:pPr>
        <w:pStyle w:val="ListParagraph"/>
        <w:numPr>
          <w:ilvl w:val="0"/>
          <w:numId w:val="51"/>
        </w:numPr>
        <w:spacing w:after="0" w:line="240" w:lineRule="auto"/>
        <w:ind w:left="360"/>
        <w:jc w:val="both"/>
        <w:rPr>
          <w:rFonts w:ascii="Times New Roman" w:hAnsi="Times New Roman" w:cs="Times New Roman"/>
          <w:b/>
          <w:bCs/>
        </w:rPr>
      </w:pPr>
      <w:r w:rsidRPr="004C72C5">
        <w:rPr>
          <w:rFonts w:ascii="Times New Roman" w:hAnsi="Times New Roman" w:cs="Times New Roman"/>
          <w:b/>
          <w:bCs/>
        </w:rPr>
        <w:t>Top Atlas</w:t>
      </w:r>
    </w:p>
    <w:p w14:paraId="32555068" w14:textId="41C0E691" w:rsidR="00AE4840" w:rsidRPr="00FF5264" w:rsidRDefault="00AE4840" w:rsidP="00FF5264">
      <w:pPr>
        <w:pStyle w:val="ListParagraph"/>
        <w:spacing w:after="0" w:line="240" w:lineRule="auto"/>
        <w:ind w:left="360"/>
        <w:jc w:val="both"/>
        <w:rPr>
          <w:rFonts w:ascii="Times New Roman" w:hAnsi="Times New Roman" w:cs="Times New Roman"/>
          <w:b/>
          <w:bCs/>
        </w:rPr>
      </w:pPr>
      <w:r w:rsidRPr="00FF5264">
        <w:rPr>
          <w:rFonts w:ascii="Times New Roman" w:hAnsi="Times New Roman" w:cs="Times New Roman"/>
        </w:rPr>
        <w:t>The analysis of the most similar atlas revealed that certain individual atlases were significantly less similar to our validation images. Including these in the label fusion process, even with weighting, could negatively impact segmentation performance. To address this, we decided to select only the top three most similar individual atlases for fusion. Additionally, we introduced a condition where an atlas would be included in the fusion only if the similarity metric difference was less than 0.05. This ensures that all selected atlases maintain optimal similarity to the target image. Given that the top atlases already exhibit high similarity with the target, we simplified the label fusion process by averaging their labels.</w:t>
      </w:r>
    </w:p>
    <w:p w14:paraId="5D848C8B" w14:textId="77777777" w:rsidR="00FF5264" w:rsidRDefault="00FF5264" w:rsidP="0073653D">
      <w:pPr>
        <w:jc w:val="both"/>
        <w:rPr>
          <w:rFonts w:ascii="Times New Roman" w:hAnsi="Times New Roman" w:cs="Times New Roman"/>
          <w:b/>
          <w:bCs/>
          <w:i/>
          <w:iCs/>
        </w:rPr>
      </w:pPr>
    </w:p>
    <w:p w14:paraId="0DFA68D8" w14:textId="3D1EB14C" w:rsidR="00AE4840" w:rsidRPr="00C74551" w:rsidRDefault="00AE4840" w:rsidP="0073653D">
      <w:pPr>
        <w:jc w:val="both"/>
        <w:rPr>
          <w:rFonts w:ascii="Times New Roman" w:hAnsi="Times New Roman" w:cs="Times New Roman"/>
          <w:b/>
          <w:bCs/>
          <w:i/>
          <w:iCs/>
        </w:rPr>
      </w:pPr>
      <w:r w:rsidRPr="00C74551">
        <w:rPr>
          <w:rFonts w:ascii="Times New Roman" w:hAnsi="Times New Roman" w:cs="Times New Roman"/>
          <w:b/>
          <w:bCs/>
          <w:i/>
          <w:iCs/>
        </w:rPr>
        <w:lastRenderedPageBreak/>
        <w:t>3.2.</w:t>
      </w:r>
      <w:r w:rsidR="00C74551" w:rsidRPr="00C74551">
        <w:rPr>
          <w:rFonts w:ascii="Times New Roman" w:hAnsi="Times New Roman" w:cs="Times New Roman"/>
          <w:b/>
          <w:bCs/>
          <w:i/>
          <w:iCs/>
        </w:rPr>
        <w:t>4.</w:t>
      </w:r>
      <w:r w:rsidRPr="00C74551">
        <w:rPr>
          <w:rFonts w:ascii="Times New Roman" w:hAnsi="Times New Roman" w:cs="Times New Roman"/>
          <w:b/>
          <w:bCs/>
          <w:i/>
          <w:iCs/>
        </w:rPr>
        <w:t xml:space="preserve"> Deep learning Methods</w:t>
      </w:r>
    </w:p>
    <w:p w14:paraId="1EBE64F4" w14:textId="04EE06FF" w:rsidR="00AE4840" w:rsidRPr="004C72C5" w:rsidRDefault="00AE4840" w:rsidP="0073653D">
      <w:pPr>
        <w:jc w:val="both"/>
        <w:rPr>
          <w:rFonts w:ascii="Times New Roman" w:hAnsi="Times New Roman" w:cs="Times New Roman"/>
        </w:rPr>
      </w:pPr>
      <w:r w:rsidRPr="004C72C5">
        <w:rPr>
          <w:rFonts w:ascii="Times New Roman" w:hAnsi="Times New Roman" w:cs="Times New Roman"/>
        </w:rPr>
        <w:t xml:space="preserve">One of the most well-known architectures in the encoder-decoder paradigm is the U-Net model, introduced in 2015. It has become a standard for medical image segmentation due to its effectiveness in capturing both low-level and high-level features. In this project, we variants of the U-Net architecture, including Residual U-Net, UNETR, and SwinUNETR. Each network was trained as a 2.5D and 3D model. The 2.5D and 3D architectures were built using </w:t>
      </w:r>
      <w:r w:rsidRPr="004C72C5">
        <w:rPr>
          <w:rFonts w:ascii="Times New Roman" w:hAnsi="Times New Roman" w:cs="Times New Roman"/>
          <w:b/>
          <w:bCs/>
          <w:i/>
          <w:iCs/>
        </w:rPr>
        <w:t>MONAI</w:t>
      </w:r>
      <w:r w:rsidRPr="004C72C5">
        <w:rPr>
          <w:rFonts w:ascii="Times New Roman" w:hAnsi="Times New Roman" w:cs="Times New Roman"/>
        </w:rPr>
        <w:t xml:space="preserve"> and are basically the same with the only difference being in the number of spatial dimensions and the data preprocessing steps.  The implementation of both can be found in the </w:t>
      </w:r>
      <w:r w:rsidRPr="004C72C5">
        <w:rPr>
          <w:rFonts w:ascii="Times New Roman" w:hAnsi="Times New Roman" w:cs="Times New Roman"/>
          <w:b/>
          <w:bCs/>
          <w:i/>
          <w:iCs/>
        </w:rPr>
        <w:t>MISA_DEEPL2.5D.ipynb</w:t>
      </w:r>
      <w:r w:rsidRPr="004C72C5">
        <w:rPr>
          <w:rFonts w:ascii="Times New Roman" w:hAnsi="Times New Roman" w:cs="Times New Roman"/>
        </w:rPr>
        <w:t xml:space="preserve"> and </w:t>
      </w:r>
      <w:r w:rsidRPr="004C72C5">
        <w:rPr>
          <w:rFonts w:ascii="Times New Roman" w:hAnsi="Times New Roman" w:cs="Times New Roman"/>
          <w:b/>
          <w:bCs/>
          <w:i/>
          <w:iCs/>
        </w:rPr>
        <w:t>MISA_DEEPL3D.ipynb</w:t>
      </w:r>
      <w:r w:rsidRPr="004C72C5">
        <w:rPr>
          <w:rFonts w:ascii="Times New Roman" w:hAnsi="Times New Roman" w:cs="Times New Roman"/>
        </w:rPr>
        <w:t xml:space="preserve"> respectively.</w:t>
      </w:r>
    </w:p>
    <w:p w14:paraId="1F8FB856" w14:textId="3A8F1A96" w:rsidR="00AE4840" w:rsidRPr="004C72C5" w:rsidRDefault="00AE4840" w:rsidP="0073653D">
      <w:pPr>
        <w:jc w:val="both"/>
        <w:rPr>
          <w:rFonts w:ascii="Times New Roman" w:hAnsi="Times New Roman" w:cs="Times New Roman"/>
        </w:rPr>
      </w:pPr>
      <w:r w:rsidRPr="004C72C5">
        <w:rPr>
          <w:rFonts w:ascii="Times New Roman" w:hAnsi="Times New Roman" w:cs="Times New Roman"/>
        </w:rPr>
        <w:t>Given the limited size of our dataset, we addressed this constraint by training our 3D models using a patch-based approach. This technique involves dividing the input images into smaller, manageable patches, allowing the model to focus on localized features while reducing memory requirements. To further enhance model performance and mitigate overfitting, we incorporated data augmentation techniques. These augmentations introduced variability to the training data by applying transformations such as rotations, flipping, scaling, and intensity variations, ensuring the model's robustness to different image conditions.</w:t>
      </w:r>
    </w:p>
    <w:p w14:paraId="679F6BA5" w14:textId="19A20C15" w:rsidR="00AE4840" w:rsidRPr="00C74551" w:rsidRDefault="00C74551" w:rsidP="0073653D">
      <w:pPr>
        <w:jc w:val="both"/>
        <w:rPr>
          <w:rFonts w:ascii="Times New Roman" w:hAnsi="Times New Roman" w:cs="Times New Roman"/>
          <w:b/>
          <w:bCs/>
          <w:i/>
          <w:iCs/>
        </w:rPr>
      </w:pPr>
      <w:r w:rsidRPr="00C74551">
        <w:rPr>
          <w:rFonts w:ascii="Times New Roman" w:hAnsi="Times New Roman" w:cs="Times New Roman"/>
          <w:b/>
          <w:bCs/>
          <w:i/>
          <w:iCs/>
        </w:rPr>
        <w:t xml:space="preserve">3.2.4.1. </w:t>
      </w:r>
      <w:r w:rsidR="00AE4840" w:rsidRPr="00C74551">
        <w:rPr>
          <w:rFonts w:ascii="Times New Roman" w:hAnsi="Times New Roman" w:cs="Times New Roman"/>
          <w:b/>
          <w:bCs/>
          <w:i/>
          <w:iCs/>
        </w:rPr>
        <w:t>Basic U-Net</w:t>
      </w:r>
    </w:p>
    <w:p w14:paraId="70C15DD3" w14:textId="1EFBBDF1" w:rsidR="00AE4840" w:rsidRPr="004C72C5" w:rsidRDefault="00AE4840" w:rsidP="0073653D">
      <w:pPr>
        <w:jc w:val="both"/>
        <w:rPr>
          <w:rFonts w:ascii="Times New Roman" w:hAnsi="Times New Roman" w:cs="Times New Roman"/>
        </w:rPr>
      </w:pPr>
      <w:r w:rsidRPr="004C72C5">
        <w:rPr>
          <w:rFonts w:ascii="Times New Roman" w:hAnsi="Times New Roman" w:cs="Times New Roman"/>
        </w:rPr>
        <w:t>The U-Net architecture is designed with a symmetric encoder-decoder structure and incorporates skip connections to tackle the limitations of standard convolutional neural networks (CNNs) in medical image segmentation. The encoder path extracts hierarchical features through a series of convolutional and max-pooling layers, while the decoder path reconstructs the segmentation mask using transposed convolutions. Skip connections bridge the encoder and decoder paths, ensuring that spatial information from earlier layers is preserved, leading to more accurate segmentation of fine details. Its simplicity and effectiveness make it a widely adopted model in medical imaging tasks.</w:t>
      </w:r>
    </w:p>
    <w:p w14:paraId="45394CE1" w14:textId="3F211C6C" w:rsidR="00AE4840" w:rsidRPr="00C74551" w:rsidRDefault="00C74551" w:rsidP="0073653D">
      <w:pPr>
        <w:jc w:val="both"/>
        <w:rPr>
          <w:rFonts w:ascii="Times New Roman" w:hAnsi="Times New Roman" w:cs="Times New Roman"/>
          <w:b/>
          <w:bCs/>
          <w:i/>
          <w:iCs/>
        </w:rPr>
      </w:pPr>
      <w:r w:rsidRPr="00C74551">
        <w:rPr>
          <w:rFonts w:ascii="Times New Roman" w:hAnsi="Times New Roman" w:cs="Times New Roman"/>
          <w:b/>
          <w:bCs/>
          <w:i/>
          <w:iCs/>
        </w:rPr>
        <w:t>3.</w:t>
      </w:r>
      <w:r>
        <w:rPr>
          <w:rFonts w:ascii="Times New Roman" w:hAnsi="Times New Roman" w:cs="Times New Roman"/>
          <w:b/>
          <w:bCs/>
          <w:i/>
          <w:iCs/>
        </w:rPr>
        <w:t>2</w:t>
      </w:r>
      <w:r w:rsidRPr="00C74551">
        <w:rPr>
          <w:rFonts w:ascii="Times New Roman" w:hAnsi="Times New Roman" w:cs="Times New Roman"/>
          <w:b/>
          <w:bCs/>
          <w:i/>
          <w:iCs/>
        </w:rPr>
        <w:t xml:space="preserve">.4.2. </w:t>
      </w:r>
      <w:r w:rsidR="00AE4840" w:rsidRPr="00C74551">
        <w:rPr>
          <w:rFonts w:ascii="Times New Roman" w:hAnsi="Times New Roman" w:cs="Times New Roman"/>
          <w:b/>
          <w:bCs/>
          <w:i/>
          <w:iCs/>
        </w:rPr>
        <w:t xml:space="preserve">UNETR </w:t>
      </w:r>
    </w:p>
    <w:p w14:paraId="41F6BE0E" w14:textId="3AB28B09" w:rsidR="00AE4840" w:rsidRPr="004C72C5" w:rsidRDefault="00AE4840" w:rsidP="0073653D">
      <w:pPr>
        <w:jc w:val="both"/>
        <w:rPr>
          <w:rFonts w:ascii="Times New Roman" w:hAnsi="Times New Roman" w:cs="Times New Roman"/>
        </w:rPr>
      </w:pPr>
      <w:r w:rsidRPr="004C72C5">
        <w:rPr>
          <w:rFonts w:ascii="Times New Roman" w:hAnsi="Times New Roman" w:cs="Times New Roman"/>
        </w:rPr>
        <w:t>The UNETR (U-Net with Transformers) architecture introduces transformers into the U-Net framework, utilizing self-attention mechanisms to capture long-range dependencies within the input data. Unlike the traditional U-Net, which relies solely on convolutional operations, UNETR employs a transformer-based encoder to process the entire image contextually before feeding it into the decoder. This approach is particularly effective for complex medical imaging tasks, as it combines the strengths of both local feature extraction (from the decoder) and global context understanding (from the transformer encoder). The enhanced feature representation enables improved segmentation performance, especially for anatomically intricate structures.</w:t>
      </w:r>
    </w:p>
    <w:p w14:paraId="31E5FBC6" w14:textId="2BDBFD38" w:rsidR="00AE4840" w:rsidRPr="00C74551" w:rsidRDefault="00C74551" w:rsidP="0073653D">
      <w:pPr>
        <w:jc w:val="both"/>
        <w:rPr>
          <w:rFonts w:ascii="Times New Roman" w:hAnsi="Times New Roman" w:cs="Times New Roman"/>
          <w:b/>
          <w:bCs/>
          <w:i/>
          <w:iCs/>
        </w:rPr>
      </w:pPr>
      <w:r w:rsidRPr="00C74551">
        <w:rPr>
          <w:rFonts w:ascii="Times New Roman" w:hAnsi="Times New Roman" w:cs="Times New Roman"/>
          <w:b/>
          <w:bCs/>
          <w:i/>
          <w:iCs/>
        </w:rPr>
        <w:t>3.</w:t>
      </w:r>
      <w:r>
        <w:rPr>
          <w:rFonts w:ascii="Times New Roman" w:hAnsi="Times New Roman" w:cs="Times New Roman"/>
          <w:b/>
          <w:bCs/>
          <w:i/>
          <w:iCs/>
        </w:rPr>
        <w:t>2</w:t>
      </w:r>
      <w:r w:rsidRPr="00C74551">
        <w:rPr>
          <w:rFonts w:ascii="Times New Roman" w:hAnsi="Times New Roman" w:cs="Times New Roman"/>
          <w:b/>
          <w:bCs/>
          <w:i/>
          <w:iCs/>
        </w:rPr>
        <w:t xml:space="preserve">.4.3. </w:t>
      </w:r>
      <w:r w:rsidR="00AE4840" w:rsidRPr="00C74551">
        <w:rPr>
          <w:rFonts w:ascii="Times New Roman" w:hAnsi="Times New Roman" w:cs="Times New Roman"/>
          <w:b/>
          <w:bCs/>
          <w:i/>
          <w:iCs/>
        </w:rPr>
        <w:t xml:space="preserve">Residual U-Net (ResUNet) </w:t>
      </w:r>
    </w:p>
    <w:p w14:paraId="0472AFCE" w14:textId="6E8CB2DB" w:rsidR="00AE4840" w:rsidRPr="004C72C5" w:rsidRDefault="00AE4840" w:rsidP="0073653D">
      <w:pPr>
        <w:jc w:val="both"/>
        <w:rPr>
          <w:rFonts w:ascii="Times New Roman" w:hAnsi="Times New Roman" w:cs="Times New Roman"/>
        </w:rPr>
      </w:pPr>
      <w:r w:rsidRPr="004C72C5">
        <w:rPr>
          <w:rFonts w:ascii="Times New Roman" w:hAnsi="Times New Roman" w:cs="Times New Roman"/>
        </w:rPr>
        <w:t xml:space="preserve">The ResUNet architecture extends the standard U-Net by incorporating residual connections, which mitigate the vanishing gradient problem and improve feature propagation during training. Each convolutional block in ResUNet includes skip connections that add the input of the block to its output, allowing the network to learn identity mappings alongside the residual </w:t>
      </w:r>
      <w:r w:rsidRPr="004C72C5">
        <w:rPr>
          <w:rFonts w:ascii="Times New Roman" w:hAnsi="Times New Roman" w:cs="Times New Roman"/>
        </w:rPr>
        <w:lastRenderedPageBreak/>
        <w:t>mappings. This design enhances the network's ability to capture complex features while maintaining computational efficiency. ResUNet is particularly suitable for medical image segmentation, as it provides robustness against variations in image intensity and texture.</w:t>
      </w:r>
    </w:p>
    <w:p w14:paraId="3ECF27EF" w14:textId="237044D9" w:rsidR="00AE4840" w:rsidRPr="00C74551" w:rsidRDefault="00C74551" w:rsidP="0073653D">
      <w:pPr>
        <w:jc w:val="both"/>
        <w:rPr>
          <w:rFonts w:ascii="Times New Roman" w:hAnsi="Times New Roman" w:cs="Times New Roman"/>
          <w:b/>
          <w:bCs/>
          <w:i/>
          <w:iCs/>
        </w:rPr>
      </w:pPr>
      <w:r w:rsidRPr="00C74551">
        <w:rPr>
          <w:rFonts w:ascii="Times New Roman" w:hAnsi="Times New Roman" w:cs="Times New Roman"/>
          <w:b/>
          <w:bCs/>
          <w:i/>
          <w:iCs/>
        </w:rPr>
        <w:t xml:space="preserve">3.2.4.4. </w:t>
      </w:r>
      <w:r w:rsidR="00AE4840" w:rsidRPr="00C74551">
        <w:rPr>
          <w:rFonts w:ascii="Times New Roman" w:hAnsi="Times New Roman" w:cs="Times New Roman"/>
          <w:b/>
          <w:bCs/>
          <w:i/>
          <w:iCs/>
        </w:rPr>
        <w:t xml:space="preserve">SwinUNETR </w:t>
      </w:r>
    </w:p>
    <w:p w14:paraId="0F5562DD" w14:textId="26B66C8D" w:rsidR="00AE4840" w:rsidRPr="00C50E05" w:rsidRDefault="00AE4840" w:rsidP="0073653D">
      <w:pPr>
        <w:jc w:val="both"/>
        <w:rPr>
          <w:rFonts w:ascii="Times New Roman" w:hAnsi="Times New Roman" w:cs="Times New Roman"/>
        </w:rPr>
      </w:pPr>
      <w:r w:rsidRPr="004C72C5">
        <w:rPr>
          <w:rFonts w:ascii="Times New Roman" w:hAnsi="Times New Roman" w:cs="Times New Roman"/>
        </w:rPr>
        <w:t>The SwinUNETR architecture combines the strengths of U-Net, transformers, and Swin Transformer blocks. SwinUNETR uses a hierarchical transformer-based encoder that employs shifted windows to partition the input into non-overlapping regions, enabling efficient computation and better modeling of long-range dependencies. The architecture leverages these Swin Transformer blocks to enhance feature extraction while maintaining fine-grained spatial information. This makes SwinUNETR highly effective for medical image segmentation tasks, particularly those involving high-resolution images and complex anatomical structures. By integrating the Swin Transformer with the U-Net framework, SwinUNETR achieves superior segmentation accuracy and computational efficiency.</w:t>
      </w:r>
    </w:p>
    <w:p w14:paraId="59BE6D42" w14:textId="63723664" w:rsidR="00AE4840" w:rsidRPr="00A50B2F" w:rsidRDefault="00A50B2F" w:rsidP="0073653D">
      <w:pPr>
        <w:spacing w:before="100" w:beforeAutospacing="1" w:after="100" w:afterAutospacing="1"/>
        <w:jc w:val="both"/>
        <w:rPr>
          <w:rFonts w:ascii="Times New Roman" w:eastAsiaTheme="majorEastAsia" w:hAnsi="Times New Roman" w:cs="Times New Roman"/>
          <w:b/>
          <w:bCs/>
          <w:i/>
          <w:iCs/>
          <w:color w:val="000000"/>
        </w:rPr>
      </w:pPr>
      <w:r w:rsidRPr="00A50B2F">
        <w:rPr>
          <w:rFonts w:ascii="Times New Roman" w:eastAsiaTheme="majorEastAsia" w:hAnsi="Times New Roman" w:cs="Times New Roman"/>
          <w:b/>
          <w:bCs/>
          <w:i/>
          <w:iCs/>
          <w:color w:val="000000"/>
        </w:rPr>
        <w:t xml:space="preserve">3.2.5. </w:t>
      </w:r>
      <w:r w:rsidR="00AE4840" w:rsidRPr="00A50B2F">
        <w:rPr>
          <w:rFonts w:ascii="Times New Roman" w:eastAsiaTheme="majorEastAsia" w:hAnsi="Times New Roman" w:cs="Times New Roman"/>
          <w:b/>
          <w:bCs/>
          <w:i/>
          <w:iCs/>
          <w:color w:val="000000"/>
        </w:rPr>
        <w:t>Model Training Parameters</w:t>
      </w:r>
    </w:p>
    <w:p w14:paraId="797266EC" w14:textId="77777777" w:rsidR="00AE4840" w:rsidRPr="004C72C5" w:rsidRDefault="00AE4840" w:rsidP="0073653D">
      <w:pPr>
        <w:spacing w:before="100" w:beforeAutospacing="1" w:after="100" w:afterAutospacing="1"/>
        <w:jc w:val="both"/>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In this section, we discuss the key parameters and hyperparameters used to train our models.</w:t>
      </w:r>
    </w:p>
    <w:p w14:paraId="34E365CB" w14:textId="44A3EA3A" w:rsidR="00AE4840" w:rsidRPr="004C72C5" w:rsidRDefault="00A50B2F" w:rsidP="0073653D">
      <w:pPr>
        <w:spacing w:before="100" w:beforeAutospacing="1" w:after="100" w:afterAutospacing="1"/>
        <w:jc w:val="both"/>
        <w:rPr>
          <w:rFonts w:ascii="Times New Roman" w:eastAsiaTheme="majorEastAsia" w:hAnsi="Times New Roman" w:cs="Times New Roman"/>
          <w:color w:val="000000"/>
        </w:rPr>
      </w:pPr>
      <w:r w:rsidRPr="00A50B2F">
        <w:rPr>
          <w:rFonts w:ascii="Times New Roman" w:eastAsiaTheme="majorEastAsia" w:hAnsi="Times New Roman" w:cs="Times New Roman"/>
          <w:b/>
          <w:bCs/>
          <w:i/>
          <w:iCs/>
          <w:color w:val="000000"/>
        </w:rPr>
        <w:t>3.2.5.1</w:t>
      </w:r>
      <w:r w:rsidR="0073653D">
        <w:rPr>
          <w:rFonts w:ascii="Times New Roman" w:eastAsiaTheme="majorEastAsia" w:hAnsi="Times New Roman" w:cs="Times New Roman"/>
          <w:b/>
          <w:bCs/>
          <w:i/>
          <w:iCs/>
          <w:color w:val="000000"/>
        </w:rPr>
        <w:t>.</w:t>
      </w:r>
      <w:r w:rsidR="00AE4840" w:rsidRPr="00A50B2F">
        <w:rPr>
          <w:rFonts w:ascii="Times New Roman" w:eastAsiaTheme="majorEastAsia" w:hAnsi="Times New Roman" w:cs="Times New Roman"/>
          <w:b/>
          <w:bCs/>
          <w:i/>
          <w:iCs/>
          <w:color w:val="000000"/>
        </w:rPr>
        <w:t>Optimizer</w:t>
      </w:r>
      <w:r w:rsidR="00AE4840" w:rsidRPr="004C72C5">
        <w:rPr>
          <w:rFonts w:ascii="Times New Roman" w:eastAsiaTheme="majorEastAsia" w:hAnsi="Times New Roman" w:cs="Times New Roman"/>
          <w:color w:val="000000"/>
        </w:rPr>
        <w:br/>
        <w:t>An optimizer is a machine learning algorithm used to update a model's parameters based on the training data. The objective is to find the optimal set of parameters that minimize the loss function, which measures the discrepancy between the model's predictions and the true labels.</w:t>
      </w:r>
    </w:p>
    <w:p w14:paraId="12C4F28B" w14:textId="77777777" w:rsidR="00AE4840" w:rsidRPr="004C72C5" w:rsidRDefault="00AE4840" w:rsidP="0073653D">
      <w:pPr>
        <w:pStyle w:val="ListParagraph"/>
        <w:numPr>
          <w:ilvl w:val="0"/>
          <w:numId w:val="60"/>
        </w:numPr>
        <w:spacing w:before="100" w:beforeAutospacing="1" w:after="100" w:afterAutospacing="1" w:line="240" w:lineRule="auto"/>
        <w:jc w:val="both"/>
        <w:rPr>
          <w:rFonts w:ascii="Times New Roman" w:eastAsiaTheme="majorEastAsia" w:hAnsi="Times New Roman" w:cs="Times New Roman"/>
          <w:color w:val="000000"/>
        </w:rPr>
      </w:pPr>
      <w:r w:rsidRPr="004C72C5">
        <w:rPr>
          <w:rFonts w:ascii="Times New Roman" w:eastAsiaTheme="majorEastAsia" w:hAnsi="Times New Roman" w:cs="Times New Roman"/>
          <w:b/>
          <w:bCs/>
          <w:color w:val="000000"/>
        </w:rPr>
        <w:t>AdamW (Adaptive Moment Estimation with Weight Decay):</w:t>
      </w:r>
      <w:r w:rsidRPr="004C72C5">
        <w:rPr>
          <w:rFonts w:ascii="Times New Roman" w:eastAsiaTheme="majorEastAsia" w:hAnsi="Times New Roman" w:cs="Times New Roman"/>
          <w:color w:val="000000"/>
        </w:rPr>
        <w:br/>
        <w:t>This optimizer is an enhanced version of the Adam optimizer, which incorporates weight decay for better regularization. AdamW combines the benefits of adaptive learning rates and momentum, making it robust and efficient for deep learning tasks. It adjusts learning rates individually for each parameter and ensures better generalization by penalizing large weights.</w:t>
      </w:r>
    </w:p>
    <w:p w14:paraId="28997126" w14:textId="7D87C6D6" w:rsidR="00AE4840" w:rsidRPr="004C72C5" w:rsidRDefault="00A50B2F" w:rsidP="0073653D">
      <w:pPr>
        <w:spacing w:before="100" w:beforeAutospacing="1" w:after="100" w:afterAutospacing="1"/>
        <w:jc w:val="both"/>
        <w:rPr>
          <w:rFonts w:ascii="Times New Roman" w:eastAsiaTheme="majorEastAsia" w:hAnsi="Times New Roman" w:cs="Times New Roman"/>
          <w:color w:val="000000"/>
        </w:rPr>
      </w:pPr>
      <w:r w:rsidRPr="00A50B2F">
        <w:rPr>
          <w:rFonts w:ascii="Times New Roman" w:eastAsiaTheme="majorEastAsia" w:hAnsi="Times New Roman" w:cs="Times New Roman"/>
          <w:b/>
          <w:bCs/>
          <w:i/>
          <w:iCs/>
          <w:color w:val="000000"/>
        </w:rPr>
        <w:t>3.2.5.2.</w:t>
      </w:r>
      <w:r w:rsidR="00AE4840" w:rsidRPr="00A50B2F">
        <w:rPr>
          <w:rFonts w:ascii="Times New Roman" w:eastAsiaTheme="majorEastAsia" w:hAnsi="Times New Roman" w:cs="Times New Roman"/>
          <w:b/>
          <w:bCs/>
          <w:i/>
          <w:iCs/>
          <w:color w:val="000000"/>
        </w:rPr>
        <w:t>LossFunction</w:t>
      </w:r>
      <w:r w:rsidR="00AE4840" w:rsidRPr="004C72C5">
        <w:rPr>
          <w:rFonts w:ascii="Times New Roman" w:eastAsiaTheme="majorEastAsia" w:hAnsi="Times New Roman" w:cs="Times New Roman"/>
          <w:color w:val="000000"/>
        </w:rPr>
        <w:br/>
        <w:t>A loss function quantifies the error between the predicted output of the model and the actual target output. It guides the optimization process by determining how to update the model's parameters to minimize the error.</w:t>
      </w:r>
    </w:p>
    <w:p w14:paraId="2196908E" w14:textId="7FB03A2F" w:rsidR="00AE4840" w:rsidRPr="0073653D" w:rsidRDefault="00AE4840" w:rsidP="0073653D">
      <w:pPr>
        <w:spacing w:before="100" w:beforeAutospacing="1" w:after="100" w:afterAutospacing="1" w:line="240" w:lineRule="auto"/>
        <w:jc w:val="both"/>
        <w:rPr>
          <w:rFonts w:ascii="Times New Roman" w:eastAsiaTheme="majorEastAsia" w:hAnsi="Times New Roman" w:cs="Times New Roman"/>
          <w:color w:val="000000"/>
        </w:rPr>
      </w:pPr>
      <w:r w:rsidRPr="0073653D">
        <w:rPr>
          <w:rFonts w:ascii="Times New Roman" w:eastAsiaTheme="majorEastAsia" w:hAnsi="Times New Roman" w:cs="Times New Roman"/>
          <w:b/>
          <w:bCs/>
          <w:i/>
          <w:iCs/>
          <w:color w:val="000000"/>
        </w:rPr>
        <w:t>DiceCELoss:</w:t>
      </w:r>
      <w:r w:rsidRPr="0073653D">
        <w:rPr>
          <w:rFonts w:ascii="Times New Roman" w:eastAsiaTheme="majorEastAsia" w:hAnsi="Times New Roman" w:cs="Times New Roman"/>
          <w:color w:val="000000"/>
        </w:rPr>
        <w:br/>
        <w:t>This is a composite loss function that combines the Dice Loss and Cross-Entropy Loss. Dice Loss measures the overlap between predicted and true segmentation masks, while Cross-Entropy Loss evaluates the pixel-wise classification accuracy. The combination ensures a balance between optimizing segmentation overlap and classification accuracy, making it particularly suitable for medical image segmentation tasks.</w:t>
      </w:r>
    </w:p>
    <w:p w14:paraId="28345195" w14:textId="0F5309EB" w:rsidR="00AE4840" w:rsidRPr="004C72C5" w:rsidRDefault="00A50B2F" w:rsidP="0073653D">
      <w:pPr>
        <w:spacing w:before="100" w:beforeAutospacing="1" w:after="100" w:afterAutospacing="1"/>
        <w:jc w:val="both"/>
        <w:rPr>
          <w:rFonts w:ascii="Times New Roman" w:eastAsiaTheme="majorEastAsia" w:hAnsi="Times New Roman" w:cs="Times New Roman"/>
          <w:color w:val="000000"/>
        </w:rPr>
      </w:pPr>
      <w:r w:rsidRPr="00A50B2F">
        <w:rPr>
          <w:rFonts w:ascii="Times New Roman" w:eastAsiaTheme="majorEastAsia" w:hAnsi="Times New Roman" w:cs="Times New Roman"/>
          <w:b/>
          <w:bCs/>
          <w:i/>
          <w:iCs/>
          <w:color w:val="000000"/>
        </w:rPr>
        <w:t>3.2.5.3.</w:t>
      </w:r>
      <w:r w:rsidR="00AE4840" w:rsidRPr="00A50B2F">
        <w:rPr>
          <w:rFonts w:ascii="Times New Roman" w:eastAsiaTheme="majorEastAsia" w:hAnsi="Times New Roman" w:cs="Times New Roman"/>
          <w:b/>
          <w:bCs/>
          <w:i/>
          <w:iCs/>
          <w:color w:val="000000"/>
        </w:rPr>
        <w:t>Metrics</w:t>
      </w:r>
      <w:r w:rsidR="00AE4840" w:rsidRPr="004C72C5">
        <w:rPr>
          <w:rFonts w:ascii="Times New Roman" w:eastAsiaTheme="majorEastAsia" w:hAnsi="Times New Roman" w:cs="Times New Roman"/>
          <w:color w:val="000000"/>
        </w:rPr>
        <w:br/>
        <w:t>Metrics are used to evaluate model performance on validation or test sets, allowing for comparison between different models or configurations.</w:t>
      </w:r>
    </w:p>
    <w:p w14:paraId="7A2A8B3B" w14:textId="5CFDEED2" w:rsidR="00AE4840" w:rsidRPr="004C72C5" w:rsidRDefault="00AE4840" w:rsidP="0073653D">
      <w:pPr>
        <w:pStyle w:val="ListParagraph"/>
        <w:numPr>
          <w:ilvl w:val="0"/>
          <w:numId w:val="59"/>
        </w:numPr>
        <w:spacing w:before="100" w:beforeAutospacing="1" w:after="100" w:afterAutospacing="1" w:line="240" w:lineRule="auto"/>
        <w:jc w:val="both"/>
        <w:rPr>
          <w:rFonts w:ascii="Times New Roman" w:eastAsiaTheme="majorEastAsia" w:hAnsi="Times New Roman" w:cs="Times New Roman"/>
          <w:color w:val="000000"/>
        </w:rPr>
      </w:pPr>
      <w:r w:rsidRPr="004C72C5">
        <w:rPr>
          <w:rFonts w:ascii="Times New Roman" w:eastAsiaTheme="majorEastAsia" w:hAnsi="Times New Roman" w:cs="Times New Roman"/>
          <w:b/>
          <w:bCs/>
          <w:color w:val="000000"/>
        </w:rPr>
        <w:lastRenderedPageBreak/>
        <w:t>DiceSimilarityCoefficient(DSC):</w:t>
      </w:r>
      <w:r w:rsidRPr="004C72C5">
        <w:rPr>
          <w:rFonts w:ascii="Times New Roman" w:eastAsiaTheme="majorEastAsia" w:hAnsi="Times New Roman" w:cs="Times New Roman"/>
          <w:color w:val="000000"/>
        </w:rPr>
        <w:br/>
        <w:t>The DSC is a statistical metric used to assess the similarity between two sets, typically a predicted segmentation mask and a ground-truth mask. It is calculated as:</w:t>
      </w:r>
    </w:p>
    <w:p w14:paraId="4D2C48EC" w14:textId="77777777" w:rsidR="00AE4840" w:rsidRPr="004C72C5" w:rsidRDefault="00AE4840" w:rsidP="0073653D">
      <w:pPr>
        <w:pStyle w:val="ListParagraph"/>
        <w:spacing w:before="100" w:beforeAutospacing="1" w:after="100" w:afterAutospacing="1"/>
        <w:jc w:val="both"/>
        <w:rPr>
          <w:rFonts w:ascii="Times New Roman" w:eastAsiaTheme="majorEastAsia" w:hAnsi="Times New Roman" w:cs="Times New Roman"/>
          <w:color w:val="000000"/>
        </w:rPr>
      </w:pPr>
      <m:oMathPara>
        <m:oMath>
          <m:r>
            <w:rPr>
              <w:rFonts w:ascii="Cambria Math" w:eastAsiaTheme="majorEastAsia" w:hAnsi="Cambria Math" w:cs="Times New Roman"/>
            </w:rPr>
            <m:t>DSC(A,B)= 2(A∩B)/(A+B)</m:t>
          </m:r>
        </m:oMath>
      </m:oMathPara>
    </w:p>
    <w:p w14:paraId="27E237DD" w14:textId="1C39ADFE" w:rsidR="00AE4840" w:rsidRPr="004C72C5" w:rsidRDefault="00AE4840" w:rsidP="0073653D">
      <w:pPr>
        <w:pStyle w:val="ListParagraph"/>
        <w:spacing w:before="100" w:beforeAutospacing="1" w:after="100" w:afterAutospacing="1"/>
        <w:jc w:val="both"/>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 xml:space="preserve">where </w:t>
      </w:r>
      <w:r w:rsidRPr="004C72C5">
        <w:rPr>
          <w:rFonts w:ascii="Times New Roman" w:eastAsiaTheme="majorEastAsia" w:hAnsi="Times New Roman" w:cs="Times New Roman"/>
          <w:i/>
          <w:iCs/>
          <w:color w:val="000000"/>
        </w:rPr>
        <w:t>A</w:t>
      </w:r>
      <w:r w:rsidRPr="004C72C5">
        <w:rPr>
          <w:rFonts w:ascii="Times New Roman" w:eastAsiaTheme="majorEastAsia" w:hAnsi="Times New Roman" w:cs="Times New Roman"/>
          <w:color w:val="000000"/>
        </w:rPr>
        <w:t xml:space="preserve"> is the predicted mask and </w:t>
      </w:r>
      <w:r w:rsidRPr="004C72C5">
        <w:rPr>
          <w:rFonts w:ascii="Times New Roman" w:eastAsiaTheme="majorEastAsia" w:hAnsi="Times New Roman" w:cs="Times New Roman"/>
          <w:i/>
          <w:iCs/>
          <w:color w:val="000000"/>
        </w:rPr>
        <w:t>B</w:t>
      </w:r>
      <w:r w:rsidRPr="004C72C5">
        <w:rPr>
          <w:rFonts w:ascii="Times New Roman" w:eastAsiaTheme="majorEastAsia" w:hAnsi="Times New Roman" w:cs="Times New Roman"/>
          <w:color w:val="000000"/>
        </w:rPr>
        <w:t xml:space="preserve"> is the ground truth. A higher DSC indicates better segmentation accuracy.</w:t>
      </w:r>
    </w:p>
    <w:tbl>
      <w:tblPr>
        <w:tblStyle w:val="TableGrid"/>
        <w:tblW w:w="0" w:type="auto"/>
        <w:jc w:val="center"/>
        <w:tblLook w:val="04A0" w:firstRow="1" w:lastRow="0" w:firstColumn="1" w:lastColumn="0" w:noHBand="0" w:noVBand="1"/>
      </w:tblPr>
      <w:tblGrid>
        <w:gridCol w:w="3002"/>
        <w:gridCol w:w="3007"/>
        <w:gridCol w:w="2716"/>
      </w:tblGrid>
      <w:tr w:rsidR="00AE4840" w:rsidRPr="004C72C5" w14:paraId="266591E6" w14:textId="77777777" w:rsidTr="00C13D38">
        <w:trPr>
          <w:jc w:val="center"/>
        </w:trPr>
        <w:tc>
          <w:tcPr>
            <w:tcW w:w="3002" w:type="dxa"/>
          </w:tcPr>
          <w:p w14:paraId="2C85EFAE" w14:textId="77777777" w:rsidR="00AE4840" w:rsidRPr="004C72C5" w:rsidRDefault="00AE4840" w:rsidP="00F53861">
            <w:pPr>
              <w:spacing w:before="100" w:beforeAutospacing="1" w:after="100" w:afterAutospacing="1"/>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 xml:space="preserve">Model </w:t>
            </w:r>
          </w:p>
        </w:tc>
        <w:tc>
          <w:tcPr>
            <w:tcW w:w="3007" w:type="dxa"/>
          </w:tcPr>
          <w:p w14:paraId="2948AA3F" w14:textId="77777777" w:rsidR="00AE4840" w:rsidRPr="004C72C5" w:rsidRDefault="00AE4840" w:rsidP="00F53861">
            <w:pPr>
              <w:spacing w:before="100" w:beforeAutospacing="1" w:after="100" w:afterAutospacing="1"/>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2.5D</w:t>
            </w:r>
          </w:p>
        </w:tc>
        <w:tc>
          <w:tcPr>
            <w:tcW w:w="2716" w:type="dxa"/>
          </w:tcPr>
          <w:p w14:paraId="63B80A07" w14:textId="77777777" w:rsidR="00AE4840" w:rsidRPr="004C72C5" w:rsidRDefault="00AE4840" w:rsidP="00F53861">
            <w:pPr>
              <w:spacing w:before="100" w:beforeAutospacing="1" w:after="100" w:afterAutospacing="1"/>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3D</w:t>
            </w:r>
          </w:p>
        </w:tc>
      </w:tr>
      <w:tr w:rsidR="00AE4840" w:rsidRPr="004C72C5" w14:paraId="0A22EC92" w14:textId="77777777" w:rsidTr="00C13D38">
        <w:trPr>
          <w:jc w:val="center"/>
        </w:trPr>
        <w:tc>
          <w:tcPr>
            <w:tcW w:w="3002" w:type="dxa"/>
          </w:tcPr>
          <w:p w14:paraId="219AF8DA"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Optimizer</w:t>
            </w:r>
          </w:p>
        </w:tc>
        <w:tc>
          <w:tcPr>
            <w:tcW w:w="3007" w:type="dxa"/>
          </w:tcPr>
          <w:p w14:paraId="514983EF"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AdamW</w:t>
            </w:r>
          </w:p>
        </w:tc>
        <w:tc>
          <w:tcPr>
            <w:tcW w:w="2716" w:type="dxa"/>
          </w:tcPr>
          <w:p w14:paraId="0C573F45"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AdamW</w:t>
            </w:r>
          </w:p>
        </w:tc>
      </w:tr>
      <w:tr w:rsidR="00AE4840" w:rsidRPr="004C72C5" w14:paraId="1D203A75" w14:textId="77777777" w:rsidTr="00C13D38">
        <w:trPr>
          <w:jc w:val="center"/>
        </w:trPr>
        <w:tc>
          <w:tcPr>
            <w:tcW w:w="3002" w:type="dxa"/>
          </w:tcPr>
          <w:p w14:paraId="78DA60D9"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Loss</w:t>
            </w:r>
          </w:p>
        </w:tc>
        <w:tc>
          <w:tcPr>
            <w:tcW w:w="3007" w:type="dxa"/>
          </w:tcPr>
          <w:p w14:paraId="6CC24D6E"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DiceCE loss</w:t>
            </w:r>
          </w:p>
        </w:tc>
        <w:tc>
          <w:tcPr>
            <w:tcW w:w="2716" w:type="dxa"/>
          </w:tcPr>
          <w:p w14:paraId="752164AD"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DiceCE loss</w:t>
            </w:r>
          </w:p>
        </w:tc>
      </w:tr>
      <w:tr w:rsidR="00AE4840" w:rsidRPr="004C72C5" w14:paraId="7DFDACC8" w14:textId="77777777" w:rsidTr="00C13D38">
        <w:trPr>
          <w:jc w:val="center"/>
        </w:trPr>
        <w:tc>
          <w:tcPr>
            <w:tcW w:w="3002" w:type="dxa"/>
          </w:tcPr>
          <w:p w14:paraId="786F6CD9"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Metric</w:t>
            </w:r>
          </w:p>
        </w:tc>
        <w:tc>
          <w:tcPr>
            <w:tcW w:w="3007" w:type="dxa"/>
          </w:tcPr>
          <w:p w14:paraId="65AFB292"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Dice Similarity Coefficient</w:t>
            </w:r>
          </w:p>
        </w:tc>
        <w:tc>
          <w:tcPr>
            <w:tcW w:w="2716" w:type="dxa"/>
          </w:tcPr>
          <w:p w14:paraId="2062810E"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Dice Similarity Coefficient</w:t>
            </w:r>
          </w:p>
        </w:tc>
      </w:tr>
      <w:tr w:rsidR="00AE4840" w:rsidRPr="004C72C5" w14:paraId="10EF4405" w14:textId="77777777" w:rsidTr="00C13D38">
        <w:trPr>
          <w:jc w:val="center"/>
        </w:trPr>
        <w:tc>
          <w:tcPr>
            <w:tcW w:w="3002" w:type="dxa"/>
          </w:tcPr>
          <w:p w14:paraId="07DA656D"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Number of Epochs</w:t>
            </w:r>
          </w:p>
        </w:tc>
        <w:tc>
          <w:tcPr>
            <w:tcW w:w="3007" w:type="dxa"/>
          </w:tcPr>
          <w:p w14:paraId="6071C84F"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150</w:t>
            </w:r>
          </w:p>
        </w:tc>
        <w:tc>
          <w:tcPr>
            <w:tcW w:w="2716" w:type="dxa"/>
          </w:tcPr>
          <w:p w14:paraId="081E6402"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100</w:t>
            </w:r>
          </w:p>
        </w:tc>
      </w:tr>
      <w:tr w:rsidR="00AE4840" w:rsidRPr="004C72C5" w14:paraId="27634173" w14:textId="77777777" w:rsidTr="00C13D38">
        <w:trPr>
          <w:jc w:val="center"/>
        </w:trPr>
        <w:tc>
          <w:tcPr>
            <w:tcW w:w="3002" w:type="dxa"/>
          </w:tcPr>
          <w:p w14:paraId="46113C7F"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Batch Size</w:t>
            </w:r>
          </w:p>
        </w:tc>
        <w:tc>
          <w:tcPr>
            <w:tcW w:w="3007" w:type="dxa"/>
          </w:tcPr>
          <w:p w14:paraId="1E4AB552"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64-128</w:t>
            </w:r>
          </w:p>
        </w:tc>
        <w:tc>
          <w:tcPr>
            <w:tcW w:w="2716" w:type="dxa"/>
          </w:tcPr>
          <w:p w14:paraId="331AD4D2"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4</w:t>
            </w:r>
          </w:p>
        </w:tc>
      </w:tr>
      <w:tr w:rsidR="00AE4840" w:rsidRPr="004C72C5" w14:paraId="074CB4CD" w14:textId="77777777" w:rsidTr="00C13D38">
        <w:trPr>
          <w:jc w:val="center"/>
        </w:trPr>
        <w:tc>
          <w:tcPr>
            <w:tcW w:w="3002" w:type="dxa"/>
          </w:tcPr>
          <w:p w14:paraId="25D2A55B"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Patch size</w:t>
            </w:r>
          </w:p>
        </w:tc>
        <w:tc>
          <w:tcPr>
            <w:tcW w:w="3007" w:type="dxa"/>
          </w:tcPr>
          <w:p w14:paraId="1D1E5FF7"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w:t>
            </w:r>
          </w:p>
        </w:tc>
        <w:tc>
          <w:tcPr>
            <w:tcW w:w="2716" w:type="dxa"/>
          </w:tcPr>
          <w:p w14:paraId="31543A48"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(96,96,96)</w:t>
            </w:r>
          </w:p>
        </w:tc>
      </w:tr>
      <w:tr w:rsidR="00AE4840" w:rsidRPr="004C72C5" w14:paraId="308106FB" w14:textId="77777777" w:rsidTr="00C13D38">
        <w:trPr>
          <w:jc w:val="center"/>
        </w:trPr>
        <w:tc>
          <w:tcPr>
            <w:tcW w:w="3002" w:type="dxa"/>
          </w:tcPr>
          <w:p w14:paraId="24C0CB61"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Early Stopping (Patience)</w:t>
            </w:r>
          </w:p>
        </w:tc>
        <w:tc>
          <w:tcPr>
            <w:tcW w:w="3007" w:type="dxa"/>
          </w:tcPr>
          <w:p w14:paraId="134716D7"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15</w:t>
            </w:r>
          </w:p>
        </w:tc>
        <w:tc>
          <w:tcPr>
            <w:tcW w:w="2716" w:type="dxa"/>
          </w:tcPr>
          <w:p w14:paraId="2943FE57" w14:textId="77777777" w:rsidR="00AE4840" w:rsidRPr="004C72C5" w:rsidRDefault="00AE4840" w:rsidP="00F53861">
            <w:pPr>
              <w:spacing w:before="100" w:beforeAutospacing="1" w:after="100" w:afterAutospacing="1"/>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15</w:t>
            </w:r>
          </w:p>
        </w:tc>
      </w:tr>
    </w:tbl>
    <w:p w14:paraId="07CC4AAE" w14:textId="00AB4ACE" w:rsidR="00C50E05" w:rsidRPr="00C50E05" w:rsidRDefault="00C50E05" w:rsidP="00C50E05">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2</w:t>
      </w:r>
      <w:r w:rsidRPr="000825DB">
        <w:rPr>
          <w:rFonts w:ascii="Times New Roman" w:hAnsi="Times New Roman" w:cs="Times New Roman"/>
          <w:sz w:val="20"/>
          <w:szCs w:val="20"/>
        </w:rPr>
        <w:t>.</w:t>
      </w:r>
      <w:r>
        <w:rPr>
          <w:rFonts w:ascii="Times New Roman" w:hAnsi="Times New Roman" w:cs="Times New Roman"/>
          <w:sz w:val="20"/>
          <w:szCs w:val="20"/>
        </w:rPr>
        <w:t xml:space="preserve"> Summary of training parameters and hyperparameters</w:t>
      </w:r>
    </w:p>
    <w:p w14:paraId="60F58793" w14:textId="42A324EC" w:rsidR="00AE4840" w:rsidRPr="004C72C5" w:rsidRDefault="00AE4840" w:rsidP="0073653D">
      <w:pPr>
        <w:spacing w:before="100" w:beforeAutospacing="1" w:after="100" w:afterAutospacing="1"/>
        <w:jc w:val="both"/>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These parameters and hyperparameters were carefully selected to optimize the model's performance while balancing computational efficiency.</w:t>
      </w:r>
    </w:p>
    <w:p w14:paraId="465EFBAD" w14:textId="77777777" w:rsidR="00AE4840" w:rsidRDefault="00AE4840" w:rsidP="00AE4840">
      <w:pPr>
        <w:spacing w:before="100" w:beforeAutospacing="1" w:after="100" w:afterAutospacing="1"/>
        <w:rPr>
          <w:rFonts w:ascii="Times New Roman" w:hAnsi="Times New Roman" w:cs="Times New Roman"/>
          <w:b/>
          <w:bCs/>
        </w:rPr>
      </w:pPr>
      <w:r w:rsidRPr="00A50B2F">
        <w:rPr>
          <w:rFonts w:ascii="Times New Roman" w:hAnsi="Times New Roman" w:cs="Times New Roman"/>
          <w:b/>
          <w:bCs/>
        </w:rPr>
        <w:t>4. Experimental section and results analysis</w:t>
      </w:r>
    </w:p>
    <w:p w14:paraId="44E9FD8E" w14:textId="65ADE9D5" w:rsidR="00AE4840" w:rsidRPr="00A50B2F" w:rsidRDefault="00A50B2F" w:rsidP="00AE4840">
      <w:pPr>
        <w:spacing w:before="100" w:beforeAutospacing="1" w:after="100" w:afterAutospacing="1"/>
        <w:rPr>
          <w:rFonts w:ascii="Times New Roman" w:hAnsi="Times New Roman" w:cs="Times New Roman"/>
          <w:b/>
          <w:bCs/>
          <w:i/>
          <w:iCs/>
        </w:rPr>
      </w:pPr>
      <w:r w:rsidRPr="00A50B2F">
        <w:rPr>
          <w:rFonts w:ascii="Times New Roman" w:hAnsi="Times New Roman" w:cs="Times New Roman"/>
          <w:b/>
          <w:bCs/>
          <w:i/>
          <w:iCs/>
        </w:rPr>
        <w:t xml:space="preserve">4.1. </w:t>
      </w:r>
      <w:r w:rsidR="00AE4840" w:rsidRPr="00A50B2F">
        <w:rPr>
          <w:rFonts w:ascii="Times New Roman" w:hAnsi="Times New Roman" w:cs="Times New Roman"/>
          <w:b/>
          <w:bCs/>
          <w:i/>
          <w:iCs/>
        </w:rPr>
        <w:t>CSF Segmentation</w:t>
      </w:r>
    </w:p>
    <w:p w14:paraId="5FB10507" w14:textId="007AEABC"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 xml:space="preserve">We observed that segmenting the CSF is the most challenging task among the three brain tissues. The primary difficulty arises because the intensity range of CSF is very narrow and overlaps considerably with that of GM, making it hard for intensity-based models to distinguish between the two. From our analysis, we noticed that the tissue models, and the two initialization strategies of our EM methods, had severely failed to segment some of the CSF effectively. This likely stems from low variability between CSF and GM intensities, causing the algorithm to struggle with distinguishing these tissues as its convergence depends on the distinctiveness of the intensity distributions. When we introduced a single atlas into the segmentation process, we observed a significant  improvement in the results, with the most significant improvement achieved when we introduced the atlas (Label prop + Tissue model) into the EM with frequency equals one. </w:t>
      </w:r>
    </w:p>
    <w:p w14:paraId="251AD295" w14:textId="77777777"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 xml:space="preserve">In the case of  the multi-atlas strategies, all methods evaluated significantly outperformed our baselines and the results were almost identical in terms of the mean dice scores. </w:t>
      </w:r>
    </w:p>
    <w:p w14:paraId="110D6D55" w14:textId="77777777"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In the case of the deep learning models, the first observation was that both the 2.5D and 3D models outperformed the mutli-atlas strategies. Which is as expected, but what we didn’t expect was that the basic UNET will outperform the sophisticated models we implemented such as UNETR or SwinUNETR. Another observation that we didn’t expect was that the 2.5D models would outperform the 3D models. Although the performance of the sophisticated models as well as the 3D models in general, could be attributed to the limitation of the datasets.</w:t>
      </w:r>
    </w:p>
    <w:p w14:paraId="4B280921" w14:textId="77777777"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lastRenderedPageBreak/>
        <w:t>Overall, the 2.5D Basic UNET model proved to be the most effective at segmenting the CSF.</w:t>
      </w:r>
    </w:p>
    <w:p w14:paraId="59F31A1E" w14:textId="789D3E6B" w:rsidR="00AE4840" w:rsidRPr="00A50B2F" w:rsidRDefault="00A50B2F" w:rsidP="0073653D">
      <w:pPr>
        <w:spacing w:before="100" w:beforeAutospacing="1" w:after="100" w:afterAutospacing="1"/>
        <w:jc w:val="both"/>
        <w:rPr>
          <w:rFonts w:ascii="Times New Roman" w:hAnsi="Times New Roman" w:cs="Times New Roman"/>
          <w:b/>
          <w:bCs/>
          <w:i/>
          <w:iCs/>
        </w:rPr>
      </w:pPr>
      <w:r w:rsidRPr="00A50B2F">
        <w:rPr>
          <w:rFonts w:ascii="Times New Roman" w:hAnsi="Times New Roman" w:cs="Times New Roman"/>
          <w:b/>
          <w:bCs/>
          <w:i/>
          <w:iCs/>
        </w:rPr>
        <w:t xml:space="preserve">4.2. </w:t>
      </w:r>
      <w:r w:rsidR="00AE4840" w:rsidRPr="00A50B2F">
        <w:rPr>
          <w:rFonts w:ascii="Times New Roman" w:hAnsi="Times New Roman" w:cs="Times New Roman"/>
          <w:b/>
          <w:bCs/>
          <w:i/>
          <w:iCs/>
        </w:rPr>
        <w:t>GM and WM Segmentation</w:t>
      </w:r>
    </w:p>
    <w:p w14:paraId="5E3DD6A6" w14:textId="77777777"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 xml:space="preserve">In contrast to the challenges faced with CSF segmentation, most of the methods we experimented with produced very good segmentation results for both grey matter (GM) and white matter (WM), with the only exception being the WM segmentation with tissue models. </w:t>
      </w:r>
    </w:p>
    <w:p w14:paraId="056091C6" w14:textId="77777777"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For our baseline approaches, again the atlas (Label prop + Tissue model) into the EM with frequency equals one  outperforms every other method in its class. And for the multi-atlas strategies, all methods evaluated were almost identical in terms of the mean dice scores.</w:t>
      </w:r>
    </w:p>
    <w:p w14:paraId="3AD7F4B5" w14:textId="77777777" w:rsidR="00B439CF"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Interestingly, our 2.5D UNET model consistently outperformed other methods for the segmentation of GM and WM, and it was also the best-performing model in the CSF segmentation. This consistency across all three tissues indicates that the 2.5D UNET model is the most robust method we developed. Therefore, we can conclude that it is the most effective segmentation method among those we implemented, offering reliable performance across all main brain tissues.</w:t>
      </w:r>
    </w:p>
    <w:p w14:paraId="75F2A987" w14:textId="2C0AF14D" w:rsidR="00AE4840" w:rsidRPr="004C72C5" w:rsidRDefault="00AE4840" w:rsidP="0073653D">
      <w:pPr>
        <w:spacing w:before="100" w:beforeAutospacing="1" w:after="100" w:afterAutospacing="1"/>
        <w:jc w:val="both"/>
        <w:rPr>
          <w:rFonts w:ascii="Times New Roman" w:hAnsi="Times New Roman" w:cs="Times New Roman"/>
        </w:rPr>
      </w:pPr>
      <w:r w:rsidRPr="004C72C5">
        <w:rPr>
          <w:rFonts w:ascii="Times New Roman" w:hAnsi="Times New Roman" w:cs="Times New Roman"/>
        </w:rPr>
        <w:t xml:space="preserve">Lastly, we ensemble the results of the top three deep learning models in an effort to boost the overall performance and generalization of our models. We present the result of the ensemble in </w:t>
      </w:r>
      <w:r w:rsidRPr="00332EE1">
        <w:rPr>
          <w:rFonts w:ascii="Times New Roman" w:hAnsi="Times New Roman" w:cs="Times New Roman"/>
        </w:rPr>
        <w:t xml:space="preserve">table </w:t>
      </w:r>
      <w:r w:rsidR="00332EE1" w:rsidRPr="00332EE1">
        <w:rPr>
          <w:rFonts w:ascii="Times New Roman" w:hAnsi="Times New Roman" w:cs="Times New Roman"/>
        </w:rPr>
        <w:t>22</w:t>
      </w:r>
      <w:r w:rsidRPr="00332EE1">
        <w:rPr>
          <w:rFonts w:ascii="Times New Roman" w:hAnsi="Times New Roman" w:cs="Times New Roman"/>
        </w:rPr>
        <w:t>.</w:t>
      </w:r>
    </w:p>
    <w:p w14:paraId="795EA1AA" w14:textId="77777777" w:rsidR="00AE4840" w:rsidRPr="004C72C5" w:rsidRDefault="00AE4840" w:rsidP="00AE484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7DA00A33" wp14:editId="42A1A7ED">
            <wp:extent cx="3975100" cy="1965890"/>
            <wp:effectExtent l="0" t="0" r="6350" b="0"/>
            <wp:docPr id="1520197284" name="Picture 1"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7284" name="Picture 1" descr="A diagram of different colored squares&#10;&#10;Description automatically generated"/>
                    <pic:cNvPicPr/>
                  </pic:nvPicPr>
                  <pic:blipFill>
                    <a:blip r:embed="rId23"/>
                    <a:stretch>
                      <a:fillRect/>
                    </a:stretch>
                  </pic:blipFill>
                  <pic:spPr>
                    <a:xfrm>
                      <a:off x="0" y="0"/>
                      <a:ext cx="4020473" cy="1988329"/>
                    </a:xfrm>
                    <a:prstGeom prst="rect">
                      <a:avLst/>
                    </a:prstGeom>
                  </pic:spPr>
                </pic:pic>
              </a:graphicData>
            </a:graphic>
          </wp:inline>
        </w:drawing>
      </w:r>
    </w:p>
    <w:p w14:paraId="3E6D0040" w14:textId="77777777" w:rsidR="00AE4840" w:rsidRPr="004C72C5" w:rsidRDefault="00AE4840" w:rsidP="00AE484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42FBBAD1" wp14:editId="36500DD0">
            <wp:extent cx="4051300" cy="1952501"/>
            <wp:effectExtent l="0" t="0" r="6350" b="0"/>
            <wp:docPr id="187229636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96361" name="Picture 1" descr="A screenshot of a graph&#10;&#10;Description automatically generated"/>
                    <pic:cNvPicPr/>
                  </pic:nvPicPr>
                  <pic:blipFill>
                    <a:blip r:embed="rId24"/>
                    <a:stretch>
                      <a:fillRect/>
                    </a:stretch>
                  </pic:blipFill>
                  <pic:spPr>
                    <a:xfrm>
                      <a:off x="0" y="0"/>
                      <a:ext cx="4079169" cy="1965933"/>
                    </a:xfrm>
                    <a:prstGeom prst="rect">
                      <a:avLst/>
                    </a:prstGeom>
                  </pic:spPr>
                </pic:pic>
              </a:graphicData>
            </a:graphic>
          </wp:inline>
        </w:drawing>
      </w:r>
    </w:p>
    <w:p w14:paraId="455E3C56" w14:textId="26D763F8"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3F69500C" wp14:editId="2202D210">
            <wp:extent cx="4102100" cy="2127276"/>
            <wp:effectExtent l="0" t="0" r="0" b="6350"/>
            <wp:docPr id="1839285621" name="Picture 1"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5621" name="Picture 1" descr="A diagram of different colored squares&#10;&#10;Description automatically generated"/>
                    <pic:cNvPicPr/>
                  </pic:nvPicPr>
                  <pic:blipFill>
                    <a:blip r:embed="rId25"/>
                    <a:stretch>
                      <a:fillRect/>
                    </a:stretch>
                  </pic:blipFill>
                  <pic:spPr>
                    <a:xfrm>
                      <a:off x="0" y="0"/>
                      <a:ext cx="4119340" cy="2136216"/>
                    </a:xfrm>
                    <a:prstGeom prst="rect">
                      <a:avLst/>
                    </a:prstGeom>
                  </pic:spPr>
                </pic:pic>
              </a:graphicData>
            </a:graphic>
          </wp:inline>
        </w:drawing>
      </w:r>
    </w:p>
    <w:p w14:paraId="4B3D8197" w14:textId="77777777"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54C7DFD6" wp14:editId="4D1C2A41">
            <wp:extent cx="4298950" cy="1893192"/>
            <wp:effectExtent l="0" t="0" r="6350" b="0"/>
            <wp:docPr id="145242796"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796" name="Picture 1" descr="A graph of different colored squares&#10;&#10;Description automatically generated"/>
                    <pic:cNvPicPr/>
                  </pic:nvPicPr>
                  <pic:blipFill>
                    <a:blip r:embed="rId26"/>
                    <a:stretch>
                      <a:fillRect/>
                    </a:stretch>
                  </pic:blipFill>
                  <pic:spPr>
                    <a:xfrm>
                      <a:off x="0" y="0"/>
                      <a:ext cx="4312472" cy="1899147"/>
                    </a:xfrm>
                    <a:prstGeom prst="rect">
                      <a:avLst/>
                    </a:prstGeom>
                  </pic:spPr>
                </pic:pic>
              </a:graphicData>
            </a:graphic>
          </wp:inline>
        </w:drawing>
      </w:r>
    </w:p>
    <w:p w14:paraId="11A1493D" w14:textId="77777777"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2AAD7059" wp14:editId="76F345FA">
            <wp:extent cx="4311650" cy="1802970"/>
            <wp:effectExtent l="0" t="0" r="0" b="6985"/>
            <wp:docPr id="1101932467" name="Picture 1" descr="A graph of a comparison of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2467" name="Picture 1" descr="A graph of a comparison of a number of different colored squares&#10;&#10;Description automatically generated with medium confidence"/>
                    <pic:cNvPicPr/>
                  </pic:nvPicPr>
                  <pic:blipFill>
                    <a:blip r:embed="rId27"/>
                    <a:stretch>
                      <a:fillRect/>
                    </a:stretch>
                  </pic:blipFill>
                  <pic:spPr>
                    <a:xfrm>
                      <a:off x="0" y="0"/>
                      <a:ext cx="4330353" cy="1810791"/>
                    </a:xfrm>
                    <a:prstGeom prst="rect">
                      <a:avLst/>
                    </a:prstGeom>
                  </pic:spPr>
                </pic:pic>
              </a:graphicData>
            </a:graphic>
          </wp:inline>
        </w:drawing>
      </w:r>
    </w:p>
    <w:p w14:paraId="0FF8FCBD" w14:textId="08C6C06C" w:rsidR="00AE4840" w:rsidRPr="004C72C5" w:rsidRDefault="00AE4840" w:rsidP="00F52EF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73F890A3" wp14:editId="49BCBD83">
            <wp:extent cx="4368800" cy="1599560"/>
            <wp:effectExtent l="0" t="0" r="0" b="1270"/>
            <wp:docPr id="26983348" name="Picture 1" descr="A graph of a comparison between two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348" name="Picture 1" descr="A graph of a comparison between two different colored squares&#10;&#10;Description automatically generated"/>
                    <pic:cNvPicPr/>
                  </pic:nvPicPr>
                  <pic:blipFill>
                    <a:blip r:embed="rId28"/>
                    <a:stretch>
                      <a:fillRect/>
                    </a:stretch>
                  </pic:blipFill>
                  <pic:spPr>
                    <a:xfrm>
                      <a:off x="0" y="0"/>
                      <a:ext cx="4379508" cy="1603481"/>
                    </a:xfrm>
                    <a:prstGeom prst="rect">
                      <a:avLst/>
                    </a:prstGeom>
                  </pic:spPr>
                </pic:pic>
              </a:graphicData>
            </a:graphic>
          </wp:inline>
        </w:drawing>
      </w:r>
    </w:p>
    <w:p w14:paraId="5E048AF1" w14:textId="77777777"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05261197" wp14:editId="2133D3AE">
            <wp:extent cx="4476750" cy="1891216"/>
            <wp:effectExtent l="0" t="0" r="0" b="0"/>
            <wp:docPr id="3676379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921" name="Picture 1" descr="A screenshot of a graph&#10;&#10;Description automatically generated"/>
                    <pic:cNvPicPr/>
                  </pic:nvPicPr>
                  <pic:blipFill>
                    <a:blip r:embed="rId29"/>
                    <a:stretch>
                      <a:fillRect/>
                    </a:stretch>
                  </pic:blipFill>
                  <pic:spPr>
                    <a:xfrm>
                      <a:off x="0" y="0"/>
                      <a:ext cx="4503402" cy="1902475"/>
                    </a:xfrm>
                    <a:prstGeom prst="rect">
                      <a:avLst/>
                    </a:prstGeom>
                  </pic:spPr>
                </pic:pic>
              </a:graphicData>
            </a:graphic>
          </wp:inline>
        </w:drawing>
      </w:r>
    </w:p>
    <w:p w14:paraId="6F5326CD" w14:textId="77777777"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08871AB0" wp14:editId="0DD9FFF7">
            <wp:extent cx="4603750" cy="1680664"/>
            <wp:effectExtent l="0" t="0" r="6350" b="0"/>
            <wp:docPr id="1707404048" name="Picture 1" descr="A chart of a comparison between a green and a yellow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04048" name="Picture 1" descr="A chart of a comparison between a green and a yellow box&#10;&#10;Description automatically generated"/>
                    <pic:cNvPicPr/>
                  </pic:nvPicPr>
                  <pic:blipFill>
                    <a:blip r:embed="rId30"/>
                    <a:stretch>
                      <a:fillRect/>
                    </a:stretch>
                  </pic:blipFill>
                  <pic:spPr>
                    <a:xfrm>
                      <a:off x="0" y="0"/>
                      <a:ext cx="4617894" cy="1685827"/>
                    </a:xfrm>
                    <a:prstGeom prst="rect">
                      <a:avLst/>
                    </a:prstGeom>
                  </pic:spPr>
                </pic:pic>
              </a:graphicData>
            </a:graphic>
          </wp:inline>
        </w:drawing>
      </w:r>
    </w:p>
    <w:p w14:paraId="18AA5AE5" w14:textId="0F7F13FA"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18D9828A" wp14:editId="356732CB">
            <wp:extent cx="4565650" cy="1864391"/>
            <wp:effectExtent l="0" t="0" r="6350" b="2540"/>
            <wp:docPr id="83360848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8481" name="Picture 1" descr="A screenshot of a graph&#10;&#10;Description automatically generated"/>
                    <pic:cNvPicPr/>
                  </pic:nvPicPr>
                  <pic:blipFill>
                    <a:blip r:embed="rId31"/>
                    <a:stretch>
                      <a:fillRect/>
                    </a:stretch>
                  </pic:blipFill>
                  <pic:spPr>
                    <a:xfrm>
                      <a:off x="0" y="0"/>
                      <a:ext cx="4586265" cy="1872809"/>
                    </a:xfrm>
                    <a:prstGeom prst="rect">
                      <a:avLst/>
                    </a:prstGeom>
                  </pic:spPr>
                </pic:pic>
              </a:graphicData>
            </a:graphic>
          </wp:inline>
        </w:drawing>
      </w:r>
    </w:p>
    <w:p w14:paraId="41A04648" w14:textId="4DAD9415"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029088A6" wp14:editId="280D223D">
            <wp:extent cx="4612512" cy="1821106"/>
            <wp:effectExtent l="0" t="0" r="0" b="8255"/>
            <wp:docPr id="74068930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9304" name="Picture 1" descr="A screenshot of a graph&#10;&#10;Description automatically generated"/>
                    <pic:cNvPicPr/>
                  </pic:nvPicPr>
                  <pic:blipFill>
                    <a:blip r:embed="rId32"/>
                    <a:stretch>
                      <a:fillRect/>
                    </a:stretch>
                  </pic:blipFill>
                  <pic:spPr>
                    <a:xfrm>
                      <a:off x="0" y="0"/>
                      <a:ext cx="4644549" cy="1833755"/>
                    </a:xfrm>
                    <a:prstGeom prst="rect">
                      <a:avLst/>
                    </a:prstGeom>
                  </pic:spPr>
                </pic:pic>
              </a:graphicData>
            </a:graphic>
          </wp:inline>
        </w:drawing>
      </w:r>
    </w:p>
    <w:p w14:paraId="3CB4FF0A" w14:textId="77777777" w:rsidR="00AE4840" w:rsidRPr="004C72C5"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387DDC40" wp14:editId="2C7AC2D6">
            <wp:extent cx="4553159" cy="2006600"/>
            <wp:effectExtent l="0" t="0" r="0" b="0"/>
            <wp:docPr id="20728881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88170" name="Picture 1" descr="A screenshot of a graph&#10;&#10;Description automatically generated"/>
                    <pic:cNvPicPr/>
                  </pic:nvPicPr>
                  <pic:blipFill>
                    <a:blip r:embed="rId33"/>
                    <a:stretch>
                      <a:fillRect/>
                    </a:stretch>
                  </pic:blipFill>
                  <pic:spPr>
                    <a:xfrm>
                      <a:off x="0" y="0"/>
                      <a:ext cx="4560883" cy="2010004"/>
                    </a:xfrm>
                    <a:prstGeom prst="rect">
                      <a:avLst/>
                    </a:prstGeom>
                  </pic:spPr>
                </pic:pic>
              </a:graphicData>
            </a:graphic>
          </wp:inline>
        </w:drawing>
      </w:r>
    </w:p>
    <w:p w14:paraId="06A8F608" w14:textId="77777777" w:rsidR="00AE4840" w:rsidRDefault="00AE4840" w:rsidP="00F341D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2EE527EE" wp14:editId="72EF67B7">
            <wp:extent cx="4540250" cy="1913114"/>
            <wp:effectExtent l="0" t="0" r="0" b="0"/>
            <wp:docPr id="1816423104" name="Picture 1" descr="A chart of a comparison between a method and a gree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23104" name="Picture 1" descr="A chart of a comparison between a method and a green box&#10;&#10;Description automatically generated"/>
                    <pic:cNvPicPr/>
                  </pic:nvPicPr>
                  <pic:blipFill>
                    <a:blip r:embed="rId34"/>
                    <a:stretch>
                      <a:fillRect/>
                    </a:stretch>
                  </pic:blipFill>
                  <pic:spPr>
                    <a:xfrm>
                      <a:off x="0" y="0"/>
                      <a:ext cx="4550555" cy="1917456"/>
                    </a:xfrm>
                    <a:prstGeom prst="rect">
                      <a:avLst/>
                    </a:prstGeom>
                  </pic:spPr>
                </pic:pic>
              </a:graphicData>
            </a:graphic>
          </wp:inline>
        </w:drawing>
      </w:r>
    </w:p>
    <w:p w14:paraId="621BA452" w14:textId="1FA5E494" w:rsidR="00F341D0" w:rsidRPr="004C72C5" w:rsidRDefault="00F341D0" w:rsidP="00F341D0">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12</w:t>
      </w:r>
      <w:r w:rsidRPr="000825DB">
        <w:rPr>
          <w:rFonts w:ascii="Times New Roman" w:hAnsi="Times New Roman" w:cs="Times New Roman"/>
          <w:sz w:val="20"/>
          <w:szCs w:val="20"/>
        </w:rPr>
        <w:t>.</w:t>
      </w:r>
      <w:r>
        <w:rPr>
          <w:rFonts w:ascii="Times New Roman" w:hAnsi="Times New Roman" w:cs="Times New Roman"/>
          <w:sz w:val="20"/>
          <w:szCs w:val="20"/>
        </w:rPr>
        <w:t xml:space="preserve"> </w:t>
      </w:r>
      <w:r w:rsidR="00E32E83">
        <w:rPr>
          <w:rFonts w:ascii="Times New Roman" w:hAnsi="Times New Roman" w:cs="Times New Roman"/>
          <w:sz w:val="20"/>
          <w:szCs w:val="20"/>
        </w:rPr>
        <w:t>Comparison of</w:t>
      </w:r>
      <w:r>
        <w:rPr>
          <w:rFonts w:ascii="Times New Roman" w:hAnsi="Times New Roman" w:cs="Times New Roman"/>
          <w:sz w:val="20"/>
          <w:szCs w:val="20"/>
        </w:rPr>
        <w:t xml:space="preserve"> plots for different methods</w:t>
      </w:r>
    </w:p>
    <w:p w14:paraId="1AF34AC1" w14:textId="77777777" w:rsidR="00AE4840" w:rsidRPr="004C72C5" w:rsidRDefault="00AE4840" w:rsidP="00AE4840">
      <w:pPr>
        <w:spacing w:before="100" w:beforeAutospacing="1" w:after="100" w:afterAutospacing="1"/>
        <w:rPr>
          <w:rFonts w:ascii="Times New Roman" w:hAnsi="Times New Roman" w:cs="Times New Roman"/>
        </w:rPr>
      </w:pPr>
      <w:r w:rsidRPr="004C72C5">
        <w:rPr>
          <w:rFonts w:ascii="Times New Roman" w:hAnsi="Times New Roman" w:cs="Times New Roman"/>
        </w:rPr>
        <w:t>We provide one table each summarizing the results obtained with each method.</w:t>
      </w:r>
    </w:p>
    <w:p w14:paraId="02878A49" w14:textId="682CBB68" w:rsidR="00AE4840" w:rsidRPr="00A50B2F" w:rsidRDefault="00A50B2F" w:rsidP="00AE4840">
      <w:pPr>
        <w:spacing w:before="100" w:beforeAutospacing="1" w:after="100" w:afterAutospacing="1"/>
        <w:rPr>
          <w:rFonts w:ascii="Times New Roman" w:hAnsi="Times New Roman" w:cs="Times New Roman"/>
          <w:b/>
          <w:bCs/>
          <w:i/>
          <w:iCs/>
        </w:rPr>
      </w:pPr>
      <w:r w:rsidRPr="00A50B2F">
        <w:rPr>
          <w:rFonts w:ascii="Times New Roman" w:hAnsi="Times New Roman" w:cs="Times New Roman"/>
          <w:b/>
          <w:bCs/>
          <w:i/>
          <w:iCs/>
        </w:rPr>
        <w:t>4.2.3.</w:t>
      </w:r>
      <w:r w:rsidR="001653DB">
        <w:rPr>
          <w:rFonts w:ascii="Times New Roman" w:hAnsi="Times New Roman" w:cs="Times New Roman"/>
          <w:b/>
          <w:bCs/>
          <w:i/>
          <w:iCs/>
        </w:rPr>
        <w:t xml:space="preserve"> Result for</w:t>
      </w:r>
      <w:r w:rsidRPr="00A50B2F">
        <w:rPr>
          <w:rFonts w:ascii="Times New Roman" w:hAnsi="Times New Roman" w:cs="Times New Roman"/>
          <w:b/>
          <w:bCs/>
          <w:i/>
          <w:iCs/>
        </w:rPr>
        <w:t xml:space="preserve"> </w:t>
      </w:r>
      <w:r w:rsidR="00AE4840" w:rsidRPr="00A50B2F">
        <w:rPr>
          <w:rFonts w:ascii="Times New Roman" w:hAnsi="Times New Roman" w:cs="Times New Roman"/>
          <w:b/>
          <w:bCs/>
          <w:i/>
          <w:iCs/>
        </w:rPr>
        <w:t>Baseline Models</w:t>
      </w:r>
    </w:p>
    <w:p w14:paraId="24D0C087" w14:textId="77777777"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Tissue Models</w:t>
      </w:r>
    </w:p>
    <w:tbl>
      <w:tblPr>
        <w:tblStyle w:val="TableGrid"/>
        <w:tblW w:w="5400" w:type="dxa"/>
        <w:jc w:val="center"/>
        <w:tblLook w:val="04A0" w:firstRow="1" w:lastRow="0" w:firstColumn="1" w:lastColumn="0" w:noHBand="0" w:noVBand="1"/>
      </w:tblPr>
      <w:tblGrid>
        <w:gridCol w:w="1080"/>
        <w:gridCol w:w="1080"/>
        <w:gridCol w:w="1080"/>
        <w:gridCol w:w="1080"/>
        <w:gridCol w:w="1080"/>
      </w:tblGrid>
      <w:tr w:rsidR="00AE4840" w:rsidRPr="004C72C5" w14:paraId="53D4595B" w14:textId="77777777" w:rsidTr="00F53861">
        <w:trPr>
          <w:jc w:val="center"/>
        </w:trPr>
        <w:tc>
          <w:tcPr>
            <w:tcW w:w="1080" w:type="dxa"/>
          </w:tcPr>
          <w:p w14:paraId="7776C2C0" w14:textId="77777777" w:rsidR="00AE4840" w:rsidRPr="004C72C5" w:rsidRDefault="00AE4840" w:rsidP="00F53861">
            <w:pPr>
              <w:rPr>
                <w:rFonts w:ascii="Times New Roman" w:hAnsi="Times New Roman" w:cs="Times New Roman"/>
                <w:b/>
                <w:bCs/>
              </w:rPr>
            </w:pPr>
            <w:r w:rsidRPr="004C72C5">
              <w:rPr>
                <w:rFonts w:ascii="Times New Roman" w:hAnsi="Times New Roman" w:cs="Times New Roman"/>
                <w:b/>
                <w:bCs/>
              </w:rPr>
              <w:t>Image</w:t>
            </w:r>
          </w:p>
        </w:tc>
        <w:tc>
          <w:tcPr>
            <w:tcW w:w="1080" w:type="dxa"/>
          </w:tcPr>
          <w:p w14:paraId="221A2A13" w14:textId="77777777" w:rsidR="00AE4840" w:rsidRPr="004C72C5" w:rsidRDefault="00AE4840" w:rsidP="00F53861">
            <w:pPr>
              <w:rPr>
                <w:rFonts w:ascii="Times New Roman" w:hAnsi="Times New Roman" w:cs="Times New Roman"/>
                <w:b/>
                <w:bCs/>
              </w:rPr>
            </w:pPr>
            <w:r w:rsidRPr="004C72C5">
              <w:rPr>
                <w:rFonts w:ascii="Times New Roman" w:hAnsi="Times New Roman" w:cs="Times New Roman"/>
                <w:b/>
                <w:bCs/>
              </w:rPr>
              <w:t>CSF</w:t>
            </w:r>
          </w:p>
        </w:tc>
        <w:tc>
          <w:tcPr>
            <w:tcW w:w="1080" w:type="dxa"/>
          </w:tcPr>
          <w:p w14:paraId="60CCEB26" w14:textId="77777777" w:rsidR="00AE4840" w:rsidRPr="004C72C5" w:rsidRDefault="00AE4840" w:rsidP="00F53861">
            <w:pPr>
              <w:rPr>
                <w:rFonts w:ascii="Times New Roman" w:hAnsi="Times New Roman" w:cs="Times New Roman"/>
                <w:b/>
                <w:bCs/>
              </w:rPr>
            </w:pPr>
            <w:r w:rsidRPr="004C72C5">
              <w:rPr>
                <w:rFonts w:ascii="Times New Roman" w:hAnsi="Times New Roman" w:cs="Times New Roman"/>
                <w:b/>
                <w:bCs/>
              </w:rPr>
              <w:t>GM</w:t>
            </w:r>
          </w:p>
        </w:tc>
        <w:tc>
          <w:tcPr>
            <w:tcW w:w="1080" w:type="dxa"/>
          </w:tcPr>
          <w:p w14:paraId="3065FF40" w14:textId="77777777" w:rsidR="00AE4840" w:rsidRPr="004C72C5" w:rsidRDefault="00AE4840" w:rsidP="00F53861">
            <w:pPr>
              <w:rPr>
                <w:rFonts w:ascii="Times New Roman" w:hAnsi="Times New Roman" w:cs="Times New Roman"/>
                <w:b/>
                <w:bCs/>
              </w:rPr>
            </w:pPr>
            <w:r w:rsidRPr="004C72C5">
              <w:rPr>
                <w:rFonts w:ascii="Times New Roman" w:hAnsi="Times New Roman" w:cs="Times New Roman"/>
                <w:b/>
                <w:bCs/>
              </w:rPr>
              <w:t>WM</w:t>
            </w:r>
          </w:p>
        </w:tc>
        <w:tc>
          <w:tcPr>
            <w:tcW w:w="1080" w:type="dxa"/>
          </w:tcPr>
          <w:p w14:paraId="53FE0A0C" w14:textId="77777777" w:rsidR="00AE4840" w:rsidRPr="004C72C5" w:rsidRDefault="00AE4840" w:rsidP="00F53861">
            <w:pPr>
              <w:rPr>
                <w:rFonts w:ascii="Times New Roman" w:hAnsi="Times New Roman" w:cs="Times New Roman"/>
                <w:b/>
                <w:bCs/>
              </w:rPr>
            </w:pPr>
            <w:r w:rsidRPr="004C72C5">
              <w:rPr>
                <w:rFonts w:ascii="Times New Roman" w:hAnsi="Times New Roman" w:cs="Times New Roman"/>
                <w:b/>
                <w:bCs/>
              </w:rPr>
              <w:t>Avg</w:t>
            </w:r>
          </w:p>
        </w:tc>
      </w:tr>
      <w:tr w:rsidR="00AE4840" w:rsidRPr="004C72C5" w14:paraId="16466899" w14:textId="77777777" w:rsidTr="00F53861">
        <w:trPr>
          <w:jc w:val="center"/>
        </w:trPr>
        <w:tc>
          <w:tcPr>
            <w:tcW w:w="1080" w:type="dxa"/>
          </w:tcPr>
          <w:p w14:paraId="1474E096" w14:textId="77777777" w:rsidR="00AE4840" w:rsidRPr="004C72C5" w:rsidRDefault="00AE4840" w:rsidP="00F53861">
            <w:pPr>
              <w:rPr>
                <w:rFonts w:ascii="Times New Roman" w:hAnsi="Times New Roman" w:cs="Times New Roman"/>
              </w:rPr>
            </w:pPr>
            <w:r w:rsidRPr="004C72C5">
              <w:rPr>
                <w:rFonts w:ascii="Times New Roman" w:eastAsiaTheme="majorEastAsia" w:hAnsi="Times New Roman" w:cs="Times New Roman"/>
                <w:color w:val="000000"/>
              </w:rPr>
              <w:t>IBSR_11</w:t>
            </w:r>
          </w:p>
        </w:tc>
        <w:tc>
          <w:tcPr>
            <w:tcW w:w="1080" w:type="dxa"/>
          </w:tcPr>
          <w:p w14:paraId="62D89CE0"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0.5460</w:t>
            </w:r>
          </w:p>
        </w:tc>
        <w:tc>
          <w:tcPr>
            <w:tcW w:w="1080" w:type="dxa"/>
          </w:tcPr>
          <w:p w14:paraId="2B073B08"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0.7434</w:t>
            </w:r>
          </w:p>
        </w:tc>
        <w:tc>
          <w:tcPr>
            <w:tcW w:w="1080" w:type="dxa"/>
          </w:tcPr>
          <w:p w14:paraId="4F706CD5"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0.0014</w:t>
            </w:r>
          </w:p>
        </w:tc>
        <w:tc>
          <w:tcPr>
            <w:tcW w:w="1080" w:type="dxa"/>
          </w:tcPr>
          <w:p w14:paraId="270C19CC"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0.4303</w:t>
            </w:r>
          </w:p>
        </w:tc>
      </w:tr>
      <w:tr w:rsidR="00AE4840" w:rsidRPr="004C72C5" w14:paraId="02621DC8" w14:textId="77777777" w:rsidTr="00F53861">
        <w:trPr>
          <w:jc w:val="center"/>
        </w:trPr>
        <w:tc>
          <w:tcPr>
            <w:tcW w:w="1080" w:type="dxa"/>
          </w:tcPr>
          <w:p w14:paraId="262785FB" w14:textId="77777777" w:rsidR="00AE4840" w:rsidRPr="004C72C5" w:rsidRDefault="00AE4840" w:rsidP="00F53861">
            <w:pPr>
              <w:rPr>
                <w:rFonts w:ascii="Times New Roman" w:hAnsi="Times New Roman" w:cs="Times New Roman"/>
              </w:rPr>
            </w:pPr>
            <w:r w:rsidRPr="004C72C5">
              <w:rPr>
                <w:rFonts w:ascii="Times New Roman" w:eastAsiaTheme="majorEastAsia" w:hAnsi="Times New Roman" w:cs="Times New Roman"/>
                <w:color w:val="000000"/>
              </w:rPr>
              <w:t>IBSR_12</w:t>
            </w:r>
          </w:p>
        </w:tc>
        <w:tc>
          <w:tcPr>
            <w:tcW w:w="1080" w:type="dxa"/>
          </w:tcPr>
          <w:p w14:paraId="554BC433"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0.4454</w:t>
            </w:r>
          </w:p>
        </w:tc>
        <w:tc>
          <w:tcPr>
            <w:tcW w:w="1080" w:type="dxa"/>
          </w:tcPr>
          <w:p w14:paraId="56B2C672"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0.8400</w:t>
            </w:r>
          </w:p>
        </w:tc>
        <w:tc>
          <w:tcPr>
            <w:tcW w:w="1080" w:type="dxa"/>
          </w:tcPr>
          <w:p w14:paraId="2373EF2A"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0.4955</w:t>
            </w:r>
          </w:p>
        </w:tc>
        <w:tc>
          <w:tcPr>
            <w:tcW w:w="1080" w:type="dxa"/>
          </w:tcPr>
          <w:p w14:paraId="31AAD961"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0.5936</w:t>
            </w:r>
          </w:p>
        </w:tc>
      </w:tr>
      <w:tr w:rsidR="00AE4840" w:rsidRPr="004C72C5" w14:paraId="00AB88A7" w14:textId="77777777" w:rsidTr="00F53861">
        <w:trPr>
          <w:jc w:val="center"/>
        </w:trPr>
        <w:tc>
          <w:tcPr>
            <w:tcW w:w="1080" w:type="dxa"/>
          </w:tcPr>
          <w:p w14:paraId="091D3656" w14:textId="77777777" w:rsidR="00AE4840" w:rsidRPr="004C72C5" w:rsidRDefault="00AE4840" w:rsidP="00F53861">
            <w:pPr>
              <w:rPr>
                <w:rFonts w:ascii="Times New Roman" w:hAnsi="Times New Roman" w:cs="Times New Roman"/>
              </w:rPr>
            </w:pPr>
            <w:r w:rsidRPr="004C72C5">
              <w:rPr>
                <w:rFonts w:ascii="Times New Roman" w:eastAsiaTheme="majorEastAsia" w:hAnsi="Times New Roman" w:cs="Times New Roman"/>
                <w:color w:val="000000"/>
              </w:rPr>
              <w:t>IBSR_13</w:t>
            </w:r>
          </w:p>
        </w:tc>
        <w:tc>
          <w:tcPr>
            <w:tcW w:w="1080" w:type="dxa"/>
          </w:tcPr>
          <w:p w14:paraId="40BA28F5"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0.0019</w:t>
            </w:r>
          </w:p>
        </w:tc>
        <w:tc>
          <w:tcPr>
            <w:tcW w:w="1080" w:type="dxa"/>
          </w:tcPr>
          <w:p w14:paraId="40C213D0"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0.7043</w:t>
            </w:r>
          </w:p>
        </w:tc>
        <w:tc>
          <w:tcPr>
            <w:tcW w:w="1080" w:type="dxa"/>
          </w:tcPr>
          <w:p w14:paraId="707EF4CA"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0.6253</w:t>
            </w:r>
          </w:p>
        </w:tc>
        <w:tc>
          <w:tcPr>
            <w:tcW w:w="1080" w:type="dxa"/>
          </w:tcPr>
          <w:p w14:paraId="5181EE9B"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0.4438</w:t>
            </w:r>
          </w:p>
        </w:tc>
      </w:tr>
      <w:tr w:rsidR="00AE4840" w:rsidRPr="004C72C5" w14:paraId="058D51E5" w14:textId="77777777" w:rsidTr="00F53861">
        <w:trPr>
          <w:jc w:val="center"/>
        </w:trPr>
        <w:tc>
          <w:tcPr>
            <w:tcW w:w="1080" w:type="dxa"/>
          </w:tcPr>
          <w:p w14:paraId="4FA62810" w14:textId="77777777" w:rsidR="00AE4840" w:rsidRPr="004C72C5" w:rsidRDefault="00AE4840" w:rsidP="00F53861">
            <w:pPr>
              <w:rPr>
                <w:rFonts w:ascii="Times New Roman" w:hAnsi="Times New Roman" w:cs="Times New Roman"/>
              </w:rPr>
            </w:pPr>
            <w:r w:rsidRPr="004C72C5">
              <w:rPr>
                <w:rFonts w:ascii="Times New Roman" w:eastAsiaTheme="majorEastAsia" w:hAnsi="Times New Roman" w:cs="Times New Roman"/>
                <w:color w:val="000000"/>
              </w:rPr>
              <w:t>IBSR_14</w:t>
            </w:r>
          </w:p>
        </w:tc>
        <w:tc>
          <w:tcPr>
            <w:tcW w:w="1080" w:type="dxa"/>
          </w:tcPr>
          <w:p w14:paraId="345BCCE6"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0.00014</w:t>
            </w:r>
          </w:p>
        </w:tc>
        <w:tc>
          <w:tcPr>
            <w:tcW w:w="1080" w:type="dxa"/>
          </w:tcPr>
          <w:p w14:paraId="40D065C0"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0.8294</w:t>
            </w:r>
          </w:p>
        </w:tc>
        <w:tc>
          <w:tcPr>
            <w:tcW w:w="1080" w:type="dxa"/>
          </w:tcPr>
          <w:p w14:paraId="15DC5A8F"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0.7883</w:t>
            </w:r>
          </w:p>
        </w:tc>
        <w:tc>
          <w:tcPr>
            <w:tcW w:w="1080" w:type="dxa"/>
          </w:tcPr>
          <w:p w14:paraId="418AD154"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0.5392</w:t>
            </w:r>
          </w:p>
        </w:tc>
      </w:tr>
      <w:tr w:rsidR="00AE4840" w:rsidRPr="004C72C5" w14:paraId="075B3E94" w14:textId="77777777" w:rsidTr="00F53861">
        <w:trPr>
          <w:jc w:val="center"/>
        </w:trPr>
        <w:tc>
          <w:tcPr>
            <w:tcW w:w="1080" w:type="dxa"/>
          </w:tcPr>
          <w:p w14:paraId="198B7185" w14:textId="77777777" w:rsidR="00AE4840" w:rsidRPr="004C72C5" w:rsidRDefault="00AE4840" w:rsidP="00F53861">
            <w:pPr>
              <w:rPr>
                <w:rFonts w:ascii="Times New Roman" w:hAnsi="Times New Roman" w:cs="Times New Roman"/>
              </w:rPr>
            </w:pPr>
            <w:r w:rsidRPr="004C72C5">
              <w:rPr>
                <w:rFonts w:ascii="Times New Roman" w:eastAsiaTheme="majorEastAsia" w:hAnsi="Times New Roman" w:cs="Times New Roman"/>
                <w:color w:val="000000"/>
              </w:rPr>
              <w:t>IBSR_17</w:t>
            </w:r>
          </w:p>
        </w:tc>
        <w:tc>
          <w:tcPr>
            <w:tcW w:w="1080" w:type="dxa"/>
          </w:tcPr>
          <w:p w14:paraId="158EBF0E"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0.0016</w:t>
            </w:r>
          </w:p>
        </w:tc>
        <w:tc>
          <w:tcPr>
            <w:tcW w:w="1080" w:type="dxa"/>
          </w:tcPr>
          <w:p w14:paraId="2044375B"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0.8533</w:t>
            </w:r>
          </w:p>
        </w:tc>
        <w:tc>
          <w:tcPr>
            <w:tcW w:w="1080" w:type="dxa"/>
          </w:tcPr>
          <w:p w14:paraId="740C6B88"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0.4694</w:t>
            </w:r>
          </w:p>
        </w:tc>
        <w:tc>
          <w:tcPr>
            <w:tcW w:w="1080" w:type="dxa"/>
          </w:tcPr>
          <w:p w14:paraId="1B863991" w14:textId="77777777" w:rsidR="00AE4840" w:rsidRPr="004C72C5" w:rsidRDefault="00AE4840" w:rsidP="00F53861">
            <w:pPr>
              <w:rPr>
                <w:rFonts w:ascii="Times New Roman" w:hAnsi="Times New Roman" w:cs="Times New Roman"/>
              </w:rPr>
            </w:pPr>
            <w:r w:rsidRPr="004C72C5">
              <w:rPr>
                <w:rFonts w:ascii="Times New Roman" w:hAnsi="Times New Roman" w:cs="Times New Roman"/>
              </w:rPr>
              <w:t>0.4415</w:t>
            </w:r>
          </w:p>
        </w:tc>
      </w:tr>
    </w:tbl>
    <w:p w14:paraId="7B1D54B9" w14:textId="5F342A43" w:rsidR="001653DB" w:rsidRPr="001653DB" w:rsidRDefault="001653DB" w:rsidP="001653DB">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3</w:t>
      </w:r>
      <w:r w:rsidRPr="000825DB">
        <w:rPr>
          <w:rFonts w:ascii="Times New Roman" w:hAnsi="Times New Roman" w:cs="Times New Roman"/>
          <w:sz w:val="20"/>
          <w:szCs w:val="20"/>
        </w:rPr>
        <w:t>.</w:t>
      </w:r>
      <w:r>
        <w:rPr>
          <w:rFonts w:ascii="Times New Roman" w:hAnsi="Times New Roman" w:cs="Times New Roman"/>
          <w:sz w:val="20"/>
          <w:szCs w:val="20"/>
        </w:rPr>
        <w:t xml:space="preserve"> Result for Tissue Models</w:t>
      </w:r>
    </w:p>
    <w:p w14:paraId="527C7181" w14:textId="37CE2990"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eastAsiaTheme="majorEastAsia" w:hAnsi="Times New Roman" w:cs="Times New Roman"/>
          <w:color w:val="000000"/>
        </w:rPr>
        <w:t xml:space="preserve">EM </w:t>
      </w:r>
      <w:r w:rsidRPr="004C72C5">
        <w:rPr>
          <w:rStyle w:val="fontstyle01"/>
          <w:rFonts w:ascii="Times New Roman" w:eastAsiaTheme="majorEastAsia" w:hAnsi="Times New Roman" w:cs="Times New Roman"/>
        </w:rPr>
        <w:t>algorithm with tissue model initialization</w:t>
      </w:r>
      <w:r w:rsidRPr="004C72C5">
        <w:rPr>
          <w:rFonts w:ascii="Times New Roman" w:hAnsi="Times New Roman" w:cs="Times New Roman"/>
        </w:rPr>
        <w:t xml:space="preserve"> </w:t>
      </w:r>
    </w:p>
    <w:p w14:paraId="0B1B557B" w14:textId="77777777" w:rsidR="00AE4840" w:rsidRPr="004C72C5" w:rsidRDefault="00AE4840" w:rsidP="00AE4840">
      <w:pPr>
        <w:pStyle w:val="ListParagraph"/>
        <w:spacing w:before="100" w:beforeAutospacing="1" w:after="100" w:afterAutospacing="1"/>
        <w:rPr>
          <w:rFonts w:ascii="Times New Roman" w:hAnsi="Times New Roman" w:cs="Times New Roman"/>
        </w:rPr>
      </w:pPr>
    </w:p>
    <w:tbl>
      <w:tblPr>
        <w:tblStyle w:val="TableGrid"/>
        <w:tblW w:w="5395" w:type="dxa"/>
        <w:jc w:val="center"/>
        <w:tblLook w:val="04A0" w:firstRow="1" w:lastRow="0" w:firstColumn="1" w:lastColumn="0" w:noHBand="0" w:noVBand="1"/>
      </w:tblPr>
      <w:tblGrid>
        <w:gridCol w:w="1075"/>
        <w:gridCol w:w="1080"/>
        <w:gridCol w:w="990"/>
        <w:gridCol w:w="1170"/>
        <w:gridCol w:w="1080"/>
      </w:tblGrid>
      <w:tr w:rsidR="00AE4840" w:rsidRPr="004C72C5" w14:paraId="3A6451F5" w14:textId="77777777" w:rsidTr="00F53861">
        <w:trPr>
          <w:jc w:val="center"/>
        </w:trPr>
        <w:tc>
          <w:tcPr>
            <w:tcW w:w="1075" w:type="dxa"/>
          </w:tcPr>
          <w:p w14:paraId="32AB0D93" w14:textId="77777777" w:rsidR="00AE4840" w:rsidRPr="004C72C5" w:rsidRDefault="00AE4840" w:rsidP="00F53861">
            <w:pPr>
              <w:pStyle w:val="ListParagraph"/>
              <w:ind w:left="0"/>
              <w:rPr>
                <w:rFonts w:ascii="Times New Roman" w:hAnsi="Times New Roman" w:cs="Times New Roman"/>
                <w:b/>
                <w:bCs/>
              </w:rPr>
            </w:pPr>
            <w:r w:rsidRPr="004C72C5">
              <w:rPr>
                <w:rFonts w:ascii="Times New Roman" w:hAnsi="Times New Roman" w:cs="Times New Roman"/>
                <w:b/>
                <w:bCs/>
              </w:rPr>
              <w:t>Image</w:t>
            </w:r>
          </w:p>
        </w:tc>
        <w:tc>
          <w:tcPr>
            <w:tcW w:w="1080" w:type="dxa"/>
          </w:tcPr>
          <w:p w14:paraId="67349B97"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hAnsi="Times New Roman" w:cs="Times New Roman"/>
                <w:b/>
                <w:bCs/>
              </w:rPr>
              <w:t>CSF</w:t>
            </w:r>
          </w:p>
        </w:tc>
        <w:tc>
          <w:tcPr>
            <w:tcW w:w="990" w:type="dxa"/>
          </w:tcPr>
          <w:p w14:paraId="6841CBDE"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hAnsi="Times New Roman" w:cs="Times New Roman"/>
                <w:b/>
                <w:bCs/>
              </w:rPr>
              <w:t>GM</w:t>
            </w:r>
          </w:p>
        </w:tc>
        <w:tc>
          <w:tcPr>
            <w:tcW w:w="1170" w:type="dxa"/>
          </w:tcPr>
          <w:p w14:paraId="3F36DF96"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hAnsi="Times New Roman" w:cs="Times New Roman"/>
                <w:b/>
                <w:bCs/>
              </w:rPr>
              <w:t>WM</w:t>
            </w:r>
          </w:p>
        </w:tc>
        <w:tc>
          <w:tcPr>
            <w:tcW w:w="1080" w:type="dxa"/>
          </w:tcPr>
          <w:p w14:paraId="372C5276"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hAnsi="Times New Roman" w:cs="Times New Roman"/>
                <w:b/>
                <w:bCs/>
              </w:rPr>
              <w:t>Avg</w:t>
            </w:r>
          </w:p>
        </w:tc>
      </w:tr>
      <w:tr w:rsidR="00AE4840" w:rsidRPr="004C72C5" w14:paraId="480BAA60" w14:textId="77777777" w:rsidTr="00F53861">
        <w:trPr>
          <w:jc w:val="center"/>
        </w:trPr>
        <w:tc>
          <w:tcPr>
            <w:tcW w:w="1075" w:type="dxa"/>
          </w:tcPr>
          <w:p w14:paraId="35A8FCB8"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IBSR_11</w:t>
            </w:r>
          </w:p>
        </w:tc>
        <w:tc>
          <w:tcPr>
            <w:tcW w:w="1080" w:type="dxa"/>
          </w:tcPr>
          <w:p w14:paraId="2EF3FB15"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0.0986</w:t>
            </w:r>
          </w:p>
        </w:tc>
        <w:tc>
          <w:tcPr>
            <w:tcW w:w="990" w:type="dxa"/>
          </w:tcPr>
          <w:p w14:paraId="60F41F1B"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0.7134</w:t>
            </w:r>
          </w:p>
        </w:tc>
        <w:tc>
          <w:tcPr>
            <w:tcW w:w="1170" w:type="dxa"/>
          </w:tcPr>
          <w:p w14:paraId="105A3DC8"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0.8637</w:t>
            </w:r>
          </w:p>
        </w:tc>
        <w:tc>
          <w:tcPr>
            <w:tcW w:w="1080" w:type="dxa"/>
          </w:tcPr>
          <w:p w14:paraId="7100D581"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0.5586</w:t>
            </w:r>
          </w:p>
        </w:tc>
      </w:tr>
      <w:tr w:rsidR="00AE4840" w:rsidRPr="004C72C5" w14:paraId="542455E6" w14:textId="77777777" w:rsidTr="00F53861">
        <w:trPr>
          <w:jc w:val="center"/>
        </w:trPr>
        <w:tc>
          <w:tcPr>
            <w:tcW w:w="1075" w:type="dxa"/>
          </w:tcPr>
          <w:p w14:paraId="0294101A"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IBSR_12</w:t>
            </w:r>
          </w:p>
        </w:tc>
        <w:tc>
          <w:tcPr>
            <w:tcW w:w="1080" w:type="dxa"/>
          </w:tcPr>
          <w:p w14:paraId="053A6627"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0.1429</w:t>
            </w:r>
          </w:p>
        </w:tc>
        <w:tc>
          <w:tcPr>
            <w:tcW w:w="990" w:type="dxa"/>
          </w:tcPr>
          <w:p w14:paraId="2C6D9C32"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0.7505</w:t>
            </w:r>
          </w:p>
        </w:tc>
        <w:tc>
          <w:tcPr>
            <w:tcW w:w="1170" w:type="dxa"/>
          </w:tcPr>
          <w:p w14:paraId="040DF337"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0.7641</w:t>
            </w:r>
          </w:p>
        </w:tc>
        <w:tc>
          <w:tcPr>
            <w:tcW w:w="1080" w:type="dxa"/>
          </w:tcPr>
          <w:p w14:paraId="26382D08"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0.5525</w:t>
            </w:r>
          </w:p>
        </w:tc>
      </w:tr>
      <w:tr w:rsidR="00AE4840" w:rsidRPr="004C72C5" w14:paraId="59F2D2EA" w14:textId="77777777" w:rsidTr="00F53861">
        <w:trPr>
          <w:jc w:val="center"/>
        </w:trPr>
        <w:tc>
          <w:tcPr>
            <w:tcW w:w="1075" w:type="dxa"/>
          </w:tcPr>
          <w:p w14:paraId="11002D6A"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IBSR_13</w:t>
            </w:r>
          </w:p>
        </w:tc>
        <w:tc>
          <w:tcPr>
            <w:tcW w:w="1080" w:type="dxa"/>
          </w:tcPr>
          <w:p w14:paraId="4EDAF700"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0.00054</w:t>
            </w:r>
          </w:p>
        </w:tc>
        <w:tc>
          <w:tcPr>
            <w:tcW w:w="990" w:type="dxa"/>
          </w:tcPr>
          <w:p w14:paraId="41429D62"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0.8909</w:t>
            </w:r>
          </w:p>
        </w:tc>
        <w:tc>
          <w:tcPr>
            <w:tcW w:w="1170" w:type="dxa"/>
          </w:tcPr>
          <w:p w14:paraId="339C7F09"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0.6763</w:t>
            </w:r>
          </w:p>
        </w:tc>
        <w:tc>
          <w:tcPr>
            <w:tcW w:w="1080" w:type="dxa"/>
          </w:tcPr>
          <w:p w14:paraId="15C24C39"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0.5226</w:t>
            </w:r>
          </w:p>
        </w:tc>
      </w:tr>
      <w:tr w:rsidR="00AE4840" w:rsidRPr="004C72C5" w14:paraId="715EB7DA" w14:textId="77777777" w:rsidTr="00F53861">
        <w:trPr>
          <w:jc w:val="center"/>
        </w:trPr>
        <w:tc>
          <w:tcPr>
            <w:tcW w:w="1075" w:type="dxa"/>
          </w:tcPr>
          <w:p w14:paraId="53923B4A"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IBSR_14</w:t>
            </w:r>
          </w:p>
        </w:tc>
        <w:tc>
          <w:tcPr>
            <w:tcW w:w="1080" w:type="dxa"/>
          </w:tcPr>
          <w:p w14:paraId="2BF96F62"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0.2850</w:t>
            </w:r>
          </w:p>
        </w:tc>
        <w:tc>
          <w:tcPr>
            <w:tcW w:w="990" w:type="dxa"/>
          </w:tcPr>
          <w:p w14:paraId="1B32D2DA"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0.8986</w:t>
            </w:r>
          </w:p>
        </w:tc>
        <w:tc>
          <w:tcPr>
            <w:tcW w:w="1170" w:type="dxa"/>
          </w:tcPr>
          <w:p w14:paraId="07CFBD48"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0.7786</w:t>
            </w:r>
          </w:p>
        </w:tc>
        <w:tc>
          <w:tcPr>
            <w:tcW w:w="1080" w:type="dxa"/>
          </w:tcPr>
          <w:p w14:paraId="479D1C97"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0.6541</w:t>
            </w:r>
          </w:p>
        </w:tc>
      </w:tr>
      <w:tr w:rsidR="00AE4840" w:rsidRPr="004C72C5" w14:paraId="382CAA5E" w14:textId="77777777" w:rsidTr="00F53861">
        <w:trPr>
          <w:jc w:val="center"/>
        </w:trPr>
        <w:tc>
          <w:tcPr>
            <w:tcW w:w="1075" w:type="dxa"/>
          </w:tcPr>
          <w:p w14:paraId="59C00EB8"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IBSR_17</w:t>
            </w:r>
          </w:p>
        </w:tc>
        <w:tc>
          <w:tcPr>
            <w:tcW w:w="1080" w:type="dxa"/>
          </w:tcPr>
          <w:p w14:paraId="380191AB"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0.4980</w:t>
            </w:r>
          </w:p>
        </w:tc>
        <w:tc>
          <w:tcPr>
            <w:tcW w:w="990" w:type="dxa"/>
          </w:tcPr>
          <w:p w14:paraId="2F3E2B62"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0.8897</w:t>
            </w:r>
          </w:p>
        </w:tc>
        <w:tc>
          <w:tcPr>
            <w:tcW w:w="1170" w:type="dxa"/>
          </w:tcPr>
          <w:p w14:paraId="7F131568"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0.6947</w:t>
            </w:r>
          </w:p>
        </w:tc>
        <w:tc>
          <w:tcPr>
            <w:tcW w:w="1080" w:type="dxa"/>
          </w:tcPr>
          <w:p w14:paraId="1A292993" w14:textId="77777777" w:rsidR="00AE4840" w:rsidRPr="004C72C5" w:rsidRDefault="00AE4840" w:rsidP="00F53861">
            <w:pPr>
              <w:pStyle w:val="ListParagraph"/>
              <w:ind w:left="0"/>
              <w:rPr>
                <w:rFonts w:ascii="Times New Roman" w:eastAsiaTheme="majorEastAsia" w:hAnsi="Times New Roman" w:cs="Times New Roman"/>
                <w:color w:val="000000"/>
              </w:rPr>
            </w:pPr>
            <w:r w:rsidRPr="004C72C5">
              <w:rPr>
                <w:rFonts w:ascii="Times New Roman" w:eastAsiaTheme="majorEastAsia" w:hAnsi="Times New Roman" w:cs="Times New Roman"/>
                <w:color w:val="000000"/>
              </w:rPr>
              <w:t>0.6941</w:t>
            </w:r>
          </w:p>
        </w:tc>
      </w:tr>
    </w:tbl>
    <w:p w14:paraId="2D21AE36" w14:textId="567877D6" w:rsidR="001653DB" w:rsidRPr="001653DB" w:rsidRDefault="001653DB" w:rsidP="001653DB">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4</w:t>
      </w:r>
      <w:r w:rsidRPr="000825DB">
        <w:rPr>
          <w:rFonts w:ascii="Times New Roman" w:hAnsi="Times New Roman" w:cs="Times New Roman"/>
          <w:sz w:val="20"/>
          <w:szCs w:val="20"/>
        </w:rPr>
        <w:t>.</w:t>
      </w:r>
      <w:r>
        <w:rPr>
          <w:rFonts w:ascii="Times New Roman" w:hAnsi="Times New Roman" w:cs="Times New Roman"/>
          <w:sz w:val="20"/>
          <w:szCs w:val="20"/>
        </w:rPr>
        <w:t xml:space="preserve"> Result for EM algorithm with tissue model initialization</w:t>
      </w:r>
    </w:p>
    <w:p w14:paraId="2490BA4E" w14:textId="233115E5"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lastRenderedPageBreak/>
        <w:t>EM algorithm with label propagation initialization</w:t>
      </w:r>
    </w:p>
    <w:tbl>
      <w:tblPr>
        <w:tblStyle w:val="TableGrid"/>
        <w:tblW w:w="0" w:type="auto"/>
        <w:jc w:val="center"/>
        <w:tblLook w:val="04A0" w:firstRow="1" w:lastRow="0" w:firstColumn="1" w:lastColumn="0" w:noHBand="0" w:noVBand="1"/>
      </w:tblPr>
      <w:tblGrid>
        <w:gridCol w:w="1165"/>
        <w:gridCol w:w="990"/>
        <w:gridCol w:w="1080"/>
        <w:gridCol w:w="1080"/>
        <w:gridCol w:w="1080"/>
      </w:tblGrid>
      <w:tr w:rsidR="00AE4840" w:rsidRPr="004C72C5" w14:paraId="2F48B4FD" w14:textId="77777777" w:rsidTr="00F53861">
        <w:trPr>
          <w:jc w:val="center"/>
        </w:trPr>
        <w:tc>
          <w:tcPr>
            <w:tcW w:w="1165" w:type="dxa"/>
          </w:tcPr>
          <w:p w14:paraId="5F481A3A"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6C22FF61"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80" w:type="dxa"/>
          </w:tcPr>
          <w:p w14:paraId="15AC240D"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07EFCB49"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80" w:type="dxa"/>
          </w:tcPr>
          <w:p w14:paraId="15566AB7"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4C619067" w14:textId="77777777" w:rsidTr="00F53861">
        <w:trPr>
          <w:jc w:val="center"/>
        </w:trPr>
        <w:tc>
          <w:tcPr>
            <w:tcW w:w="1165" w:type="dxa"/>
          </w:tcPr>
          <w:p w14:paraId="135424D4"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1E15A778"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0.0025</w:t>
            </w:r>
          </w:p>
        </w:tc>
        <w:tc>
          <w:tcPr>
            <w:tcW w:w="1080" w:type="dxa"/>
          </w:tcPr>
          <w:p w14:paraId="3FC660E3"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0.9125</w:t>
            </w:r>
          </w:p>
        </w:tc>
        <w:tc>
          <w:tcPr>
            <w:tcW w:w="1080" w:type="dxa"/>
          </w:tcPr>
          <w:p w14:paraId="387FCA71"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0.8748</w:t>
            </w:r>
          </w:p>
        </w:tc>
        <w:tc>
          <w:tcPr>
            <w:tcW w:w="1080" w:type="dxa"/>
          </w:tcPr>
          <w:p w14:paraId="1986330F"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0.5966</w:t>
            </w:r>
          </w:p>
        </w:tc>
      </w:tr>
      <w:tr w:rsidR="00AE4840" w:rsidRPr="004C72C5" w14:paraId="44DD8E99" w14:textId="77777777" w:rsidTr="00F53861">
        <w:trPr>
          <w:jc w:val="center"/>
        </w:trPr>
        <w:tc>
          <w:tcPr>
            <w:tcW w:w="1165" w:type="dxa"/>
          </w:tcPr>
          <w:p w14:paraId="55EDA3F9"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18B85828"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0.1752</w:t>
            </w:r>
          </w:p>
        </w:tc>
        <w:tc>
          <w:tcPr>
            <w:tcW w:w="1080" w:type="dxa"/>
          </w:tcPr>
          <w:p w14:paraId="731AC20E"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0.7995</w:t>
            </w:r>
          </w:p>
        </w:tc>
        <w:tc>
          <w:tcPr>
            <w:tcW w:w="1080" w:type="dxa"/>
          </w:tcPr>
          <w:p w14:paraId="649396E2"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0.7602</w:t>
            </w:r>
          </w:p>
        </w:tc>
        <w:tc>
          <w:tcPr>
            <w:tcW w:w="1080" w:type="dxa"/>
          </w:tcPr>
          <w:p w14:paraId="0D10496D"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0.5783</w:t>
            </w:r>
          </w:p>
        </w:tc>
      </w:tr>
      <w:tr w:rsidR="00AE4840" w:rsidRPr="004C72C5" w14:paraId="78C6959D" w14:textId="77777777" w:rsidTr="00F53861">
        <w:trPr>
          <w:jc w:val="center"/>
        </w:trPr>
        <w:tc>
          <w:tcPr>
            <w:tcW w:w="1165" w:type="dxa"/>
          </w:tcPr>
          <w:p w14:paraId="02B45FAC"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5CC70606"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0.0005</w:t>
            </w:r>
          </w:p>
        </w:tc>
        <w:tc>
          <w:tcPr>
            <w:tcW w:w="1080" w:type="dxa"/>
          </w:tcPr>
          <w:p w14:paraId="5A3F0B64"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0.8908</w:t>
            </w:r>
          </w:p>
        </w:tc>
        <w:tc>
          <w:tcPr>
            <w:tcW w:w="1080" w:type="dxa"/>
          </w:tcPr>
          <w:p w14:paraId="3FA4EBCC"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0.6759</w:t>
            </w:r>
          </w:p>
        </w:tc>
        <w:tc>
          <w:tcPr>
            <w:tcW w:w="1080" w:type="dxa"/>
          </w:tcPr>
          <w:p w14:paraId="34F6BD3D"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0.5224</w:t>
            </w:r>
          </w:p>
        </w:tc>
      </w:tr>
      <w:tr w:rsidR="00AE4840" w:rsidRPr="004C72C5" w14:paraId="15EF9C3F" w14:textId="77777777" w:rsidTr="00F53861">
        <w:trPr>
          <w:jc w:val="center"/>
        </w:trPr>
        <w:tc>
          <w:tcPr>
            <w:tcW w:w="1165" w:type="dxa"/>
          </w:tcPr>
          <w:p w14:paraId="75669AAC"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7C48B563"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0.2850</w:t>
            </w:r>
          </w:p>
        </w:tc>
        <w:tc>
          <w:tcPr>
            <w:tcW w:w="1080" w:type="dxa"/>
          </w:tcPr>
          <w:p w14:paraId="0C638F61"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0.8983</w:t>
            </w:r>
          </w:p>
        </w:tc>
        <w:tc>
          <w:tcPr>
            <w:tcW w:w="1080" w:type="dxa"/>
          </w:tcPr>
          <w:p w14:paraId="62802BD1"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0.7775</w:t>
            </w:r>
          </w:p>
        </w:tc>
        <w:tc>
          <w:tcPr>
            <w:tcW w:w="1080" w:type="dxa"/>
          </w:tcPr>
          <w:p w14:paraId="6A1DD7E0"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0.6536</w:t>
            </w:r>
          </w:p>
        </w:tc>
      </w:tr>
      <w:tr w:rsidR="00AE4840" w:rsidRPr="004C72C5" w14:paraId="55AB8107" w14:textId="77777777" w:rsidTr="00F53861">
        <w:trPr>
          <w:jc w:val="center"/>
        </w:trPr>
        <w:tc>
          <w:tcPr>
            <w:tcW w:w="1165" w:type="dxa"/>
          </w:tcPr>
          <w:p w14:paraId="2449D7A2"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3FE224EA"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0.4980</w:t>
            </w:r>
          </w:p>
        </w:tc>
        <w:tc>
          <w:tcPr>
            <w:tcW w:w="1080" w:type="dxa"/>
          </w:tcPr>
          <w:p w14:paraId="61AEEE49"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0.8897</w:t>
            </w:r>
          </w:p>
        </w:tc>
        <w:tc>
          <w:tcPr>
            <w:tcW w:w="1080" w:type="dxa"/>
          </w:tcPr>
          <w:p w14:paraId="0EF85917"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0.6947</w:t>
            </w:r>
          </w:p>
        </w:tc>
        <w:tc>
          <w:tcPr>
            <w:tcW w:w="1080" w:type="dxa"/>
          </w:tcPr>
          <w:p w14:paraId="687E706A" w14:textId="77777777" w:rsidR="00AE4840" w:rsidRPr="004C72C5" w:rsidRDefault="00AE4840" w:rsidP="00F53861">
            <w:pPr>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0.6941</w:t>
            </w:r>
          </w:p>
        </w:tc>
      </w:tr>
    </w:tbl>
    <w:p w14:paraId="2FBB8500" w14:textId="7F2C49B3" w:rsidR="001653DB" w:rsidRPr="001653DB" w:rsidRDefault="001653DB" w:rsidP="001653DB">
      <w:pPr>
        <w:jc w:val="center"/>
        <w:rPr>
          <w:rStyle w:val="fontstyle01"/>
          <w:rFonts w:ascii="Times New Roman" w:hAnsi="Times New Roman" w:cs="Times New Roman"/>
          <w:color w:val="auto"/>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5</w:t>
      </w:r>
      <w:r w:rsidRPr="000825DB">
        <w:rPr>
          <w:rFonts w:ascii="Times New Roman" w:hAnsi="Times New Roman" w:cs="Times New Roman"/>
          <w:sz w:val="20"/>
          <w:szCs w:val="20"/>
        </w:rPr>
        <w:t>.</w:t>
      </w:r>
      <w:r>
        <w:rPr>
          <w:rFonts w:ascii="Times New Roman" w:hAnsi="Times New Roman" w:cs="Times New Roman"/>
          <w:sz w:val="20"/>
          <w:szCs w:val="20"/>
        </w:rPr>
        <w:t xml:space="preserve"> Result for EM algorithm with label propagation initialization</w:t>
      </w:r>
    </w:p>
    <w:p w14:paraId="2F81C050" w14:textId="4675C962" w:rsidR="00AE4840" w:rsidRPr="004C72C5" w:rsidRDefault="00AE4840" w:rsidP="00AE4840">
      <w:pPr>
        <w:pStyle w:val="ListParagraph"/>
        <w:numPr>
          <w:ilvl w:val="0"/>
          <w:numId w:val="59"/>
        </w:numPr>
        <w:spacing w:before="100" w:beforeAutospacing="1" w:after="100" w:afterAutospacing="1" w:line="240" w:lineRule="auto"/>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EM algorithm with label propagation and tissue models (a-posteriori)</w:t>
      </w:r>
    </w:p>
    <w:p w14:paraId="1FBB7D94" w14:textId="77777777" w:rsidR="00AE4840" w:rsidRPr="004C72C5" w:rsidRDefault="00AE4840" w:rsidP="00AE4840">
      <w:pPr>
        <w:pStyle w:val="ListParagraph"/>
        <w:spacing w:before="100" w:beforeAutospacing="1" w:after="100" w:afterAutospacing="1"/>
        <w:rPr>
          <w:rStyle w:val="fontstyle01"/>
          <w:rFonts w:ascii="Times New Roman" w:eastAsiaTheme="majorEastAsia" w:hAnsi="Times New Roman" w:cs="Times New Roman"/>
        </w:rPr>
      </w:pPr>
    </w:p>
    <w:tbl>
      <w:tblPr>
        <w:tblStyle w:val="TableGrid"/>
        <w:tblW w:w="0" w:type="auto"/>
        <w:jc w:val="center"/>
        <w:tblLook w:val="04A0" w:firstRow="1" w:lastRow="0" w:firstColumn="1" w:lastColumn="0" w:noHBand="0" w:noVBand="1"/>
      </w:tblPr>
      <w:tblGrid>
        <w:gridCol w:w="1165"/>
        <w:gridCol w:w="990"/>
        <w:gridCol w:w="1080"/>
        <w:gridCol w:w="990"/>
        <w:gridCol w:w="1170"/>
      </w:tblGrid>
      <w:tr w:rsidR="00AE4840" w:rsidRPr="004C72C5" w14:paraId="2BAA10CD" w14:textId="77777777" w:rsidTr="00F53861">
        <w:trPr>
          <w:jc w:val="center"/>
        </w:trPr>
        <w:tc>
          <w:tcPr>
            <w:tcW w:w="1165" w:type="dxa"/>
          </w:tcPr>
          <w:p w14:paraId="76CD594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3EE7C4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80" w:type="dxa"/>
          </w:tcPr>
          <w:p w14:paraId="5C5EC1A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3A37F77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170" w:type="dxa"/>
          </w:tcPr>
          <w:p w14:paraId="101C606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73F42D8E" w14:textId="77777777" w:rsidTr="00F53861">
        <w:trPr>
          <w:jc w:val="center"/>
        </w:trPr>
        <w:tc>
          <w:tcPr>
            <w:tcW w:w="1165" w:type="dxa"/>
          </w:tcPr>
          <w:p w14:paraId="36535EB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37656EF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0.7378</w:t>
            </w:r>
          </w:p>
        </w:tc>
        <w:tc>
          <w:tcPr>
            <w:tcW w:w="1080" w:type="dxa"/>
          </w:tcPr>
          <w:p w14:paraId="495DF2E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0.9246</w:t>
            </w:r>
          </w:p>
        </w:tc>
        <w:tc>
          <w:tcPr>
            <w:tcW w:w="990" w:type="dxa"/>
          </w:tcPr>
          <w:p w14:paraId="343D9D6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0.8782</w:t>
            </w:r>
          </w:p>
        </w:tc>
        <w:tc>
          <w:tcPr>
            <w:tcW w:w="1170" w:type="dxa"/>
          </w:tcPr>
          <w:p w14:paraId="3ACD604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0.8468</w:t>
            </w:r>
          </w:p>
        </w:tc>
      </w:tr>
      <w:tr w:rsidR="00AE4840" w:rsidRPr="004C72C5" w14:paraId="1DF74B26" w14:textId="77777777" w:rsidTr="00F53861">
        <w:trPr>
          <w:jc w:val="center"/>
        </w:trPr>
        <w:tc>
          <w:tcPr>
            <w:tcW w:w="1165" w:type="dxa"/>
          </w:tcPr>
          <w:p w14:paraId="79849AA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6F2D81B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0.6532</w:t>
            </w:r>
          </w:p>
        </w:tc>
        <w:tc>
          <w:tcPr>
            <w:tcW w:w="1080" w:type="dxa"/>
          </w:tcPr>
          <w:p w14:paraId="3FD6E26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0.9161</w:t>
            </w:r>
          </w:p>
        </w:tc>
        <w:tc>
          <w:tcPr>
            <w:tcW w:w="990" w:type="dxa"/>
          </w:tcPr>
          <w:p w14:paraId="31B7C8C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0.8265</w:t>
            </w:r>
          </w:p>
        </w:tc>
        <w:tc>
          <w:tcPr>
            <w:tcW w:w="1170" w:type="dxa"/>
          </w:tcPr>
          <w:p w14:paraId="729D775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0.7986</w:t>
            </w:r>
          </w:p>
        </w:tc>
      </w:tr>
      <w:tr w:rsidR="00AE4840" w:rsidRPr="004C72C5" w14:paraId="52D630B7" w14:textId="77777777" w:rsidTr="00F53861">
        <w:trPr>
          <w:jc w:val="center"/>
        </w:trPr>
        <w:tc>
          <w:tcPr>
            <w:tcW w:w="1165" w:type="dxa"/>
          </w:tcPr>
          <w:p w14:paraId="330AB9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3D890A9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0.4044</w:t>
            </w:r>
          </w:p>
        </w:tc>
        <w:tc>
          <w:tcPr>
            <w:tcW w:w="1080" w:type="dxa"/>
          </w:tcPr>
          <w:p w14:paraId="4D67D1E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0.9321</w:t>
            </w:r>
          </w:p>
        </w:tc>
        <w:tc>
          <w:tcPr>
            <w:tcW w:w="990" w:type="dxa"/>
          </w:tcPr>
          <w:p w14:paraId="22ECEB6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0.8250</w:t>
            </w:r>
          </w:p>
        </w:tc>
        <w:tc>
          <w:tcPr>
            <w:tcW w:w="1170" w:type="dxa"/>
          </w:tcPr>
          <w:p w14:paraId="760FAFB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0.7205</w:t>
            </w:r>
          </w:p>
        </w:tc>
      </w:tr>
      <w:tr w:rsidR="00AE4840" w:rsidRPr="004C72C5" w14:paraId="68F0753D" w14:textId="77777777" w:rsidTr="00F53861">
        <w:trPr>
          <w:jc w:val="center"/>
        </w:trPr>
        <w:tc>
          <w:tcPr>
            <w:tcW w:w="1165" w:type="dxa"/>
          </w:tcPr>
          <w:p w14:paraId="7E17BFE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702A28E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0.7310</w:t>
            </w:r>
          </w:p>
        </w:tc>
        <w:tc>
          <w:tcPr>
            <w:tcW w:w="1080" w:type="dxa"/>
          </w:tcPr>
          <w:p w14:paraId="1C702F6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0.9239</w:t>
            </w:r>
          </w:p>
        </w:tc>
        <w:tc>
          <w:tcPr>
            <w:tcW w:w="990" w:type="dxa"/>
          </w:tcPr>
          <w:p w14:paraId="16D7B4F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0.8351</w:t>
            </w:r>
          </w:p>
        </w:tc>
        <w:tc>
          <w:tcPr>
            <w:tcW w:w="1170" w:type="dxa"/>
          </w:tcPr>
          <w:p w14:paraId="6C46888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0.8300</w:t>
            </w:r>
          </w:p>
        </w:tc>
      </w:tr>
      <w:tr w:rsidR="00AE4840" w:rsidRPr="004C72C5" w14:paraId="7698F75B" w14:textId="77777777" w:rsidTr="00F53861">
        <w:trPr>
          <w:jc w:val="center"/>
        </w:trPr>
        <w:tc>
          <w:tcPr>
            <w:tcW w:w="1165" w:type="dxa"/>
          </w:tcPr>
          <w:p w14:paraId="6BCE890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6D6C235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0.8398</w:t>
            </w:r>
          </w:p>
        </w:tc>
        <w:tc>
          <w:tcPr>
            <w:tcW w:w="1080" w:type="dxa"/>
          </w:tcPr>
          <w:p w14:paraId="6894B13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0.9242</w:t>
            </w:r>
          </w:p>
        </w:tc>
        <w:tc>
          <w:tcPr>
            <w:tcW w:w="990" w:type="dxa"/>
          </w:tcPr>
          <w:p w14:paraId="2B5FB1D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0.8067</w:t>
            </w:r>
          </w:p>
        </w:tc>
        <w:tc>
          <w:tcPr>
            <w:tcW w:w="1170" w:type="dxa"/>
          </w:tcPr>
          <w:p w14:paraId="1136990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0.8569</w:t>
            </w:r>
          </w:p>
        </w:tc>
      </w:tr>
    </w:tbl>
    <w:p w14:paraId="558E3C3F" w14:textId="7677563A" w:rsidR="001653DB" w:rsidRPr="001653DB" w:rsidRDefault="001653DB" w:rsidP="001653DB">
      <w:pPr>
        <w:jc w:val="center"/>
        <w:rPr>
          <w:rStyle w:val="fontstyle01"/>
          <w:rFonts w:ascii="Times New Roman" w:hAnsi="Times New Roman" w:cs="Times New Roman"/>
          <w:color w:val="auto"/>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6</w:t>
      </w:r>
      <w:r w:rsidRPr="000825DB">
        <w:rPr>
          <w:rFonts w:ascii="Times New Roman" w:hAnsi="Times New Roman" w:cs="Times New Roman"/>
          <w:sz w:val="20"/>
          <w:szCs w:val="20"/>
        </w:rPr>
        <w:t>.</w:t>
      </w:r>
      <w:r>
        <w:rPr>
          <w:rFonts w:ascii="Times New Roman" w:hAnsi="Times New Roman" w:cs="Times New Roman"/>
          <w:sz w:val="20"/>
          <w:szCs w:val="20"/>
        </w:rPr>
        <w:t xml:space="preserve"> Result for EM algorithm with label propagation and tissue models</w:t>
      </w:r>
    </w:p>
    <w:p w14:paraId="65565425" w14:textId="7FC2218E" w:rsidR="00AE4840" w:rsidRPr="004C72C5" w:rsidRDefault="00AE4840" w:rsidP="00AE4840">
      <w:pPr>
        <w:pStyle w:val="ListParagraph"/>
        <w:numPr>
          <w:ilvl w:val="0"/>
          <w:numId w:val="59"/>
        </w:numPr>
        <w:spacing w:before="100" w:beforeAutospacing="1" w:after="100" w:afterAutospacing="1" w:line="240" w:lineRule="auto"/>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EM algorithm with label propagation and tissue models (into freq =1)</w:t>
      </w:r>
    </w:p>
    <w:p w14:paraId="3BE6F379" w14:textId="77777777" w:rsidR="00AE4840" w:rsidRPr="004C72C5" w:rsidRDefault="00AE4840" w:rsidP="00AE4840">
      <w:pPr>
        <w:pStyle w:val="ListParagraph"/>
        <w:spacing w:before="100" w:beforeAutospacing="1" w:after="100" w:afterAutospacing="1"/>
        <w:rPr>
          <w:rStyle w:val="fontstyle01"/>
          <w:rFonts w:ascii="Times New Roman" w:eastAsiaTheme="majorEastAsia" w:hAnsi="Times New Roman" w:cs="Times New Roman"/>
        </w:rPr>
      </w:pPr>
    </w:p>
    <w:tbl>
      <w:tblPr>
        <w:tblStyle w:val="TableGrid"/>
        <w:tblW w:w="0" w:type="auto"/>
        <w:jc w:val="center"/>
        <w:tblLook w:val="04A0" w:firstRow="1" w:lastRow="0" w:firstColumn="1" w:lastColumn="0" w:noHBand="0" w:noVBand="1"/>
      </w:tblPr>
      <w:tblGrid>
        <w:gridCol w:w="1075"/>
        <w:gridCol w:w="1080"/>
        <w:gridCol w:w="1080"/>
        <w:gridCol w:w="1080"/>
        <w:gridCol w:w="1080"/>
      </w:tblGrid>
      <w:tr w:rsidR="00AE4840" w:rsidRPr="004C72C5" w14:paraId="1858654A" w14:textId="77777777" w:rsidTr="00F53861">
        <w:trPr>
          <w:jc w:val="center"/>
        </w:trPr>
        <w:tc>
          <w:tcPr>
            <w:tcW w:w="1075" w:type="dxa"/>
          </w:tcPr>
          <w:p w14:paraId="26172F3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1080" w:type="dxa"/>
          </w:tcPr>
          <w:p w14:paraId="627C1F8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80" w:type="dxa"/>
          </w:tcPr>
          <w:p w14:paraId="4ED2A59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022724A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80" w:type="dxa"/>
          </w:tcPr>
          <w:p w14:paraId="32B657F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2534F34F" w14:textId="77777777" w:rsidTr="00F53861">
        <w:trPr>
          <w:jc w:val="center"/>
        </w:trPr>
        <w:tc>
          <w:tcPr>
            <w:tcW w:w="1075" w:type="dxa"/>
          </w:tcPr>
          <w:p w14:paraId="12327C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1080" w:type="dxa"/>
          </w:tcPr>
          <w:p w14:paraId="35ECC78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0.7466</w:t>
            </w:r>
          </w:p>
        </w:tc>
        <w:tc>
          <w:tcPr>
            <w:tcW w:w="1080" w:type="dxa"/>
          </w:tcPr>
          <w:p w14:paraId="57AE99E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0.9275</w:t>
            </w:r>
          </w:p>
        </w:tc>
        <w:tc>
          <w:tcPr>
            <w:tcW w:w="1080" w:type="dxa"/>
          </w:tcPr>
          <w:p w14:paraId="6053C87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0.8952</w:t>
            </w:r>
          </w:p>
        </w:tc>
        <w:tc>
          <w:tcPr>
            <w:tcW w:w="1080" w:type="dxa"/>
          </w:tcPr>
          <w:p w14:paraId="093DDC3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0.8564</w:t>
            </w:r>
          </w:p>
        </w:tc>
      </w:tr>
      <w:tr w:rsidR="00AE4840" w:rsidRPr="004C72C5" w14:paraId="678015FE" w14:textId="77777777" w:rsidTr="00F53861">
        <w:trPr>
          <w:jc w:val="center"/>
        </w:trPr>
        <w:tc>
          <w:tcPr>
            <w:tcW w:w="1075" w:type="dxa"/>
          </w:tcPr>
          <w:p w14:paraId="7B66D75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1080" w:type="dxa"/>
          </w:tcPr>
          <w:p w14:paraId="335F326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0.7809</w:t>
            </w:r>
          </w:p>
        </w:tc>
        <w:tc>
          <w:tcPr>
            <w:tcW w:w="1080" w:type="dxa"/>
          </w:tcPr>
          <w:p w14:paraId="661DED3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0.9364</w:t>
            </w:r>
          </w:p>
        </w:tc>
        <w:tc>
          <w:tcPr>
            <w:tcW w:w="1080" w:type="dxa"/>
          </w:tcPr>
          <w:p w14:paraId="25232A1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0.8814</w:t>
            </w:r>
          </w:p>
        </w:tc>
        <w:tc>
          <w:tcPr>
            <w:tcW w:w="1080" w:type="dxa"/>
          </w:tcPr>
          <w:p w14:paraId="51132B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0.8662</w:t>
            </w:r>
          </w:p>
        </w:tc>
      </w:tr>
      <w:tr w:rsidR="00AE4840" w:rsidRPr="004C72C5" w14:paraId="280D21DF" w14:textId="77777777" w:rsidTr="00F53861">
        <w:trPr>
          <w:jc w:val="center"/>
        </w:trPr>
        <w:tc>
          <w:tcPr>
            <w:tcW w:w="1075" w:type="dxa"/>
          </w:tcPr>
          <w:p w14:paraId="37D8924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1080" w:type="dxa"/>
          </w:tcPr>
          <w:p w14:paraId="0A719CC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0.4725</w:t>
            </w:r>
          </w:p>
        </w:tc>
        <w:tc>
          <w:tcPr>
            <w:tcW w:w="1080" w:type="dxa"/>
          </w:tcPr>
          <w:p w14:paraId="4398E52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0.9256</w:t>
            </w:r>
          </w:p>
        </w:tc>
        <w:tc>
          <w:tcPr>
            <w:tcW w:w="1080" w:type="dxa"/>
          </w:tcPr>
          <w:p w14:paraId="5B9BAEA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0.8449</w:t>
            </w:r>
          </w:p>
        </w:tc>
        <w:tc>
          <w:tcPr>
            <w:tcW w:w="1080" w:type="dxa"/>
          </w:tcPr>
          <w:p w14:paraId="7E874FC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0.7477</w:t>
            </w:r>
          </w:p>
        </w:tc>
      </w:tr>
      <w:tr w:rsidR="00AE4840" w:rsidRPr="004C72C5" w14:paraId="477549D0" w14:textId="77777777" w:rsidTr="00F53861">
        <w:trPr>
          <w:jc w:val="center"/>
        </w:trPr>
        <w:tc>
          <w:tcPr>
            <w:tcW w:w="1075" w:type="dxa"/>
          </w:tcPr>
          <w:p w14:paraId="1AD93D0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1080" w:type="dxa"/>
          </w:tcPr>
          <w:p w14:paraId="1B08222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0.7543</w:t>
            </w:r>
          </w:p>
        </w:tc>
        <w:tc>
          <w:tcPr>
            <w:tcW w:w="1080" w:type="dxa"/>
          </w:tcPr>
          <w:p w14:paraId="2212BA0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0.9380</w:t>
            </w:r>
          </w:p>
        </w:tc>
        <w:tc>
          <w:tcPr>
            <w:tcW w:w="1080" w:type="dxa"/>
          </w:tcPr>
          <w:p w14:paraId="4377C7E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0.8860</w:t>
            </w:r>
          </w:p>
        </w:tc>
        <w:tc>
          <w:tcPr>
            <w:tcW w:w="1080" w:type="dxa"/>
          </w:tcPr>
          <w:p w14:paraId="653BF00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0.8594</w:t>
            </w:r>
          </w:p>
        </w:tc>
      </w:tr>
      <w:tr w:rsidR="00AE4840" w:rsidRPr="004C72C5" w14:paraId="5AD6918D" w14:textId="77777777" w:rsidTr="00F53861">
        <w:trPr>
          <w:jc w:val="center"/>
        </w:trPr>
        <w:tc>
          <w:tcPr>
            <w:tcW w:w="1075" w:type="dxa"/>
          </w:tcPr>
          <w:p w14:paraId="799D8CA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1080" w:type="dxa"/>
          </w:tcPr>
          <w:p w14:paraId="2C299F3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0.8328</w:t>
            </w:r>
          </w:p>
        </w:tc>
        <w:tc>
          <w:tcPr>
            <w:tcW w:w="1080" w:type="dxa"/>
          </w:tcPr>
          <w:p w14:paraId="53CDAB7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0.9302</w:t>
            </w:r>
          </w:p>
        </w:tc>
        <w:tc>
          <w:tcPr>
            <w:tcW w:w="1080" w:type="dxa"/>
          </w:tcPr>
          <w:p w14:paraId="1437CDB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0.8560</w:t>
            </w:r>
          </w:p>
        </w:tc>
        <w:tc>
          <w:tcPr>
            <w:tcW w:w="1080" w:type="dxa"/>
          </w:tcPr>
          <w:p w14:paraId="3BDAFA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0.8730</w:t>
            </w:r>
          </w:p>
        </w:tc>
      </w:tr>
    </w:tbl>
    <w:p w14:paraId="5017212A" w14:textId="6F2B94F5" w:rsidR="001653DB" w:rsidRPr="001653DB" w:rsidRDefault="001653DB" w:rsidP="001653DB">
      <w:pPr>
        <w:jc w:val="center"/>
        <w:rPr>
          <w:rStyle w:val="fontstyle01"/>
          <w:rFonts w:ascii="Times New Roman" w:hAnsi="Times New Roman" w:cs="Times New Roman"/>
          <w:color w:val="auto"/>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7</w:t>
      </w:r>
      <w:r w:rsidRPr="000825DB">
        <w:rPr>
          <w:rFonts w:ascii="Times New Roman" w:hAnsi="Times New Roman" w:cs="Times New Roman"/>
          <w:sz w:val="20"/>
          <w:szCs w:val="20"/>
        </w:rPr>
        <w:t>.</w:t>
      </w:r>
      <w:r>
        <w:rPr>
          <w:rFonts w:ascii="Times New Roman" w:hAnsi="Times New Roman" w:cs="Times New Roman"/>
          <w:sz w:val="20"/>
          <w:szCs w:val="20"/>
        </w:rPr>
        <w:t xml:space="preserve"> Result for EM algorithm with label propagation and tissue models</w:t>
      </w:r>
    </w:p>
    <w:p w14:paraId="749AC0EF" w14:textId="0876C959" w:rsidR="00AE4840" w:rsidRPr="004C72C5" w:rsidRDefault="00AE4840" w:rsidP="00AE4840">
      <w:pPr>
        <w:pStyle w:val="ListParagraph"/>
        <w:numPr>
          <w:ilvl w:val="0"/>
          <w:numId w:val="59"/>
        </w:numPr>
        <w:spacing w:before="100" w:beforeAutospacing="1" w:after="100" w:afterAutospacing="1" w:line="240" w:lineRule="auto"/>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EM algorithm with label propagation and tissue models (into freq =3)</w:t>
      </w:r>
    </w:p>
    <w:p w14:paraId="6FE8948C" w14:textId="77777777" w:rsidR="00AE4840" w:rsidRPr="004C72C5" w:rsidRDefault="00AE4840" w:rsidP="00AE4840">
      <w:pPr>
        <w:pStyle w:val="ListParagraph"/>
        <w:spacing w:before="100" w:beforeAutospacing="1" w:after="100" w:afterAutospacing="1"/>
        <w:rPr>
          <w:rStyle w:val="fontstyle01"/>
          <w:rFonts w:ascii="Times New Roman" w:eastAsiaTheme="majorEastAsia" w:hAnsi="Times New Roman" w:cs="Times New Roman"/>
        </w:rPr>
      </w:pPr>
    </w:p>
    <w:tbl>
      <w:tblPr>
        <w:tblStyle w:val="TableGrid"/>
        <w:tblW w:w="0" w:type="auto"/>
        <w:jc w:val="center"/>
        <w:tblLook w:val="04A0" w:firstRow="1" w:lastRow="0" w:firstColumn="1" w:lastColumn="0" w:noHBand="0" w:noVBand="1"/>
      </w:tblPr>
      <w:tblGrid>
        <w:gridCol w:w="1075"/>
        <w:gridCol w:w="1080"/>
        <w:gridCol w:w="1080"/>
        <w:gridCol w:w="1080"/>
        <w:gridCol w:w="1080"/>
      </w:tblGrid>
      <w:tr w:rsidR="00AE4840" w:rsidRPr="004C72C5" w14:paraId="08CB5A28" w14:textId="77777777" w:rsidTr="00F53861">
        <w:trPr>
          <w:jc w:val="center"/>
        </w:trPr>
        <w:tc>
          <w:tcPr>
            <w:tcW w:w="1075" w:type="dxa"/>
          </w:tcPr>
          <w:p w14:paraId="4897A54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1080" w:type="dxa"/>
          </w:tcPr>
          <w:p w14:paraId="7CACC70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80" w:type="dxa"/>
          </w:tcPr>
          <w:p w14:paraId="0B5CF5E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08531B3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80" w:type="dxa"/>
          </w:tcPr>
          <w:p w14:paraId="774763C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545EC308" w14:textId="77777777" w:rsidTr="00F53861">
        <w:trPr>
          <w:jc w:val="center"/>
        </w:trPr>
        <w:tc>
          <w:tcPr>
            <w:tcW w:w="1075" w:type="dxa"/>
          </w:tcPr>
          <w:p w14:paraId="7C4E5F0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1080" w:type="dxa"/>
          </w:tcPr>
          <w:p w14:paraId="65A1BAE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0.0</w:t>
            </w:r>
          </w:p>
        </w:tc>
        <w:tc>
          <w:tcPr>
            <w:tcW w:w="1080" w:type="dxa"/>
          </w:tcPr>
          <w:p w14:paraId="088D3FA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0.9121</w:t>
            </w:r>
          </w:p>
        </w:tc>
        <w:tc>
          <w:tcPr>
            <w:tcW w:w="1080" w:type="dxa"/>
          </w:tcPr>
          <w:p w14:paraId="2DD0124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0.8964</w:t>
            </w:r>
          </w:p>
        </w:tc>
        <w:tc>
          <w:tcPr>
            <w:tcW w:w="1080" w:type="dxa"/>
          </w:tcPr>
          <w:p w14:paraId="22593BF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0.6028</w:t>
            </w:r>
          </w:p>
        </w:tc>
      </w:tr>
      <w:tr w:rsidR="00AE4840" w:rsidRPr="004C72C5" w14:paraId="463FD6C6" w14:textId="77777777" w:rsidTr="00F53861">
        <w:trPr>
          <w:jc w:val="center"/>
        </w:trPr>
        <w:tc>
          <w:tcPr>
            <w:tcW w:w="1075" w:type="dxa"/>
          </w:tcPr>
          <w:p w14:paraId="526CE23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1080" w:type="dxa"/>
          </w:tcPr>
          <w:p w14:paraId="36306AA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0.0</w:t>
            </w:r>
          </w:p>
        </w:tc>
        <w:tc>
          <w:tcPr>
            <w:tcW w:w="1080" w:type="dxa"/>
          </w:tcPr>
          <w:p w14:paraId="7A781B0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0.9297</w:t>
            </w:r>
          </w:p>
        </w:tc>
        <w:tc>
          <w:tcPr>
            <w:tcW w:w="1080" w:type="dxa"/>
          </w:tcPr>
          <w:p w14:paraId="6CB1A24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0.8943</w:t>
            </w:r>
          </w:p>
        </w:tc>
        <w:tc>
          <w:tcPr>
            <w:tcW w:w="1080" w:type="dxa"/>
          </w:tcPr>
          <w:p w14:paraId="75AB434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0.6080</w:t>
            </w:r>
          </w:p>
        </w:tc>
      </w:tr>
      <w:tr w:rsidR="00AE4840" w:rsidRPr="004C72C5" w14:paraId="26DCA3C0" w14:textId="77777777" w:rsidTr="00F53861">
        <w:trPr>
          <w:jc w:val="center"/>
        </w:trPr>
        <w:tc>
          <w:tcPr>
            <w:tcW w:w="1075" w:type="dxa"/>
          </w:tcPr>
          <w:p w14:paraId="1A1F52C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1080" w:type="dxa"/>
          </w:tcPr>
          <w:p w14:paraId="3EB6946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0.0714</w:t>
            </w:r>
          </w:p>
        </w:tc>
        <w:tc>
          <w:tcPr>
            <w:tcW w:w="1080" w:type="dxa"/>
          </w:tcPr>
          <w:p w14:paraId="7D66EDA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0.9164</w:t>
            </w:r>
          </w:p>
        </w:tc>
        <w:tc>
          <w:tcPr>
            <w:tcW w:w="1080" w:type="dxa"/>
          </w:tcPr>
          <w:p w14:paraId="70B91F0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0.8545</w:t>
            </w:r>
          </w:p>
        </w:tc>
        <w:tc>
          <w:tcPr>
            <w:tcW w:w="1080" w:type="dxa"/>
          </w:tcPr>
          <w:p w14:paraId="08E7275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0.6141</w:t>
            </w:r>
          </w:p>
        </w:tc>
      </w:tr>
      <w:tr w:rsidR="00AE4840" w:rsidRPr="004C72C5" w14:paraId="4C3F85A2" w14:textId="77777777" w:rsidTr="00F53861">
        <w:trPr>
          <w:jc w:val="center"/>
        </w:trPr>
        <w:tc>
          <w:tcPr>
            <w:tcW w:w="1075" w:type="dxa"/>
          </w:tcPr>
          <w:p w14:paraId="7982B53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1080" w:type="dxa"/>
          </w:tcPr>
          <w:p w14:paraId="26700A1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0.3225</w:t>
            </w:r>
          </w:p>
        </w:tc>
        <w:tc>
          <w:tcPr>
            <w:tcW w:w="1080" w:type="dxa"/>
          </w:tcPr>
          <w:p w14:paraId="333F732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0.9338</w:t>
            </w:r>
          </w:p>
        </w:tc>
        <w:tc>
          <w:tcPr>
            <w:tcW w:w="1080" w:type="dxa"/>
          </w:tcPr>
          <w:p w14:paraId="2431DA3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0.9000</w:t>
            </w:r>
          </w:p>
        </w:tc>
        <w:tc>
          <w:tcPr>
            <w:tcW w:w="1080" w:type="dxa"/>
          </w:tcPr>
          <w:p w14:paraId="278C4BA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0.7187</w:t>
            </w:r>
          </w:p>
        </w:tc>
      </w:tr>
      <w:tr w:rsidR="00AE4840" w:rsidRPr="004C72C5" w14:paraId="1BE23882" w14:textId="77777777" w:rsidTr="00F53861">
        <w:trPr>
          <w:jc w:val="center"/>
        </w:trPr>
        <w:tc>
          <w:tcPr>
            <w:tcW w:w="1075" w:type="dxa"/>
          </w:tcPr>
          <w:p w14:paraId="3BF67FA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1080" w:type="dxa"/>
          </w:tcPr>
          <w:p w14:paraId="7A8B0CE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0.4258</w:t>
            </w:r>
          </w:p>
        </w:tc>
        <w:tc>
          <w:tcPr>
            <w:tcW w:w="1080" w:type="dxa"/>
          </w:tcPr>
          <w:p w14:paraId="437B6D8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0.9342</w:t>
            </w:r>
          </w:p>
        </w:tc>
        <w:tc>
          <w:tcPr>
            <w:tcW w:w="1080" w:type="dxa"/>
          </w:tcPr>
          <w:p w14:paraId="712501D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0.8871</w:t>
            </w:r>
          </w:p>
        </w:tc>
        <w:tc>
          <w:tcPr>
            <w:tcW w:w="1080" w:type="dxa"/>
          </w:tcPr>
          <w:p w14:paraId="33C4B1B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0.7490</w:t>
            </w:r>
          </w:p>
        </w:tc>
      </w:tr>
    </w:tbl>
    <w:p w14:paraId="426E19C7" w14:textId="7FEA3C86" w:rsidR="001653DB" w:rsidRPr="001653DB" w:rsidRDefault="001653DB" w:rsidP="001653DB">
      <w:pPr>
        <w:jc w:val="center"/>
        <w:rPr>
          <w:rStyle w:val="fontstyle01"/>
          <w:rFonts w:ascii="Times New Roman" w:hAnsi="Times New Roman" w:cs="Times New Roman"/>
          <w:color w:val="auto"/>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8</w:t>
      </w:r>
      <w:r w:rsidRPr="000825DB">
        <w:rPr>
          <w:rFonts w:ascii="Times New Roman" w:hAnsi="Times New Roman" w:cs="Times New Roman"/>
          <w:sz w:val="20"/>
          <w:szCs w:val="20"/>
        </w:rPr>
        <w:t>.</w:t>
      </w:r>
      <w:r>
        <w:rPr>
          <w:rFonts w:ascii="Times New Roman" w:hAnsi="Times New Roman" w:cs="Times New Roman"/>
          <w:sz w:val="20"/>
          <w:szCs w:val="20"/>
        </w:rPr>
        <w:t xml:space="preserve"> Result for EM algorithm with label propagation and tissue models</w:t>
      </w:r>
    </w:p>
    <w:p w14:paraId="509E9F34" w14:textId="36D5C833" w:rsidR="00AE4840" w:rsidRPr="004C72C5" w:rsidRDefault="00AE4840" w:rsidP="00AE4840">
      <w:pPr>
        <w:pStyle w:val="ListParagraph"/>
        <w:numPr>
          <w:ilvl w:val="0"/>
          <w:numId w:val="59"/>
        </w:numPr>
        <w:spacing w:before="100" w:beforeAutospacing="1" w:after="100" w:afterAutospacing="1" w:line="240" w:lineRule="auto"/>
        <w:rPr>
          <w:rStyle w:val="fontstyle01"/>
          <w:rFonts w:ascii="Times New Roman" w:eastAsiaTheme="majorEastAsia" w:hAnsi="Times New Roman" w:cs="Times New Roman"/>
        </w:rPr>
      </w:pPr>
      <w:r w:rsidRPr="004C72C5">
        <w:rPr>
          <w:rStyle w:val="fontstyle01"/>
          <w:rFonts w:ascii="Times New Roman" w:eastAsiaTheme="majorEastAsia" w:hAnsi="Times New Roman" w:cs="Times New Roman"/>
        </w:rPr>
        <w:t>EM algorithm with label propagation and tissue models (into freq =10)</w:t>
      </w:r>
    </w:p>
    <w:p w14:paraId="704E6EC5" w14:textId="77777777" w:rsidR="00AE4840" w:rsidRPr="004C72C5" w:rsidRDefault="00AE4840" w:rsidP="00AE4840">
      <w:pPr>
        <w:pStyle w:val="ListParagraph"/>
        <w:spacing w:before="100" w:beforeAutospacing="1" w:after="100" w:afterAutospacing="1"/>
        <w:rPr>
          <w:rStyle w:val="fontstyle01"/>
          <w:rFonts w:ascii="Times New Roman" w:eastAsiaTheme="majorEastAsia" w:hAnsi="Times New Roman" w:cs="Times New Roman"/>
        </w:rPr>
      </w:pPr>
    </w:p>
    <w:tbl>
      <w:tblPr>
        <w:tblStyle w:val="TableGrid"/>
        <w:tblW w:w="0" w:type="auto"/>
        <w:jc w:val="center"/>
        <w:tblLook w:val="04A0" w:firstRow="1" w:lastRow="0" w:firstColumn="1" w:lastColumn="0" w:noHBand="0" w:noVBand="1"/>
      </w:tblPr>
      <w:tblGrid>
        <w:gridCol w:w="1075"/>
        <w:gridCol w:w="1080"/>
        <w:gridCol w:w="1080"/>
        <w:gridCol w:w="1080"/>
        <w:gridCol w:w="1080"/>
      </w:tblGrid>
      <w:tr w:rsidR="00AE4840" w:rsidRPr="004C72C5" w14:paraId="4E157BCF" w14:textId="77777777" w:rsidTr="00F53861">
        <w:trPr>
          <w:jc w:val="center"/>
        </w:trPr>
        <w:tc>
          <w:tcPr>
            <w:tcW w:w="1075" w:type="dxa"/>
          </w:tcPr>
          <w:p w14:paraId="0BFC767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1080" w:type="dxa"/>
          </w:tcPr>
          <w:p w14:paraId="6F58EF6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80" w:type="dxa"/>
          </w:tcPr>
          <w:p w14:paraId="41E5CD5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280250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80" w:type="dxa"/>
          </w:tcPr>
          <w:p w14:paraId="7BCBA21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635930D7" w14:textId="77777777" w:rsidTr="00F53861">
        <w:trPr>
          <w:jc w:val="center"/>
        </w:trPr>
        <w:tc>
          <w:tcPr>
            <w:tcW w:w="1075" w:type="dxa"/>
          </w:tcPr>
          <w:p w14:paraId="293B840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1080" w:type="dxa"/>
          </w:tcPr>
          <w:p w14:paraId="6B43B8A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0.0509</w:t>
            </w:r>
          </w:p>
        </w:tc>
        <w:tc>
          <w:tcPr>
            <w:tcW w:w="1080" w:type="dxa"/>
          </w:tcPr>
          <w:p w14:paraId="200F076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0.9267</w:t>
            </w:r>
          </w:p>
        </w:tc>
        <w:tc>
          <w:tcPr>
            <w:tcW w:w="1080" w:type="dxa"/>
          </w:tcPr>
          <w:p w14:paraId="7B9AD6B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0.91025</w:t>
            </w:r>
          </w:p>
        </w:tc>
        <w:tc>
          <w:tcPr>
            <w:tcW w:w="1080" w:type="dxa"/>
          </w:tcPr>
          <w:p w14:paraId="7E2B6F4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0.6293</w:t>
            </w:r>
          </w:p>
        </w:tc>
      </w:tr>
      <w:tr w:rsidR="00AE4840" w:rsidRPr="004C72C5" w14:paraId="283FB1B4" w14:textId="77777777" w:rsidTr="00F53861">
        <w:trPr>
          <w:jc w:val="center"/>
        </w:trPr>
        <w:tc>
          <w:tcPr>
            <w:tcW w:w="1075" w:type="dxa"/>
          </w:tcPr>
          <w:p w14:paraId="6FB3828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1080" w:type="dxa"/>
          </w:tcPr>
          <w:p w14:paraId="54A3F18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0.3589</w:t>
            </w:r>
          </w:p>
        </w:tc>
        <w:tc>
          <w:tcPr>
            <w:tcW w:w="1080" w:type="dxa"/>
          </w:tcPr>
          <w:p w14:paraId="30768D2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0.9237</w:t>
            </w:r>
          </w:p>
        </w:tc>
        <w:tc>
          <w:tcPr>
            <w:tcW w:w="1080" w:type="dxa"/>
          </w:tcPr>
          <w:p w14:paraId="4F1216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0.8864</w:t>
            </w:r>
          </w:p>
        </w:tc>
        <w:tc>
          <w:tcPr>
            <w:tcW w:w="1080" w:type="dxa"/>
          </w:tcPr>
          <w:p w14:paraId="03FD520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0.7230</w:t>
            </w:r>
          </w:p>
        </w:tc>
      </w:tr>
      <w:tr w:rsidR="00AE4840" w:rsidRPr="004C72C5" w14:paraId="33DA94E4" w14:textId="77777777" w:rsidTr="00F53861">
        <w:trPr>
          <w:jc w:val="center"/>
        </w:trPr>
        <w:tc>
          <w:tcPr>
            <w:tcW w:w="1075" w:type="dxa"/>
          </w:tcPr>
          <w:p w14:paraId="2E9108D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1080" w:type="dxa"/>
          </w:tcPr>
          <w:p w14:paraId="0D0D717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0.1219</w:t>
            </w:r>
          </w:p>
        </w:tc>
        <w:tc>
          <w:tcPr>
            <w:tcW w:w="1080" w:type="dxa"/>
          </w:tcPr>
          <w:p w14:paraId="57C65C4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0.5869</w:t>
            </w:r>
          </w:p>
        </w:tc>
        <w:tc>
          <w:tcPr>
            <w:tcW w:w="1080" w:type="dxa"/>
          </w:tcPr>
          <w:p w14:paraId="6FD0357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0.6426</w:t>
            </w:r>
          </w:p>
        </w:tc>
        <w:tc>
          <w:tcPr>
            <w:tcW w:w="1080" w:type="dxa"/>
          </w:tcPr>
          <w:p w14:paraId="21A0E0B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0.4505</w:t>
            </w:r>
          </w:p>
        </w:tc>
      </w:tr>
      <w:tr w:rsidR="00AE4840" w:rsidRPr="004C72C5" w14:paraId="25E6D20C" w14:textId="77777777" w:rsidTr="00F53861">
        <w:trPr>
          <w:jc w:val="center"/>
        </w:trPr>
        <w:tc>
          <w:tcPr>
            <w:tcW w:w="1075" w:type="dxa"/>
          </w:tcPr>
          <w:p w14:paraId="638ECDA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1080" w:type="dxa"/>
          </w:tcPr>
          <w:p w14:paraId="7875B12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0.4519</w:t>
            </w:r>
          </w:p>
        </w:tc>
        <w:tc>
          <w:tcPr>
            <w:tcW w:w="1080" w:type="dxa"/>
          </w:tcPr>
          <w:p w14:paraId="561910C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0.9333</w:t>
            </w:r>
          </w:p>
        </w:tc>
        <w:tc>
          <w:tcPr>
            <w:tcW w:w="1080" w:type="dxa"/>
          </w:tcPr>
          <w:p w14:paraId="1AA6BC8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0.8896</w:t>
            </w:r>
          </w:p>
        </w:tc>
        <w:tc>
          <w:tcPr>
            <w:tcW w:w="1080" w:type="dxa"/>
          </w:tcPr>
          <w:p w14:paraId="099B4D0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0.7583</w:t>
            </w:r>
          </w:p>
        </w:tc>
      </w:tr>
      <w:tr w:rsidR="00AE4840" w:rsidRPr="004C72C5" w14:paraId="62E7B11A" w14:textId="77777777" w:rsidTr="00F53861">
        <w:trPr>
          <w:jc w:val="center"/>
        </w:trPr>
        <w:tc>
          <w:tcPr>
            <w:tcW w:w="1075" w:type="dxa"/>
          </w:tcPr>
          <w:p w14:paraId="2314DB4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1080" w:type="dxa"/>
          </w:tcPr>
          <w:p w14:paraId="722DAA4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0.5013</w:t>
            </w:r>
          </w:p>
        </w:tc>
        <w:tc>
          <w:tcPr>
            <w:tcW w:w="1080" w:type="dxa"/>
          </w:tcPr>
          <w:p w14:paraId="5CEA646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0.9368</w:t>
            </w:r>
          </w:p>
        </w:tc>
        <w:tc>
          <w:tcPr>
            <w:tcW w:w="1080" w:type="dxa"/>
          </w:tcPr>
          <w:p w14:paraId="271B5C2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0.8881</w:t>
            </w:r>
          </w:p>
        </w:tc>
        <w:tc>
          <w:tcPr>
            <w:tcW w:w="1080" w:type="dxa"/>
          </w:tcPr>
          <w:p w14:paraId="5FABF52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0.7754</w:t>
            </w:r>
          </w:p>
        </w:tc>
      </w:tr>
    </w:tbl>
    <w:p w14:paraId="7F8B596A" w14:textId="21C8B278" w:rsidR="001653DB" w:rsidRPr="001653DB" w:rsidRDefault="001653DB" w:rsidP="001653DB">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9</w:t>
      </w:r>
      <w:r w:rsidRPr="000825DB">
        <w:rPr>
          <w:rFonts w:ascii="Times New Roman" w:hAnsi="Times New Roman" w:cs="Times New Roman"/>
          <w:sz w:val="20"/>
          <w:szCs w:val="20"/>
        </w:rPr>
        <w:t>.</w:t>
      </w:r>
      <w:r>
        <w:rPr>
          <w:rFonts w:ascii="Times New Roman" w:hAnsi="Times New Roman" w:cs="Times New Roman"/>
          <w:sz w:val="20"/>
          <w:szCs w:val="20"/>
        </w:rPr>
        <w:t xml:space="preserve"> Result for EM algorithm with label propagation and tissue models</w:t>
      </w:r>
    </w:p>
    <w:p w14:paraId="3473D7C8" w14:textId="79A59F9E" w:rsidR="00AE4840" w:rsidRPr="00A50B2F" w:rsidRDefault="00A50B2F" w:rsidP="00AE4840">
      <w:pPr>
        <w:spacing w:before="100" w:beforeAutospacing="1" w:after="100" w:afterAutospacing="1"/>
        <w:rPr>
          <w:rFonts w:ascii="Times New Roman" w:hAnsi="Times New Roman" w:cs="Times New Roman"/>
          <w:b/>
          <w:bCs/>
          <w:i/>
          <w:iCs/>
        </w:rPr>
      </w:pPr>
      <w:r w:rsidRPr="00A50B2F">
        <w:rPr>
          <w:rFonts w:ascii="Times New Roman" w:hAnsi="Times New Roman" w:cs="Times New Roman"/>
          <w:b/>
          <w:bCs/>
          <w:i/>
          <w:iCs/>
        </w:rPr>
        <w:lastRenderedPageBreak/>
        <w:t xml:space="preserve">4.3. </w:t>
      </w:r>
      <w:r w:rsidR="000B04EC">
        <w:rPr>
          <w:rFonts w:ascii="Times New Roman" w:hAnsi="Times New Roman" w:cs="Times New Roman"/>
          <w:b/>
          <w:bCs/>
          <w:i/>
          <w:iCs/>
        </w:rPr>
        <w:t xml:space="preserve">Results for </w:t>
      </w:r>
      <w:r w:rsidR="00AE4840" w:rsidRPr="00A50B2F">
        <w:rPr>
          <w:rFonts w:ascii="Times New Roman" w:hAnsi="Times New Roman" w:cs="Times New Roman"/>
          <w:b/>
          <w:bCs/>
          <w:i/>
          <w:iCs/>
        </w:rPr>
        <w:t>Multi-Atlas</w:t>
      </w:r>
    </w:p>
    <w:p w14:paraId="5B29F0CA" w14:textId="77777777"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Mean Atlas</w:t>
      </w:r>
    </w:p>
    <w:p w14:paraId="73076D1E" w14:textId="77777777" w:rsidR="00AE4840" w:rsidRPr="004C72C5" w:rsidRDefault="00AE4840" w:rsidP="00AE4840">
      <w:pPr>
        <w:pStyle w:val="ListParagraph"/>
        <w:spacing w:before="100" w:beforeAutospacing="1" w:after="100" w:afterAutospacing="1"/>
        <w:rPr>
          <w:rFonts w:ascii="Times New Roman" w:hAnsi="Times New Roman" w:cs="Times New Roman"/>
        </w:rPr>
      </w:pPr>
    </w:p>
    <w:tbl>
      <w:tblPr>
        <w:tblStyle w:val="TableGrid"/>
        <w:tblW w:w="0" w:type="auto"/>
        <w:jc w:val="center"/>
        <w:tblLook w:val="04A0" w:firstRow="1" w:lastRow="0" w:firstColumn="1" w:lastColumn="0" w:noHBand="0" w:noVBand="1"/>
      </w:tblPr>
      <w:tblGrid>
        <w:gridCol w:w="1074"/>
        <w:gridCol w:w="926"/>
        <w:gridCol w:w="1055"/>
        <w:gridCol w:w="990"/>
        <w:gridCol w:w="990"/>
      </w:tblGrid>
      <w:tr w:rsidR="00AE4840" w:rsidRPr="004C72C5" w14:paraId="4BC9BA03" w14:textId="77777777" w:rsidTr="00F53861">
        <w:trPr>
          <w:jc w:val="center"/>
        </w:trPr>
        <w:tc>
          <w:tcPr>
            <w:tcW w:w="1074" w:type="dxa"/>
          </w:tcPr>
          <w:p w14:paraId="7EF1FBC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26" w:type="dxa"/>
          </w:tcPr>
          <w:p w14:paraId="2454E01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55" w:type="dxa"/>
          </w:tcPr>
          <w:p w14:paraId="6725309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18C4E13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54012A8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78BB30A9" w14:textId="77777777" w:rsidTr="00F53861">
        <w:trPr>
          <w:jc w:val="center"/>
        </w:trPr>
        <w:tc>
          <w:tcPr>
            <w:tcW w:w="1074" w:type="dxa"/>
          </w:tcPr>
          <w:p w14:paraId="14F1E2A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26" w:type="dxa"/>
          </w:tcPr>
          <w:p w14:paraId="1E91DBA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0.8166</w:t>
            </w:r>
          </w:p>
        </w:tc>
        <w:tc>
          <w:tcPr>
            <w:tcW w:w="1055" w:type="dxa"/>
          </w:tcPr>
          <w:p w14:paraId="5CA4FA4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0.7986</w:t>
            </w:r>
          </w:p>
        </w:tc>
        <w:tc>
          <w:tcPr>
            <w:tcW w:w="990" w:type="dxa"/>
          </w:tcPr>
          <w:p w14:paraId="4022306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0.8474</w:t>
            </w:r>
          </w:p>
        </w:tc>
        <w:tc>
          <w:tcPr>
            <w:tcW w:w="990" w:type="dxa"/>
          </w:tcPr>
          <w:p w14:paraId="7AA7217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0.8209</w:t>
            </w:r>
          </w:p>
        </w:tc>
      </w:tr>
      <w:tr w:rsidR="00AE4840" w:rsidRPr="004C72C5" w14:paraId="37FCE2C4" w14:textId="77777777" w:rsidTr="00F53861">
        <w:trPr>
          <w:jc w:val="center"/>
        </w:trPr>
        <w:tc>
          <w:tcPr>
            <w:tcW w:w="1074" w:type="dxa"/>
          </w:tcPr>
          <w:p w14:paraId="4046B53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26" w:type="dxa"/>
          </w:tcPr>
          <w:p w14:paraId="73A2AF2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0.8207</w:t>
            </w:r>
          </w:p>
        </w:tc>
        <w:tc>
          <w:tcPr>
            <w:tcW w:w="1055" w:type="dxa"/>
          </w:tcPr>
          <w:p w14:paraId="432689D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0.7959</w:t>
            </w:r>
          </w:p>
        </w:tc>
        <w:tc>
          <w:tcPr>
            <w:tcW w:w="990" w:type="dxa"/>
          </w:tcPr>
          <w:p w14:paraId="3883D8B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0.8469</w:t>
            </w:r>
          </w:p>
        </w:tc>
        <w:tc>
          <w:tcPr>
            <w:tcW w:w="990" w:type="dxa"/>
          </w:tcPr>
          <w:p w14:paraId="351D16B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0.8212</w:t>
            </w:r>
          </w:p>
        </w:tc>
      </w:tr>
      <w:tr w:rsidR="00AE4840" w:rsidRPr="004C72C5" w14:paraId="4B964286" w14:textId="77777777" w:rsidTr="00F53861">
        <w:trPr>
          <w:jc w:val="center"/>
        </w:trPr>
        <w:tc>
          <w:tcPr>
            <w:tcW w:w="1074" w:type="dxa"/>
          </w:tcPr>
          <w:p w14:paraId="7B9437D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26" w:type="dxa"/>
          </w:tcPr>
          <w:p w14:paraId="002F2D9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0.7912</w:t>
            </w:r>
          </w:p>
        </w:tc>
        <w:tc>
          <w:tcPr>
            <w:tcW w:w="1055" w:type="dxa"/>
          </w:tcPr>
          <w:p w14:paraId="2CF5B94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0.8462</w:t>
            </w:r>
          </w:p>
        </w:tc>
        <w:tc>
          <w:tcPr>
            <w:tcW w:w="990" w:type="dxa"/>
          </w:tcPr>
          <w:p w14:paraId="69D1991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0.8157</w:t>
            </w:r>
          </w:p>
        </w:tc>
        <w:tc>
          <w:tcPr>
            <w:tcW w:w="990" w:type="dxa"/>
          </w:tcPr>
          <w:p w14:paraId="28EA9D0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0.8177</w:t>
            </w:r>
          </w:p>
        </w:tc>
      </w:tr>
      <w:tr w:rsidR="00AE4840" w:rsidRPr="004C72C5" w14:paraId="79FA647B" w14:textId="77777777" w:rsidTr="00F53861">
        <w:trPr>
          <w:jc w:val="center"/>
        </w:trPr>
        <w:tc>
          <w:tcPr>
            <w:tcW w:w="1074" w:type="dxa"/>
          </w:tcPr>
          <w:p w14:paraId="5E82DEA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26" w:type="dxa"/>
          </w:tcPr>
          <w:p w14:paraId="5DA3990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0.8428</w:t>
            </w:r>
          </w:p>
        </w:tc>
        <w:tc>
          <w:tcPr>
            <w:tcW w:w="1055" w:type="dxa"/>
          </w:tcPr>
          <w:p w14:paraId="6833B4B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0.8427</w:t>
            </w:r>
          </w:p>
        </w:tc>
        <w:tc>
          <w:tcPr>
            <w:tcW w:w="990" w:type="dxa"/>
          </w:tcPr>
          <w:p w14:paraId="22A9536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0.8488</w:t>
            </w:r>
          </w:p>
        </w:tc>
        <w:tc>
          <w:tcPr>
            <w:tcW w:w="990" w:type="dxa"/>
          </w:tcPr>
          <w:p w14:paraId="54F2999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0.8447</w:t>
            </w:r>
          </w:p>
        </w:tc>
      </w:tr>
      <w:tr w:rsidR="00AE4840" w:rsidRPr="004C72C5" w14:paraId="7FFBE736" w14:textId="77777777" w:rsidTr="00F53861">
        <w:trPr>
          <w:jc w:val="center"/>
        </w:trPr>
        <w:tc>
          <w:tcPr>
            <w:tcW w:w="1074" w:type="dxa"/>
          </w:tcPr>
          <w:p w14:paraId="15EDB8D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26" w:type="dxa"/>
          </w:tcPr>
          <w:p w14:paraId="5BD9218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0.8807</w:t>
            </w:r>
          </w:p>
        </w:tc>
        <w:tc>
          <w:tcPr>
            <w:tcW w:w="1055" w:type="dxa"/>
          </w:tcPr>
          <w:p w14:paraId="33E89AA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0.8575</w:t>
            </w:r>
          </w:p>
        </w:tc>
        <w:tc>
          <w:tcPr>
            <w:tcW w:w="990" w:type="dxa"/>
          </w:tcPr>
          <w:p w14:paraId="7D80D0C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0.8239</w:t>
            </w:r>
          </w:p>
        </w:tc>
        <w:tc>
          <w:tcPr>
            <w:tcW w:w="990" w:type="dxa"/>
          </w:tcPr>
          <w:p w14:paraId="51D553C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0.8541</w:t>
            </w:r>
          </w:p>
        </w:tc>
      </w:tr>
    </w:tbl>
    <w:p w14:paraId="3D61E8A9" w14:textId="4BB82A31" w:rsidR="009D68C1" w:rsidRPr="009D68C1" w:rsidRDefault="009D68C1" w:rsidP="00711142">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10</w:t>
      </w:r>
      <w:r w:rsidRPr="000825DB">
        <w:rPr>
          <w:rFonts w:ascii="Times New Roman" w:hAnsi="Times New Roman" w:cs="Times New Roman"/>
          <w:sz w:val="20"/>
          <w:szCs w:val="20"/>
        </w:rPr>
        <w:t>.</w:t>
      </w:r>
      <w:r>
        <w:rPr>
          <w:rFonts w:ascii="Times New Roman" w:hAnsi="Times New Roman" w:cs="Times New Roman"/>
          <w:sz w:val="20"/>
          <w:szCs w:val="20"/>
        </w:rPr>
        <w:t xml:space="preserve"> Result for Mean Atlas</w:t>
      </w:r>
    </w:p>
    <w:p w14:paraId="7DE1EE5C" w14:textId="15AD88B3"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Weighted Atlas (global)</w:t>
      </w:r>
    </w:p>
    <w:p w14:paraId="5F82476A" w14:textId="77777777" w:rsidR="00AE4840" w:rsidRPr="004C72C5" w:rsidRDefault="00AE4840" w:rsidP="00AE4840">
      <w:pPr>
        <w:pStyle w:val="ListParagraph"/>
        <w:spacing w:before="100" w:beforeAutospacing="1" w:after="100" w:afterAutospacing="1"/>
        <w:rPr>
          <w:rFonts w:ascii="Times New Roman" w:hAnsi="Times New Roman" w:cs="Times New Roman"/>
        </w:rPr>
      </w:pPr>
    </w:p>
    <w:tbl>
      <w:tblPr>
        <w:tblStyle w:val="TableGrid"/>
        <w:tblW w:w="0" w:type="auto"/>
        <w:jc w:val="center"/>
        <w:tblLook w:val="04A0" w:firstRow="1" w:lastRow="0" w:firstColumn="1" w:lastColumn="0" w:noHBand="0" w:noVBand="1"/>
      </w:tblPr>
      <w:tblGrid>
        <w:gridCol w:w="1075"/>
        <w:gridCol w:w="990"/>
        <w:gridCol w:w="990"/>
        <w:gridCol w:w="926"/>
        <w:gridCol w:w="1054"/>
      </w:tblGrid>
      <w:tr w:rsidR="00AE4840" w:rsidRPr="004C72C5" w14:paraId="2A3191EB" w14:textId="77777777" w:rsidTr="00F53861">
        <w:trPr>
          <w:jc w:val="center"/>
        </w:trPr>
        <w:tc>
          <w:tcPr>
            <w:tcW w:w="1075" w:type="dxa"/>
          </w:tcPr>
          <w:p w14:paraId="23FAA16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610F85F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2B9478B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26" w:type="dxa"/>
          </w:tcPr>
          <w:p w14:paraId="79E76EE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54" w:type="dxa"/>
          </w:tcPr>
          <w:p w14:paraId="3E9661C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6FE13112" w14:textId="77777777" w:rsidTr="00F53861">
        <w:trPr>
          <w:jc w:val="center"/>
        </w:trPr>
        <w:tc>
          <w:tcPr>
            <w:tcW w:w="1075" w:type="dxa"/>
          </w:tcPr>
          <w:p w14:paraId="4AB7A58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025739D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0.8145</w:t>
            </w:r>
          </w:p>
        </w:tc>
        <w:tc>
          <w:tcPr>
            <w:tcW w:w="990" w:type="dxa"/>
          </w:tcPr>
          <w:p w14:paraId="6752AD3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0.7967</w:t>
            </w:r>
          </w:p>
        </w:tc>
        <w:tc>
          <w:tcPr>
            <w:tcW w:w="926" w:type="dxa"/>
          </w:tcPr>
          <w:p w14:paraId="69CD0FF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0.8543</w:t>
            </w:r>
          </w:p>
        </w:tc>
        <w:tc>
          <w:tcPr>
            <w:tcW w:w="1054" w:type="dxa"/>
          </w:tcPr>
          <w:p w14:paraId="7AE9A16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0.8219</w:t>
            </w:r>
          </w:p>
        </w:tc>
      </w:tr>
      <w:tr w:rsidR="00AE4840" w:rsidRPr="004C72C5" w14:paraId="470A3C51" w14:textId="77777777" w:rsidTr="00F53861">
        <w:trPr>
          <w:jc w:val="center"/>
        </w:trPr>
        <w:tc>
          <w:tcPr>
            <w:tcW w:w="1075" w:type="dxa"/>
          </w:tcPr>
          <w:p w14:paraId="2D24852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6D14647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0.8133</w:t>
            </w:r>
          </w:p>
        </w:tc>
        <w:tc>
          <w:tcPr>
            <w:tcW w:w="990" w:type="dxa"/>
          </w:tcPr>
          <w:p w14:paraId="425EC70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0.7909</w:t>
            </w:r>
          </w:p>
        </w:tc>
        <w:tc>
          <w:tcPr>
            <w:tcW w:w="926" w:type="dxa"/>
          </w:tcPr>
          <w:p w14:paraId="490722F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0.8469</w:t>
            </w:r>
          </w:p>
        </w:tc>
        <w:tc>
          <w:tcPr>
            <w:tcW w:w="1054" w:type="dxa"/>
          </w:tcPr>
          <w:p w14:paraId="31D4AD5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0.8170</w:t>
            </w:r>
          </w:p>
        </w:tc>
      </w:tr>
      <w:tr w:rsidR="00AE4840" w:rsidRPr="004C72C5" w14:paraId="72E6D775" w14:textId="77777777" w:rsidTr="00F53861">
        <w:trPr>
          <w:jc w:val="center"/>
        </w:trPr>
        <w:tc>
          <w:tcPr>
            <w:tcW w:w="1075" w:type="dxa"/>
          </w:tcPr>
          <w:p w14:paraId="6EB8D03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43195B5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0.7914</w:t>
            </w:r>
          </w:p>
        </w:tc>
        <w:tc>
          <w:tcPr>
            <w:tcW w:w="990" w:type="dxa"/>
          </w:tcPr>
          <w:p w14:paraId="3ED23F2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0.8405</w:t>
            </w:r>
          </w:p>
        </w:tc>
        <w:tc>
          <w:tcPr>
            <w:tcW w:w="926" w:type="dxa"/>
          </w:tcPr>
          <w:p w14:paraId="22CE4CA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0.8088</w:t>
            </w:r>
          </w:p>
        </w:tc>
        <w:tc>
          <w:tcPr>
            <w:tcW w:w="1054" w:type="dxa"/>
          </w:tcPr>
          <w:p w14:paraId="5F5FA26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0.8136</w:t>
            </w:r>
          </w:p>
        </w:tc>
      </w:tr>
      <w:tr w:rsidR="00AE4840" w:rsidRPr="004C72C5" w14:paraId="1ACE2488" w14:textId="77777777" w:rsidTr="00F53861">
        <w:trPr>
          <w:jc w:val="center"/>
        </w:trPr>
        <w:tc>
          <w:tcPr>
            <w:tcW w:w="1075" w:type="dxa"/>
          </w:tcPr>
          <w:p w14:paraId="1CE4959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084CC0D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0.8434</w:t>
            </w:r>
          </w:p>
        </w:tc>
        <w:tc>
          <w:tcPr>
            <w:tcW w:w="990" w:type="dxa"/>
          </w:tcPr>
          <w:p w14:paraId="038DD36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0.8386</w:t>
            </w:r>
          </w:p>
        </w:tc>
        <w:tc>
          <w:tcPr>
            <w:tcW w:w="926" w:type="dxa"/>
          </w:tcPr>
          <w:p w14:paraId="72F459E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0.8472</w:t>
            </w:r>
          </w:p>
        </w:tc>
        <w:tc>
          <w:tcPr>
            <w:tcW w:w="1054" w:type="dxa"/>
          </w:tcPr>
          <w:p w14:paraId="2329EF4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0.8431</w:t>
            </w:r>
          </w:p>
        </w:tc>
      </w:tr>
      <w:tr w:rsidR="00AE4840" w:rsidRPr="004C72C5" w14:paraId="325AF6F7" w14:textId="77777777" w:rsidTr="00F53861">
        <w:trPr>
          <w:jc w:val="center"/>
        </w:trPr>
        <w:tc>
          <w:tcPr>
            <w:tcW w:w="1075" w:type="dxa"/>
          </w:tcPr>
          <w:p w14:paraId="715C3AC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7A4838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0.8839</w:t>
            </w:r>
          </w:p>
        </w:tc>
        <w:tc>
          <w:tcPr>
            <w:tcW w:w="990" w:type="dxa"/>
          </w:tcPr>
          <w:p w14:paraId="3FBA5C4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0.8542</w:t>
            </w:r>
          </w:p>
        </w:tc>
        <w:tc>
          <w:tcPr>
            <w:tcW w:w="926" w:type="dxa"/>
          </w:tcPr>
          <w:p w14:paraId="6B72586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0.8219</w:t>
            </w:r>
          </w:p>
        </w:tc>
        <w:tc>
          <w:tcPr>
            <w:tcW w:w="1054" w:type="dxa"/>
          </w:tcPr>
          <w:p w14:paraId="1CB6F82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0.8534</w:t>
            </w:r>
          </w:p>
        </w:tc>
      </w:tr>
    </w:tbl>
    <w:p w14:paraId="4B68B554" w14:textId="6783A924" w:rsidR="009D68C1" w:rsidRPr="001653DB" w:rsidRDefault="009D68C1" w:rsidP="009D68C1">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11</w:t>
      </w:r>
      <w:r w:rsidRPr="000825DB">
        <w:rPr>
          <w:rFonts w:ascii="Times New Roman" w:hAnsi="Times New Roman" w:cs="Times New Roman"/>
          <w:sz w:val="20"/>
          <w:szCs w:val="20"/>
        </w:rPr>
        <w:t>.</w:t>
      </w:r>
      <w:r>
        <w:rPr>
          <w:rFonts w:ascii="Times New Roman" w:hAnsi="Times New Roman" w:cs="Times New Roman"/>
          <w:sz w:val="20"/>
          <w:szCs w:val="20"/>
        </w:rPr>
        <w:t xml:space="preserve"> Result for Weighted Atlas</w:t>
      </w:r>
    </w:p>
    <w:p w14:paraId="66C132CD" w14:textId="4A27FD57"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Weighted Atlas (local)</w:t>
      </w:r>
    </w:p>
    <w:p w14:paraId="1CC6D0D8" w14:textId="77777777" w:rsidR="00AE4840" w:rsidRPr="004C72C5" w:rsidRDefault="00AE4840" w:rsidP="00AE4840">
      <w:pPr>
        <w:pStyle w:val="ListParagraph"/>
        <w:spacing w:before="100" w:beforeAutospacing="1" w:after="100" w:afterAutospacing="1"/>
        <w:rPr>
          <w:rFonts w:ascii="Times New Roman" w:hAnsi="Times New Roman" w:cs="Times New Roman"/>
        </w:rPr>
      </w:pPr>
    </w:p>
    <w:tbl>
      <w:tblPr>
        <w:tblStyle w:val="TableGrid"/>
        <w:tblW w:w="0" w:type="auto"/>
        <w:jc w:val="center"/>
        <w:tblLook w:val="04A0" w:firstRow="1" w:lastRow="0" w:firstColumn="1" w:lastColumn="0" w:noHBand="0" w:noVBand="1"/>
      </w:tblPr>
      <w:tblGrid>
        <w:gridCol w:w="1075"/>
        <w:gridCol w:w="990"/>
        <w:gridCol w:w="990"/>
        <w:gridCol w:w="900"/>
        <w:gridCol w:w="1080"/>
      </w:tblGrid>
      <w:tr w:rsidR="00AE4840" w:rsidRPr="004C72C5" w14:paraId="46021661" w14:textId="77777777" w:rsidTr="00F53861">
        <w:trPr>
          <w:jc w:val="center"/>
        </w:trPr>
        <w:tc>
          <w:tcPr>
            <w:tcW w:w="1075" w:type="dxa"/>
          </w:tcPr>
          <w:p w14:paraId="1246B74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3DF2CDB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26CB40B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00" w:type="dxa"/>
          </w:tcPr>
          <w:p w14:paraId="5E7EBF1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80" w:type="dxa"/>
          </w:tcPr>
          <w:p w14:paraId="3F76A76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6084D8BF" w14:textId="77777777" w:rsidTr="00F53861">
        <w:trPr>
          <w:jc w:val="center"/>
        </w:trPr>
        <w:tc>
          <w:tcPr>
            <w:tcW w:w="1075" w:type="dxa"/>
          </w:tcPr>
          <w:p w14:paraId="592164E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7128A75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0.8177</w:t>
            </w:r>
          </w:p>
        </w:tc>
        <w:tc>
          <w:tcPr>
            <w:tcW w:w="990" w:type="dxa"/>
          </w:tcPr>
          <w:p w14:paraId="3FA8A20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0.7961</w:t>
            </w:r>
          </w:p>
        </w:tc>
        <w:tc>
          <w:tcPr>
            <w:tcW w:w="900" w:type="dxa"/>
          </w:tcPr>
          <w:p w14:paraId="435BBB5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0.8541</w:t>
            </w:r>
          </w:p>
        </w:tc>
        <w:tc>
          <w:tcPr>
            <w:tcW w:w="1080" w:type="dxa"/>
          </w:tcPr>
          <w:p w14:paraId="312E83D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0.8226</w:t>
            </w:r>
          </w:p>
        </w:tc>
      </w:tr>
      <w:tr w:rsidR="00AE4840" w:rsidRPr="004C72C5" w14:paraId="3D7D0A6C" w14:textId="77777777" w:rsidTr="00F53861">
        <w:trPr>
          <w:jc w:val="center"/>
        </w:trPr>
        <w:tc>
          <w:tcPr>
            <w:tcW w:w="1075" w:type="dxa"/>
          </w:tcPr>
          <w:p w14:paraId="637C0B1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28C1C32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0.8124</w:t>
            </w:r>
          </w:p>
        </w:tc>
        <w:tc>
          <w:tcPr>
            <w:tcW w:w="990" w:type="dxa"/>
          </w:tcPr>
          <w:p w14:paraId="2C6779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0.7896</w:t>
            </w:r>
          </w:p>
        </w:tc>
        <w:tc>
          <w:tcPr>
            <w:tcW w:w="900" w:type="dxa"/>
          </w:tcPr>
          <w:p w14:paraId="18B457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0.8461</w:t>
            </w:r>
          </w:p>
        </w:tc>
        <w:tc>
          <w:tcPr>
            <w:tcW w:w="1080" w:type="dxa"/>
          </w:tcPr>
          <w:p w14:paraId="5994D35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0.8161</w:t>
            </w:r>
          </w:p>
        </w:tc>
      </w:tr>
      <w:tr w:rsidR="00AE4840" w:rsidRPr="004C72C5" w14:paraId="393A7E77" w14:textId="77777777" w:rsidTr="00F53861">
        <w:trPr>
          <w:jc w:val="center"/>
        </w:trPr>
        <w:tc>
          <w:tcPr>
            <w:tcW w:w="1075" w:type="dxa"/>
          </w:tcPr>
          <w:p w14:paraId="0105AC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51ABE7A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0.7923</w:t>
            </w:r>
          </w:p>
        </w:tc>
        <w:tc>
          <w:tcPr>
            <w:tcW w:w="990" w:type="dxa"/>
          </w:tcPr>
          <w:p w14:paraId="4AE21A2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0.8366</w:t>
            </w:r>
          </w:p>
        </w:tc>
        <w:tc>
          <w:tcPr>
            <w:tcW w:w="900" w:type="dxa"/>
          </w:tcPr>
          <w:p w14:paraId="5F12297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0.8042</w:t>
            </w:r>
          </w:p>
        </w:tc>
        <w:tc>
          <w:tcPr>
            <w:tcW w:w="1080" w:type="dxa"/>
          </w:tcPr>
          <w:p w14:paraId="56CE08F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0.8111</w:t>
            </w:r>
          </w:p>
        </w:tc>
      </w:tr>
      <w:tr w:rsidR="00AE4840" w:rsidRPr="004C72C5" w14:paraId="3C04A0ED" w14:textId="77777777" w:rsidTr="00F53861">
        <w:trPr>
          <w:jc w:val="center"/>
        </w:trPr>
        <w:tc>
          <w:tcPr>
            <w:tcW w:w="1075" w:type="dxa"/>
          </w:tcPr>
          <w:p w14:paraId="14125E7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1FBDEC4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0.8435</w:t>
            </w:r>
          </w:p>
        </w:tc>
        <w:tc>
          <w:tcPr>
            <w:tcW w:w="990" w:type="dxa"/>
          </w:tcPr>
          <w:p w14:paraId="541DD70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0.8381</w:t>
            </w:r>
          </w:p>
        </w:tc>
        <w:tc>
          <w:tcPr>
            <w:tcW w:w="900" w:type="dxa"/>
          </w:tcPr>
          <w:p w14:paraId="17CEF7B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0.8468</w:t>
            </w:r>
          </w:p>
        </w:tc>
        <w:tc>
          <w:tcPr>
            <w:tcW w:w="1080" w:type="dxa"/>
          </w:tcPr>
          <w:p w14:paraId="7A020EF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0.8428</w:t>
            </w:r>
          </w:p>
        </w:tc>
      </w:tr>
      <w:tr w:rsidR="00AE4840" w:rsidRPr="004C72C5" w14:paraId="22A78737" w14:textId="77777777" w:rsidTr="00F53861">
        <w:trPr>
          <w:jc w:val="center"/>
        </w:trPr>
        <w:tc>
          <w:tcPr>
            <w:tcW w:w="1075" w:type="dxa"/>
          </w:tcPr>
          <w:p w14:paraId="189E685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1016571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0.8847</w:t>
            </w:r>
          </w:p>
        </w:tc>
        <w:tc>
          <w:tcPr>
            <w:tcW w:w="990" w:type="dxa"/>
          </w:tcPr>
          <w:p w14:paraId="44187DC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0.8543</w:t>
            </w:r>
          </w:p>
        </w:tc>
        <w:tc>
          <w:tcPr>
            <w:tcW w:w="900" w:type="dxa"/>
          </w:tcPr>
          <w:p w14:paraId="7A9EF6E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0.8219</w:t>
            </w:r>
          </w:p>
        </w:tc>
        <w:tc>
          <w:tcPr>
            <w:tcW w:w="1080" w:type="dxa"/>
          </w:tcPr>
          <w:p w14:paraId="3F72655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0.8537</w:t>
            </w:r>
          </w:p>
        </w:tc>
      </w:tr>
    </w:tbl>
    <w:p w14:paraId="16C85681" w14:textId="20B5A684" w:rsidR="009D68C1" w:rsidRPr="009D68C1" w:rsidRDefault="009D68C1" w:rsidP="009D68C1">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12</w:t>
      </w:r>
      <w:r w:rsidRPr="000825DB">
        <w:rPr>
          <w:rFonts w:ascii="Times New Roman" w:hAnsi="Times New Roman" w:cs="Times New Roman"/>
          <w:sz w:val="20"/>
          <w:szCs w:val="20"/>
        </w:rPr>
        <w:t>.</w:t>
      </w:r>
      <w:r>
        <w:rPr>
          <w:rFonts w:ascii="Times New Roman" w:hAnsi="Times New Roman" w:cs="Times New Roman"/>
          <w:sz w:val="20"/>
          <w:szCs w:val="20"/>
        </w:rPr>
        <w:t xml:space="preserve"> Result for Weighted Atlas</w:t>
      </w:r>
    </w:p>
    <w:p w14:paraId="0FFB0813" w14:textId="56FF2F59"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Top Atlas</w:t>
      </w:r>
    </w:p>
    <w:p w14:paraId="2C717222" w14:textId="77777777" w:rsidR="00AE4840" w:rsidRPr="004C72C5" w:rsidRDefault="00AE4840" w:rsidP="00AE4840">
      <w:pPr>
        <w:pStyle w:val="ListParagraph"/>
        <w:spacing w:before="100" w:beforeAutospacing="1" w:after="100" w:afterAutospacing="1"/>
        <w:rPr>
          <w:rFonts w:ascii="Times New Roman" w:hAnsi="Times New Roman" w:cs="Times New Roman"/>
        </w:rPr>
      </w:pPr>
    </w:p>
    <w:tbl>
      <w:tblPr>
        <w:tblStyle w:val="TableGrid"/>
        <w:tblW w:w="0" w:type="auto"/>
        <w:jc w:val="center"/>
        <w:tblLook w:val="04A0" w:firstRow="1" w:lastRow="0" w:firstColumn="1" w:lastColumn="0" w:noHBand="0" w:noVBand="1"/>
      </w:tblPr>
      <w:tblGrid>
        <w:gridCol w:w="1075"/>
        <w:gridCol w:w="990"/>
        <w:gridCol w:w="990"/>
        <w:gridCol w:w="926"/>
        <w:gridCol w:w="1054"/>
      </w:tblGrid>
      <w:tr w:rsidR="00AE4840" w:rsidRPr="004C72C5" w14:paraId="076F90F5" w14:textId="77777777" w:rsidTr="00F53861">
        <w:trPr>
          <w:jc w:val="center"/>
        </w:trPr>
        <w:tc>
          <w:tcPr>
            <w:tcW w:w="1075" w:type="dxa"/>
          </w:tcPr>
          <w:p w14:paraId="173442C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4AF3215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6C51E36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26" w:type="dxa"/>
          </w:tcPr>
          <w:p w14:paraId="1C8E1BD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1054" w:type="dxa"/>
          </w:tcPr>
          <w:p w14:paraId="12CE17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57244190" w14:textId="77777777" w:rsidTr="00F53861">
        <w:trPr>
          <w:jc w:val="center"/>
        </w:trPr>
        <w:tc>
          <w:tcPr>
            <w:tcW w:w="1075" w:type="dxa"/>
          </w:tcPr>
          <w:p w14:paraId="5E18CE8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78B92F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0.8167</w:t>
            </w:r>
          </w:p>
        </w:tc>
        <w:tc>
          <w:tcPr>
            <w:tcW w:w="990" w:type="dxa"/>
          </w:tcPr>
          <w:p w14:paraId="7367A12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0.7987</w:t>
            </w:r>
          </w:p>
        </w:tc>
        <w:tc>
          <w:tcPr>
            <w:tcW w:w="926" w:type="dxa"/>
          </w:tcPr>
          <w:p w14:paraId="699DEE6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0.8474</w:t>
            </w:r>
          </w:p>
        </w:tc>
        <w:tc>
          <w:tcPr>
            <w:tcW w:w="1054" w:type="dxa"/>
          </w:tcPr>
          <w:p w14:paraId="6AD060F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0.8209</w:t>
            </w:r>
          </w:p>
        </w:tc>
      </w:tr>
      <w:tr w:rsidR="00AE4840" w:rsidRPr="004C72C5" w14:paraId="2A2402E2" w14:textId="77777777" w:rsidTr="00F53861">
        <w:trPr>
          <w:jc w:val="center"/>
        </w:trPr>
        <w:tc>
          <w:tcPr>
            <w:tcW w:w="1075" w:type="dxa"/>
          </w:tcPr>
          <w:p w14:paraId="24F411B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42599D7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0.8207</w:t>
            </w:r>
          </w:p>
        </w:tc>
        <w:tc>
          <w:tcPr>
            <w:tcW w:w="990" w:type="dxa"/>
          </w:tcPr>
          <w:p w14:paraId="02FA7FE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0.7959</w:t>
            </w:r>
          </w:p>
        </w:tc>
        <w:tc>
          <w:tcPr>
            <w:tcW w:w="926" w:type="dxa"/>
          </w:tcPr>
          <w:p w14:paraId="5F087D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0.8469</w:t>
            </w:r>
          </w:p>
        </w:tc>
        <w:tc>
          <w:tcPr>
            <w:tcW w:w="1054" w:type="dxa"/>
          </w:tcPr>
          <w:p w14:paraId="63B8230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0.8212</w:t>
            </w:r>
          </w:p>
        </w:tc>
      </w:tr>
      <w:tr w:rsidR="00AE4840" w:rsidRPr="004C72C5" w14:paraId="040C5F68" w14:textId="77777777" w:rsidTr="00F53861">
        <w:trPr>
          <w:jc w:val="center"/>
        </w:trPr>
        <w:tc>
          <w:tcPr>
            <w:tcW w:w="1075" w:type="dxa"/>
          </w:tcPr>
          <w:p w14:paraId="428F54F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0FBA8E4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0.7912</w:t>
            </w:r>
          </w:p>
        </w:tc>
        <w:tc>
          <w:tcPr>
            <w:tcW w:w="990" w:type="dxa"/>
          </w:tcPr>
          <w:p w14:paraId="02F0DC6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0.8463</w:t>
            </w:r>
          </w:p>
        </w:tc>
        <w:tc>
          <w:tcPr>
            <w:tcW w:w="926" w:type="dxa"/>
          </w:tcPr>
          <w:p w14:paraId="6D447ED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0.8157</w:t>
            </w:r>
          </w:p>
        </w:tc>
        <w:tc>
          <w:tcPr>
            <w:tcW w:w="1054" w:type="dxa"/>
          </w:tcPr>
          <w:p w14:paraId="77C2B7A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0.8177</w:t>
            </w:r>
          </w:p>
        </w:tc>
      </w:tr>
      <w:tr w:rsidR="00AE4840" w:rsidRPr="004C72C5" w14:paraId="0688E2E2" w14:textId="77777777" w:rsidTr="00F53861">
        <w:trPr>
          <w:jc w:val="center"/>
        </w:trPr>
        <w:tc>
          <w:tcPr>
            <w:tcW w:w="1075" w:type="dxa"/>
          </w:tcPr>
          <w:p w14:paraId="69B4D53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5965C22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0.8428</w:t>
            </w:r>
          </w:p>
        </w:tc>
        <w:tc>
          <w:tcPr>
            <w:tcW w:w="990" w:type="dxa"/>
          </w:tcPr>
          <w:p w14:paraId="2FD5499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0.8427</w:t>
            </w:r>
          </w:p>
        </w:tc>
        <w:tc>
          <w:tcPr>
            <w:tcW w:w="926" w:type="dxa"/>
          </w:tcPr>
          <w:p w14:paraId="2474613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0.8488</w:t>
            </w:r>
          </w:p>
        </w:tc>
        <w:tc>
          <w:tcPr>
            <w:tcW w:w="1054" w:type="dxa"/>
          </w:tcPr>
          <w:p w14:paraId="1FC292D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0.8448</w:t>
            </w:r>
          </w:p>
        </w:tc>
      </w:tr>
      <w:tr w:rsidR="00AE4840" w:rsidRPr="004C72C5" w14:paraId="3EC13CF6" w14:textId="77777777" w:rsidTr="00F53861">
        <w:trPr>
          <w:jc w:val="center"/>
        </w:trPr>
        <w:tc>
          <w:tcPr>
            <w:tcW w:w="1075" w:type="dxa"/>
          </w:tcPr>
          <w:p w14:paraId="4C74AD3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33265B9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0.8808</w:t>
            </w:r>
          </w:p>
        </w:tc>
        <w:tc>
          <w:tcPr>
            <w:tcW w:w="990" w:type="dxa"/>
          </w:tcPr>
          <w:p w14:paraId="6194A1A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0.8575</w:t>
            </w:r>
          </w:p>
        </w:tc>
        <w:tc>
          <w:tcPr>
            <w:tcW w:w="926" w:type="dxa"/>
          </w:tcPr>
          <w:p w14:paraId="1E0B19F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0.8239</w:t>
            </w:r>
          </w:p>
        </w:tc>
        <w:tc>
          <w:tcPr>
            <w:tcW w:w="1054" w:type="dxa"/>
          </w:tcPr>
          <w:p w14:paraId="2AEF70A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0.8540</w:t>
            </w:r>
          </w:p>
        </w:tc>
      </w:tr>
    </w:tbl>
    <w:p w14:paraId="704D251C" w14:textId="3F47FCF2" w:rsidR="009D68C1" w:rsidRPr="009D68C1" w:rsidRDefault="009D68C1" w:rsidP="009D68C1">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13</w:t>
      </w:r>
      <w:r w:rsidRPr="000825DB">
        <w:rPr>
          <w:rFonts w:ascii="Times New Roman" w:hAnsi="Times New Roman" w:cs="Times New Roman"/>
          <w:sz w:val="20"/>
          <w:szCs w:val="20"/>
        </w:rPr>
        <w:t>.</w:t>
      </w:r>
      <w:r>
        <w:rPr>
          <w:rFonts w:ascii="Times New Roman" w:hAnsi="Times New Roman" w:cs="Times New Roman"/>
          <w:sz w:val="20"/>
          <w:szCs w:val="20"/>
        </w:rPr>
        <w:t xml:space="preserve"> Result for Top Atlas</w:t>
      </w:r>
    </w:p>
    <w:p w14:paraId="2CC1B36F" w14:textId="77777777" w:rsidR="00D84D13" w:rsidRDefault="00D84D13" w:rsidP="00AE4840">
      <w:pPr>
        <w:spacing w:before="100" w:beforeAutospacing="1" w:after="100" w:afterAutospacing="1"/>
        <w:rPr>
          <w:rFonts w:ascii="Times New Roman" w:hAnsi="Times New Roman" w:cs="Times New Roman"/>
          <w:b/>
          <w:bCs/>
          <w:i/>
          <w:iCs/>
        </w:rPr>
      </w:pPr>
    </w:p>
    <w:p w14:paraId="11CDC8DC" w14:textId="45CEE205" w:rsidR="00AE4840" w:rsidRPr="00A50B2F" w:rsidRDefault="00A50B2F" w:rsidP="00AE4840">
      <w:pPr>
        <w:spacing w:before="100" w:beforeAutospacing="1" w:after="100" w:afterAutospacing="1"/>
        <w:rPr>
          <w:rFonts w:ascii="Times New Roman" w:hAnsi="Times New Roman" w:cs="Times New Roman"/>
          <w:b/>
          <w:bCs/>
          <w:i/>
          <w:iCs/>
        </w:rPr>
      </w:pPr>
      <w:r w:rsidRPr="00A50B2F">
        <w:rPr>
          <w:rFonts w:ascii="Times New Roman" w:hAnsi="Times New Roman" w:cs="Times New Roman"/>
          <w:b/>
          <w:bCs/>
          <w:i/>
          <w:iCs/>
        </w:rPr>
        <w:t xml:space="preserve">4.4 </w:t>
      </w:r>
      <w:r w:rsidR="000B04EC">
        <w:rPr>
          <w:rFonts w:ascii="Times New Roman" w:hAnsi="Times New Roman" w:cs="Times New Roman"/>
          <w:b/>
          <w:bCs/>
          <w:i/>
          <w:iCs/>
        </w:rPr>
        <w:t xml:space="preserve">Results for </w:t>
      </w:r>
      <w:r w:rsidR="00AE4840" w:rsidRPr="00A50B2F">
        <w:rPr>
          <w:rFonts w:ascii="Times New Roman" w:hAnsi="Times New Roman" w:cs="Times New Roman"/>
          <w:b/>
          <w:bCs/>
          <w:i/>
          <w:iCs/>
        </w:rPr>
        <w:t>Deep Learning</w:t>
      </w:r>
    </w:p>
    <w:p w14:paraId="1E9F4C0F" w14:textId="77777777"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Basic-Unet</w:t>
      </w:r>
    </w:p>
    <w:tbl>
      <w:tblPr>
        <w:tblStyle w:val="TableGrid"/>
        <w:tblW w:w="0" w:type="auto"/>
        <w:jc w:val="center"/>
        <w:tblLook w:val="04A0" w:firstRow="1" w:lastRow="0" w:firstColumn="1" w:lastColumn="0" w:noHBand="0" w:noVBand="1"/>
      </w:tblPr>
      <w:tblGrid>
        <w:gridCol w:w="1165"/>
        <w:gridCol w:w="990"/>
        <w:gridCol w:w="1080"/>
        <w:gridCol w:w="990"/>
        <w:gridCol w:w="821"/>
      </w:tblGrid>
      <w:tr w:rsidR="00AE4840" w:rsidRPr="004C72C5" w14:paraId="1CEABA2F" w14:textId="77777777" w:rsidTr="00171E5A">
        <w:trPr>
          <w:jc w:val="center"/>
        </w:trPr>
        <w:tc>
          <w:tcPr>
            <w:tcW w:w="1165" w:type="dxa"/>
          </w:tcPr>
          <w:p w14:paraId="60358E6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01A4CCA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1080" w:type="dxa"/>
          </w:tcPr>
          <w:p w14:paraId="2A4CD8B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6122FCC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821" w:type="dxa"/>
          </w:tcPr>
          <w:p w14:paraId="1649811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50FC1914" w14:textId="77777777" w:rsidTr="00171E5A">
        <w:trPr>
          <w:jc w:val="center"/>
        </w:trPr>
        <w:tc>
          <w:tcPr>
            <w:tcW w:w="1165" w:type="dxa"/>
          </w:tcPr>
          <w:p w14:paraId="73F55A9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26A1319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0.8821</w:t>
            </w:r>
          </w:p>
        </w:tc>
        <w:tc>
          <w:tcPr>
            <w:tcW w:w="1080" w:type="dxa"/>
          </w:tcPr>
          <w:p w14:paraId="10F751E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0.9291</w:t>
            </w:r>
          </w:p>
        </w:tc>
        <w:tc>
          <w:tcPr>
            <w:tcW w:w="990" w:type="dxa"/>
          </w:tcPr>
          <w:p w14:paraId="7B0EF18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0.9464</w:t>
            </w:r>
          </w:p>
        </w:tc>
        <w:tc>
          <w:tcPr>
            <w:tcW w:w="821" w:type="dxa"/>
          </w:tcPr>
          <w:p w14:paraId="0754884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0.9192</w:t>
            </w:r>
          </w:p>
        </w:tc>
      </w:tr>
      <w:tr w:rsidR="00AE4840" w:rsidRPr="004C72C5" w14:paraId="6C463F99" w14:textId="77777777" w:rsidTr="00171E5A">
        <w:trPr>
          <w:jc w:val="center"/>
        </w:trPr>
        <w:tc>
          <w:tcPr>
            <w:tcW w:w="1165" w:type="dxa"/>
          </w:tcPr>
          <w:p w14:paraId="725AEA9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24E6399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0.9007</w:t>
            </w:r>
          </w:p>
        </w:tc>
        <w:tc>
          <w:tcPr>
            <w:tcW w:w="1080" w:type="dxa"/>
          </w:tcPr>
          <w:p w14:paraId="2F3AFE4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0.9180</w:t>
            </w:r>
          </w:p>
        </w:tc>
        <w:tc>
          <w:tcPr>
            <w:tcW w:w="990" w:type="dxa"/>
          </w:tcPr>
          <w:p w14:paraId="053A207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0.9191</w:t>
            </w:r>
          </w:p>
        </w:tc>
        <w:tc>
          <w:tcPr>
            <w:tcW w:w="821" w:type="dxa"/>
          </w:tcPr>
          <w:p w14:paraId="21FC6F4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0.9126</w:t>
            </w:r>
          </w:p>
        </w:tc>
      </w:tr>
      <w:tr w:rsidR="00AE4840" w:rsidRPr="004C72C5" w14:paraId="05FE8431" w14:textId="77777777" w:rsidTr="00171E5A">
        <w:trPr>
          <w:jc w:val="center"/>
        </w:trPr>
        <w:tc>
          <w:tcPr>
            <w:tcW w:w="1165" w:type="dxa"/>
          </w:tcPr>
          <w:p w14:paraId="5E02C8F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lastRenderedPageBreak/>
              <w:t>IBSR_13</w:t>
            </w:r>
          </w:p>
        </w:tc>
        <w:tc>
          <w:tcPr>
            <w:tcW w:w="990" w:type="dxa"/>
          </w:tcPr>
          <w:p w14:paraId="2BE58E3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0.8630</w:t>
            </w:r>
          </w:p>
        </w:tc>
        <w:tc>
          <w:tcPr>
            <w:tcW w:w="1080" w:type="dxa"/>
          </w:tcPr>
          <w:p w14:paraId="208DBAE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0.9329</w:t>
            </w:r>
          </w:p>
        </w:tc>
        <w:tc>
          <w:tcPr>
            <w:tcW w:w="990" w:type="dxa"/>
          </w:tcPr>
          <w:p w14:paraId="78492C5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0.9094</w:t>
            </w:r>
          </w:p>
        </w:tc>
        <w:tc>
          <w:tcPr>
            <w:tcW w:w="821" w:type="dxa"/>
          </w:tcPr>
          <w:p w14:paraId="2A3673A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0.9018</w:t>
            </w:r>
          </w:p>
        </w:tc>
      </w:tr>
      <w:tr w:rsidR="00AE4840" w:rsidRPr="004C72C5" w14:paraId="4EFF77A0" w14:textId="77777777" w:rsidTr="00171E5A">
        <w:trPr>
          <w:jc w:val="center"/>
        </w:trPr>
        <w:tc>
          <w:tcPr>
            <w:tcW w:w="1165" w:type="dxa"/>
          </w:tcPr>
          <w:p w14:paraId="1021EEB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00CFD50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0.9049</w:t>
            </w:r>
          </w:p>
        </w:tc>
        <w:tc>
          <w:tcPr>
            <w:tcW w:w="1080" w:type="dxa"/>
          </w:tcPr>
          <w:p w14:paraId="402CFCC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0.9473</w:t>
            </w:r>
          </w:p>
        </w:tc>
        <w:tc>
          <w:tcPr>
            <w:tcW w:w="990" w:type="dxa"/>
          </w:tcPr>
          <w:p w14:paraId="18EA732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0.9381</w:t>
            </w:r>
          </w:p>
        </w:tc>
        <w:tc>
          <w:tcPr>
            <w:tcW w:w="821" w:type="dxa"/>
          </w:tcPr>
          <w:p w14:paraId="7551679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0.9301</w:t>
            </w:r>
          </w:p>
        </w:tc>
      </w:tr>
      <w:tr w:rsidR="00AE4840" w:rsidRPr="004C72C5" w14:paraId="45A4F98B" w14:textId="77777777" w:rsidTr="00171E5A">
        <w:trPr>
          <w:jc w:val="center"/>
        </w:trPr>
        <w:tc>
          <w:tcPr>
            <w:tcW w:w="1165" w:type="dxa"/>
          </w:tcPr>
          <w:p w14:paraId="399D0D7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591A6DF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0.9112</w:t>
            </w:r>
          </w:p>
        </w:tc>
        <w:tc>
          <w:tcPr>
            <w:tcW w:w="1080" w:type="dxa"/>
          </w:tcPr>
          <w:p w14:paraId="65FA61F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0.9366</w:t>
            </w:r>
          </w:p>
        </w:tc>
        <w:tc>
          <w:tcPr>
            <w:tcW w:w="990" w:type="dxa"/>
          </w:tcPr>
          <w:p w14:paraId="518E3A5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0.9107</w:t>
            </w:r>
          </w:p>
        </w:tc>
        <w:tc>
          <w:tcPr>
            <w:tcW w:w="821" w:type="dxa"/>
          </w:tcPr>
          <w:p w14:paraId="586213F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0.9195</w:t>
            </w:r>
          </w:p>
        </w:tc>
      </w:tr>
    </w:tbl>
    <w:p w14:paraId="65062B47" w14:textId="10980829" w:rsidR="00AE4840" w:rsidRPr="004C72C5" w:rsidRDefault="00171E5A" w:rsidP="00171E5A">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14</w:t>
      </w:r>
      <w:r w:rsidRPr="000825DB">
        <w:rPr>
          <w:rFonts w:ascii="Times New Roman" w:hAnsi="Times New Roman" w:cs="Times New Roman"/>
          <w:sz w:val="20"/>
          <w:szCs w:val="20"/>
        </w:rPr>
        <w:t>.</w:t>
      </w:r>
      <w:r>
        <w:rPr>
          <w:rFonts w:ascii="Times New Roman" w:hAnsi="Times New Roman" w:cs="Times New Roman"/>
          <w:sz w:val="20"/>
          <w:szCs w:val="20"/>
        </w:rPr>
        <w:t xml:space="preserve"> 2.5D Model Result</w:t>
      </w:r>
    </w:p>
    <w:tbl>
      <w:tblPr>
        <w:tblStyle w:val="TableGrid"/>
        <w:tblW w:w="0" w:type="auto"/>
        <w:jc w:val="center"/>
        <w:tblLook w:val="04A0" w:firstRow="1" w:lastRow="0" w:firstColumn="1" w:lastColumn="0" w:noHBand="0" w:noVBand="1"/>
      </w:tblPr>
      <w:tblGrid>
        <w:gridCol w:w="1345"/>
        <w:gridCol w:w="1080"/>
        <w:gridCol w:w="990"/>
        <w:gridCol w:w="1080"/>
        <w:gridCol w:w="821"/>
      </w:tblGrid>
      <w:tr w:rsidR="00AE4840" w:rsidRPr="004C72C5" w14:paraId="6067EC04" w14:textId="77777777" w:rsidTr="00626D52">
        <w:trPr>
          <w:jc w:val="center"/>
        </w:trPr>
        <w:tc>
          <w:tcPr>
            <w:tcW w:w="1345" w:type="dxa"/>
          </w:tcPr>
          <w:p w14:paraId="38B71E3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1080" w:type="dxa"/>
          </w:tcPr>
          <w:p w14:paraId="640EA1C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206251C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76E7EF0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810" w:type="dxa"/>
          </w:tcPr>
          <w:p w14:paraId="3AC987B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6A18C86D" w14:textId="77777777" w:rsidTr="00626D52">
        <w:trPr>
          <w:jc w:val="center"/>
        </w:trPr>
        <w:tc>
          <w:tcPr>
            <w:tcW w:w="1345" w:type="dxa"/>
          </w:tcPr>
          <w:p w14:paraId="0DD6375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1080" w:type="dxa"/>
          </w:tcPr>
          <w:p w14:paraId="6E14B41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0.8467</w:t>
            </w:r>
          </w:p>
        </w:tc>
        <w:tc>
          <w:tcPr>
            <w:tcW w:w="990" w:type="dxa"/>
          </w:tcPr>
          <w:p w14:paraId="2B4D501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0.9360</w:t>
            </w:r>
          </w:p>
        </w:tc>
        <w:tc>
          <w:tcPr>
            <w:tcW w:w="1080" w:type="dxa"/>
          </w:tcPr>
          <w:p w14:paraId="500545C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0.9479</w:t>
            </w:r>
          </w:p>
        </w:tc>
        <w:tc>
          <w:tcPr>
            <w:tcW w:w="810" w:type="dxa"/>
          </w:tcPr>
          <w:p w14:paraId="75521C6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0.9102</w:t>
            </w:r>
          </w:p>
        </w:tc>
      </w:tr>
      <w:tr w:rsidR="00AE4840" w:rsidRPr="004C72C5" w14:paraId="5F2B49C9" w14:textId="77777777" w:rsidTr="00626D52">
        <w:trPr>
          <w:jc w:val="center"/>
        </w:trPr>
        <w:tc>
          <w:tcPr>
            <w:tcW w:w="1345" w:type="dxa"/>
          </w:tcPr>
          <w:p w14:paraId="53CDE72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1080" w:type="dxa"/>
          </w:tcPr>
          <w:p w14:paraId="1D2A5A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0.8960</w:t>
            </w:r>
          </w:p>
        </w:tc>
        <w:tc>
          <w:tcPr>
            <w:tcW w:w="990" w:type="dxa"/>
          </w:tcPr>
          <w:p w14:paraId="7CD340D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0.9228</w:t>
            </w:r>
          </w:p>
        </w:tc>
        <w:tc>
          <w:tcPr>
            <w:tcW w:w="1080" w:type="dxa"/>
          </w:tcPr>
          <w:p w14:paraId="4F6BBB5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0.9261</w:t>
            </w:r>
          </w:p>
        </w:tc>
        <w:tc>
          <w:tcPr>
            <w:tcW w:w="810" w:type="dxa"/>
          </w:tcPr>
          <w:p w14:paraId="72FFECC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0.9261</w:t>
            </w:r>
          </w:p>
        </w:tc>
      </w:tr>
      <w:tr w:rsidR="00AE4840" w:rsidRPr="004C72C5" w14:paraId="480796F9" w14:textId="77777777" w:rsidTr="00626D52">
        <w:trPr>
          <w:jc w:val="center"/>
        </w:trPr>
        <w:tc>
          <w:tcPr>
            <w:tcW w:w="1345" w:type="dxa"/>
          </w:tcPr>
          <w:p w14:paraId="1ABA868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1080" w:type="dxa"/>
          </w:tcPr>
          <w:p w14:paraId="00C8A39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0.8528</w:t>
            </w:r>
          </w:p>
        </w:tc>
        <w:tc>
          <w:tcPr>
            <w:tcW w:w="990" w:type="dxa"/>
          </w:tcPr>
          <w:p w14:paraId="2C38C5E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0.9207</w:t>
            </w:r>
          </w:p>
        </w:tc>
        <w:tc>
          <w:tcPr>
            <w:tcW w:w="1080" w:type="dxa"/>
          </w:tcPr>
          <w:p w14:paraId="190DE86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0.8940</w:t>
            </w:r>
          </w:p>
        </w:tc>
        <w:tc>
          <w:tcPr>
            <w:tcW w:w="810" w:type="dxa"/>
          </w:tcPr>
          <w:p w14:paraId="459A359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0.8892</w:t>
            </w:r>
          </w:p>
        </w:tc>
      </w:tr>
      <w:tr w:rsidR="00AE4840" w:rsidRPr="004C72C5" w14:paraId="68F97F31" w14:textId="77777777" w:rsidTr="00626D52">
        <w:trPr>
          <w:jc w:val="center"/>
        </w:trPr>
        <w:tc>
          <w:tcPr>
            <w:tcW w:w="1345" w:type="dxa"/>
          </w:tcPr>
          <w:p w14:paraId="6637A2D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1080" w:type="dxa"/>
          </w:tcPr>
          <w:p w14:paraId="7F6E66B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0.8942</w:t>
            </w:r>
          </w:p>
        </w:tc>
        <w:tc>
          <w:tcPr>
            <w:tcW w:w="990" w:type="dxa"/>
          </w:tcPr>
          <w:p w14:paraId="49679A8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0.9419</w:t>
            </w:r>
          </w:p>
        </w:tc>
        <w:tc>
          <w:tcPr>
            <w:tcW w:w="1080" w:type="dxa"/>
          </w:tcPr>
          <w:p w14:paraId="26A0064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0.9329</w:t>
            </w:r>
          </w:p>
        </w:tc>
        <w:tc>
          <w:tcPr>
            <w:tcW w:w="810" w:type="dxa"/>
          </w:tcPr>
          <w:p w14:paraId="641DDEC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0.9230</w:t>
            </w:r>
          </w:p>
        </w:tc>
      </w:tr>
      <w:tr w:rsidR="00AE4840" w:rsidRPr="004C72C5" w14:paraId="3E2B7A0C" w14:textId="77777777" w:rsidTr="00626D52">
        <w:trPr>
          <w:jc w:val="center"/>
        </w:trPr>
        <w:tc>
          <w:tcPr>
            <w:tcW w:w="1345" w:type="dxa"/>
          </w:tcPr>
          <w:p w14:paraId="46916C6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1080" w:type="dxa"/>
          </w:tcPr>
          <w:p w14:paraId="53F8204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0.9214</w:t>
            </w:r>
          </w:p>
        </w:tc>
        <w:tc>
          <w:tcPr>
            <w:tcW w:w="990" w:type="dxa"/>
          </w:tcPr>
          <w:p w14:paraId="70FA34F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0.9384</w:t>
            </w:r>
          </w:p>
        </w:tc>
        <w:tc>
          <w:tcPr>
            <w:tcW w:w="1080" w:type="dxa"/>
          </w:tcPr>
          <w:p w14:paraId="49CF531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0.9178</w:t>
            </w:r>
          </w:p>
        </w:tc>
        <w:tc>
          <w:tcPr>
            <w:tcW w:w="810" w:type="dxa"/>
          </w:tcPr>
          <w:p w14:paraId="31B314A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0.9259</w:t>
            </w:r>
          </w:p>
        </w:tc>
      </w:tr>
    </w:tbl>
    <w:p w14:paraId="5BC9773E" w14:textId="73377416" w:rsidR="00171E5A" w:rsidRPr="004C72C5" w:rsidRDefault="00171E5A" w:rsidP="00711142">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15</w:t>
      </w:r>
      <w:r w:rsidRPr="000825DB">
        <w:rPr>
          <w:rFonts w:ascii="Times New Roman" w:hAnsi="Times New Roman" w:cs="Times New Roman"/>
          <w:sz w:val="20"/>
          <w:szCs w:val="20"/>
        </w:rPr>
        <w:t>.</w:t>
      </w:r>
      <w:r>
        <w:rPr>
          <w:rFonts w:ascii="Times New Roman" w:hAnsi="Times New Roman" w:cs="Times New Roman"/>
          <w:sz w:val="20"/>
          <w:szCs w:val="20"/>
        </w:rPr>
        <w:t xml:space="preserve"> 3D Model Result</w:t>
      </w:r>
    </w:p>
    <w:p w14:paraId="08B02BB0" w14:textId="77777777"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UNETR</w:t>
      </w:r>
    </w:p>
    <w:tbl>
      <w:tblPr>
        <w:tblStyle w:val="TableGrid"/>
        <w:tblW w:w="0" w:type="auto"/>
        <w:jc w:val="center"/>
        <w:tblLook w:val="04A0" w:firstRow="1" w:lastRow="0" w:firstColumn="1" w:lastColumn="0" w:noHBand="0" w:noVBand="1"/>
      </w:tblPr>
      <w:tblGrid>
        <w:gridCol w:w="1255"/>
        <w:gridCol w:w="900"/>
        <w:gridCol w:w="990"/>
        <w:gridCol w:w="990"/>
        <w:gridCol w:w="900"/>
      </w:tblGrid>
      <w:tr w:rsidR="00AE4840" w:rsidRPr="004C72C5" w14:paraId="343F441F" w14:textId="77777777" w:rsidTr="00626D52">
        <w:trPr>
          <w:jc w:val="center"/>
        </w:trPr>
        <w:tc>
          <w:tcPr>
            <w:tcW w:w="1255" w:type="dxa"/>
          </w:tcPr>
          <w:p w14:paraId="6988C4D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00" w:type="dxa"/>
          </w:tcPr>
          <w:p w14:paraId="3EF47E5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44A0A5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61EE998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00" w:type="dxa"/>
          </w:tcPr>
          <w:p w14:paraId="1985920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6941EB56" w14:textId="77777777" w:rsidTr="00626D52">
        <w:trPr>
          <w:jc w:val="center"/>
        </w:trPr>
        <w:tc>
          <w:tcPr>
            <w:tcW w:w="1255" w:type="dxa"/>
          </w:tcPr>
          <w:p w14:paraId="7A253A9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00" w:type="dxa"/>
          </w:tcPr>
          <w:p w14:paraId="0145B13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0.5287</w:t>
            </w:r>
          </w:p>
        </w:tc>
        <w:tc>
          <w:tcPr>
            <w:tcW w:w="990" w:type="dxa"/>
          </w:tcPr>
          <w:p w14:paraId="69AB3B8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0.8672</w:t>
            </w:r>
          </w:p>
        </w:tc>
        <w:tc>
          <w:tcPr>
            <w:tcW w:w="990" w:type="dxa"/>
          </w:tcPr>
          <w:p w14:paraId="69169F2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0.8564</w:t>
            </w:r>
          </w:p>
        </w:tc>
        <w:tc>
          <w:tcPr>
            <w:tcW w:w="900" w:type="dxa"/>
          </w:tcPr>
          <w:p w14:paraId="23E37D1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0.7508</w:t>
            </w:r>
          </w:p>
        </w:tc>
      </w:tr>
      <w:tr w:rsidR="00AE4840" w:rsidRPr="004C72C5" w14:paraId="41BAEDAC" w14:textId="77777777" w:rsidTr="00626D52">
        <w:trPr>
          <w:jc w:val="center"/>
        </w:trPr>
        <w:tc>
          <w:tcPr>
            <w:tcW w:w="1255" w:type="dxa"/>
          </w:tcPr>
          <w:p w14:paraId="20EE2D3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00" w:type="dxa"/>
          </w:tcPr>
          <w:p w14:paraId="6C4A65A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0.8727</w:t>
            </w:r>
          </w:p>
        </w:tc>
        <w:tc>
          <w:tcPr>
            <w:tcW w:w="990" w:type="dxa"/>
          </w:tcPr>
          <w:p w14:paraId="7D2BD35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0.9167</w:t>
            </w:r>
          </w:p>
        </w:tc>
        <w:tc>
          <w:tcPr>
            <w:tcW w:w="990" w:type="dxa"/>
          </w:tcPr>
          <w:p w14:paraId="1556EE9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0.9216</w:t>
            </w:r>
          </w:p>
        </w:tc>
        <w:tc>
          <w:tcPr>
            <w:tcW w:w="900" w:type="dxa"/>
          </w:tcPr>
          <w:p w14:paraId="430C162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0.9037</w:t>
            </w:r>
          </w:p>
        </w:tc>
      </w:tr>
      <w:tr w:rsidR="00AE4840" w:rsidRPr="004C72C5" w14:paraId="7ECF978E" w14:textId="77777777" w:rsidTr="00626D52">
        <w:trPr>
          <w:jc w:val="center"/>
        </w:trPr>
        <w:tc>
          <w:tcPr>
            <w:tcW w:w="1255" w:type="dxa"/>
          </w:tcPr>
          <w:p w14:paraId="3B3CC3F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00" w:type="dxa"/>
          </w:tcPr>
          <w:p w14:paraId="2536A47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0.8229</w:t>
            </w:r>
          </w:p>
        </w:tc>
        <w:tc>
          <w:tcPr>
            <w:tcW w:w="990" w:type="dxa"/>
          </w:tcPr>
          <w:p w14:paraId="3C50128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0.9269</w:t>
            </w:r>
          </w:p>
        </w:tc>
        <w:tc>
          <w:tcPr>
            <w:tcW w:w="990" w:type="dxa"/>
          </w:tcPr>
          <w:p w14:paraId="66E32F0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0.9002</w:t>
            </w:r>
          </w:p>
        </w:tc>
        <w:tc>
          <w:tcPr>
            <w:tcW w:w="900" w:type="dxa"/>
          </w:tcPr>
          <w:p w14:paraId="348F76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0.8833</w:t>
            </w:r>
          </w:p>
        </w:tc>
      </w:tr>
      <w:tr w:rsidR="00AE4840" w:rsidRPr="004C72C5" w14:paraId="3FF7580C" w14:textId="77777777" w:rsidTr="00626D52">
        <w:trPr>
          <w:jc w:val="center"/>
        </w:trPr>
        <w:tc>
          <w:tcPr>
            <w:tcW w:w="1255" w:type="dxa"/>
          </w:tcPr>
          <w:p w14:paraId="7CF6274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00" w:type="dxa"/>
          </w:tcPr>
          <w:p w14:paraId="0A4DE96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0.8588</w:t>
            </w:r>
          </w:p>
        </w:tc>
        <w:tc>
          <w:tcPr>
            <w:tcW w:w="990" w:type="dxa"/>
          </w:tcPr>
          <w:p w14:paraId="69FEB0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0.9351</w:t>
            </w:r>
          </w:p>
        </w:tc>
        <w:tc>
          <w:tcPr>
            <w:tcW w:w="990" w:type="dxa"/>
          </w:tcPr>
          <w:p w14:paraId="6AD3CF7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0.9177</w:t>
            </w:r>
          </w:p>
        </w:tc>
        <w:tc>
          <w:tcPr>
            <w:tcW w:w="900" w:type="dxa"/>
          </w:tcPr>
          <w:p w14:paraId="5ACB2FD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0.9038</w:t>
            </w:r>
          </w:p>
        </w:tc>
      </w:tr>
      <w:tr w:rsidR="00AE4840" w:rsidRPr="004C72C5" w14:paraId="27FC2D38" w14:textId="77777777" w:rsidTr="00626D52">
        <w:trPr>
          <w:jc w:val="center"/>
        </w:trPr>
        <w:tc>
          <w:tcPr>
            <w:tcW w:w="1255" w:type="dxa"/>
          </w:tcPr>
          <w:p w14:paraId="0EF9916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00" w:type="dxa"/>
          </w:tcPr>
          <w:p w14:paraId="174B525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0.8616</w:t>
            </w:r>
          </w:p>
        </w:tc>
        <w:tc>
          <w:tcPr>
            <w:tcW w:w="990" w:type="dxa"/>
          </w:tcPr>
          <w:p w14:paraId="3FA1AE9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0.9289</w:t>
            </w:r>
          </w:p>
        </w:tc>
        <w:tc>
          <w:tcPr>
            <w:tcW w:w="990" w:type="dxa"/>
          </w:tcPr>
          <w:p w14:paraId="38B497E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0.8962</w:t>
            </w:r>
          </w:p>
        </w:tc>
        <w:tc>
          <w:tcPr>
            <w:tcW w:w="900" w:type="dxa"/>
          </w:tcPr>
          <w:p w14:paraId="03351F3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0.8956</w:t>
            </w:r>
          </w:p>
        </w:tc>
      </w:tr>
    </w:tbl>
    <w:p w14:paraId="105F90D2" w14:textId="6BB06088" w:rsidR="00AE4840" w:rsidRPr="004C72C5" w:rsidRDefault="000B04EC" w:rsidP="000B04EC">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16</w:t>
      </w:r>
      <w:r w:rsidRPr="000825DB">
        <w:rPr>
          <w:rFonts w:ascii="Times New Roman" w:hAnsi="Times New Roman" w:cs="Times New Roman"/>
          <w:sz w:val="20"/>
          <w:szCs w:val="20"/>
        </w:rPr>
        <w:t>.</w:t>
      </w:r>
      <w:r>
        <w:rPr>
          <w:rFonts w:ascii="Times New Roman" w:hAnsi="Times New Roman" w:cs="Times New Roman"/>
          <w:sz w:val="20"/>
          <w:szCs w:val="20"/>
        </w:rPr>
        <w:t xml:space="preserve"> 2.5D Model Result</w:t>
      </w:r>
    </w:p>
    <w:tbl>
      <w:tblPr>
        <w:tblStyle w:val="TableGrid"/>
        <w:tblW w:w="0" w:type="auto"/>
        <w:jc w:val="center"/>
        <w:tblLook w:val="04A0" w:firstRow="1" w:lastRow="0" w:firstColumn="1" w:lastColumn="0" w:noHBand="0" w:noVBand="1"/>
      </w:tblPr>
      <w:tblGrid>
        <w:gridCol w:w="1075"/>
        <w:gridCol w:w="900"/>
        <w:gridCol w:w="900"/>
        <w:gridCol w:w="1080"/>
        <w:gridCol w:w="990"/>
      </w:tblGrid>
      <w:tr w:rsidR="00AE4840" w:rsidRPr="004C72C5" w14:paraId="64286AFB" w14:textId="77777777" w:rsidTr="00F53861">
        <w:trPr>
          <w:jc w:val="center"/>
        </w:trPr>
        <w:tc>
          <w:tcPr>
            <w:tcW w:w="1075" w:type="dxa"/>
          </w:tcPr>
          <w:p w14:paraId="3D4379B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00" w:type="dxa"/>
          </w:tcPr>
          <w:p w14:paraId="60A2435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00" w:type="dxa"/>
          </w:tcPr>
          <w:p w14:paraId="4BFF42B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1AAF50F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52C17EC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02E4FF52" w14:textId="77777777" w:rsidTr="00F53861">
        <w:trPr>
          <w:jc w:val="center"/>
        </w:trPr>
        <w:tc>
          <w:tcPr>
            <w:tcW w:w="1075" w:type="dxa"/>
          </w:tcPr>
          <w:p w14:paraId="7D9D1A3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00" w:type="dxa"/>
          </w:tcPr>
          <w:p w14:paraId="0F03939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0.7059</w:t>
            </w:r>
          </w:p>
        </w:tc>
        <w:tc>
          <w:tcPr>
            <w:tcW w:w="900" w:type="dxa"/>
          </w:tcPr>
          <w:p w14:paraId="1740BE3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0.9176</w:t>
            </w:r>
          </w:p>
        </w:tc>
        <w:tc>
          <w:tcPr>
            <w:tcW w:w="1080" w:type="dxa"/>
          </w:tcPr>
          <w:p w14:paraId="29CE726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0.9226</w:t>
            </w:r>
          </w:p>
        </w:tc>
        <w:tc>
          <w:tcPr>
            <w:tcW w:w="990" w:type="dxa"/>
          </w:tcPr>
          <w:p w14:paraId="700820F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0.8487</w:t>
            </w:r>
          </w:p>
        </w:tc>
      </w:tr>
      <w:tr w:rsidR="00AE4840" w:rsidRPr="004C72C5" w14:paraId="64D8DB4E" w14:textId="77777777" w:rsidTr="00F53861">
        <w:trPr>
          <w:jc w:val="center"/>
        </w:trPr>
        <w:tc>
          <w:tcPr>
            <w:tcW w:w="1075" w:type="dxa"/>
          </w:tcPr>
          <w:p w14:paraId="262395C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00" w:type="dxa"/>
          </w:tcPr>
          <w:p w14:paraId="3E35B47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0.8806</w:t>
            </w:r>
          </w:p>
        </w:tc>
        <w:tc>
          <w:tcPr>
            <w:tcW w:w="900" w:type="dxa"/>
          </w:tcPr>
          <w:p w14:paraId="2D59C49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0.9198</w:t>
            </w:r>
          </w:p>
        </w:tc>
        <w:tc>
          <w:tcPr>
            <w:tcW w:w="1080" w:type="dxa"/>
          </w:tcPr>
          <w:p w14:paraId="67D718D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0.9206</w:t>
            </w:r>
          </w:p>
        </w:tc>
        <w:tc>
          <w:tcPr>
            <w:tcW w:w="990" w:type="dxa"/>
          </w:tcPr>
          <w:p w14:paraId="41E0B6F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0.9071</w:t>
            </w:r>
          </w:p>
        </w:tc>
      </w:tr>
      <w:tr w:rsidR="00AE4840" w:rsidRPr="004C72C5" w14:paraId="2F80D6EB" w14:textId="77777777" w:rsidTr="00F53861">
        <w:trPr>
          <w:jc w:val="center"/>
        </w:trPr>
        <w:tc>
          <w:tcPr>
            <w:tcW w:w="1075" w:type="dxa"/>
          </w:tcPr>
          <w:p w14:paraId="6E621F8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00" w:type="dxa"/>
          </w:tcPr>
          <w:p w14:paraId="4560FA0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0.8331</w:t>
            </w:r>
          </w:p>
        </w:tc>
        <w:tc>
          <w:tcPr>
            <w:tcW w:w="900" w:type="dxa"/>
          </w:tcPr>
          <w:p w14:paraId="3464B2F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0.9206</w:t>
            </w:r>
          </w:p>
        </w:tc>
        <w:tc>
          <w:tcPr>
            <w:tcW w:w="1080" w:type="dxa"/>
          </w:tcPr>
          <w:p w14:paraId="1633629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0.8916</w:t>
            </w:r>
          </w:p>
        </w:tc>
        <w:tc>
          <w:tcPr>
            <w:tcW w:w="990" w:type="dxa"/>
          </w:tcPr>
          <w:p w14:paraId="4C59E3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0.8817</w:t>
            </w:r>
          </w:p>
        </w:tc>
      </w:tr>
      <w:tr w:rsidR="00AE4840" w:rsidRPr="004C72C5" w14:paraId="0943AAB6" w14:textId="77777777" w:rsidTr="00F53861">
        <w:trPr>
          <w:jc w:val="center"/>
        </w:trPr>
        <w:tc>
          <w:tcPr>
            <w:tcW w:w="1075" w:type="dxa"/>
          </w:tcPr>
          <w:p w14:paraId="7CC1B22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00" w:type="dxa"/>
          </w:tcPr>
          <w:p w14:paraId="2DDBCE7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0.9055</w:t>
            </w:r>
          </w:p>
        </w:tc>
        <w:tc>
          <w:tcPr>
            <w:tcW w:w="900" w:type="dxa"/>
          </w:tcPr>
          <w:p w14:paraId="648C9ED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0.9446</w:t>
            </w:r>
          </w:p>
        </w:tc>
        <w:tc>
          <w:tcPr>
            <w:tcW w:w="1080" w:type="dxa"/>
          </w:tcPr>
          <w:p w14:paraId="01B6A8B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0.9358</w:t>
            </w:r>
          </w:p>
        </w:tc>
        <w:tc>
          <w:tcPr>
            <w:tcW w:w="990" w:type="dxa"/>
          </w:tcPr>
          <w:p w14:paraId="57739C6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0.9286</w:t>
            </w:r>
          </w:p>
        </w:tc>
      </w:tr>
      <w:tr w:rsidR="00AE4840" w:rsidRPr="004C72C5" w14:paraId="3F00FE49" w14:textId="77777777" w:rsidTr="00F53861">
        <w:trPr>
          <w:jc w:val="center"/>
        </w:trPr>
        <w:tc>
          <w:tcPr>
            <w:tcW w:w="1075" w:type="dxa"/>
          </w:tcPr>
          <w:p w14:paraId="03F8AE5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00" w:type="dxa"/>
          </w:tcPr>
          <w:p w14:paraId="7644BEC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0.9083</w:t>
            </w:r>
          </w:p>
        </w:tc>
        <w:tc>
          <w:tcPr>
            <w:tcW w:w="900" w:type="dxa"/>
          </w:tcPr>
          <w:p w14:paraId="4657D89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0.9417</w:t>
            </w:r>
          </w:p>
        </w:tc>
        <w:tc>
          <w:tcPr>
            <w:tcW w:w="1080" w:type="dxa"/>
          </w:tcPr>
          <w:p w14:paraId="331C31A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0.9207</w:t>
            </w:r>
          </w:p>
        </w:tc>
        <w:tc>
          <w:tcPr>
            <w:tcW w:w="990" w:type="dxa"/>
          </w:tcPr>
          <w:p w14:paraId="5BAAB57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0.9236</w:t>
            </w:r>
          </w:p>
        </w:tc>
      </w:tr>
    </w:tbl>
    <w:p w14:paraId="2DA49AD9" w14:textId="5EAFDFA5" w:rsidR="000B04EC" w:rsidRPr="000B04EC" w:rsidRDefault="000B04EC" w:rsidP="000B04EC">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17</w:t>
      </w:r>
      <w:r w:rsidRPr="000825DB">
        <w:rPr>
          <w:rFonts w:ascii="Times New Roman" w:hAnsi="Times New Roman" w:cs="Times New Roman"/>
          <w:sz w:val="20"/>
          <w:szCs w:val="20"/>
        </w:rPr>
        <w:t>.</w:t>
      </w:r>
      <w:r>
        <w:rPr>
          <w:rFonts w:ascii="Times New Roman" w:hAnsi="Times New Roman" w:cs="Times New Roman"/>
          <w:sz w:val="20"/>
          <w:szCs w:val="20"/>
        </w:rPr>
        <w:t xml:space="preserve"> 3D Model Result</w:t>
      </w:r>
    </w:p>
    <w:p w14:paraId="2D64E97D" w14:textId="11A2CD24" w:rsidR="00AE4840" w:rsidRPr="004C72C5"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ResUnet</w:t>
      </w:r>
    </w:p>
    <w:p w14:paraId="135E1CCE" w14:textId="77777777" w:rsidR="00AE4840" w:rsidRPr="004C72C5" w:rsidRDefault="00AE4840" w:rsidP="00AE4840">
      <w:pPr>
        <w:pStyle w:val="ListParagraph"/>
        <w:spacing w:before="100" w:beforeAutospacing="1" w:after="100" w:afterAutospacing="1"/>
        <w:rPr>
          <w:rFonts w:ascii="Times New Roman" w:hAnsi="Times New Roman" w:cs="Times New Roman"/>
        </w:rPr>
      </w:pPr>
    </w:p>
    <w:tbl>
      <w:tblPr>
        <w:tblStyle w:val="TableGrid"/>
        <w:tblW w:w="0" w:type="auto"/>
        <w:jc w:val="center"/>
        <w:tblLook w:val="04A0" w:firstRow="1" w:lastRow="0" w:firstColumn="1" w:lastColumn="0" w:noHBand="0" w:noVBand="1"/>
      </w:tblPr>
      <w:tblGrid>
        <w:gridCol w:w="1165"/>
        <w:gridCol w:w="990"/>
        <w:gridCol w:w="990"/>
        <w:gridCol w:w="1080"/>
        <w:gridCol w:w="990"/>
      </w:tblGrid>
      <w:tr w:rsidR="00AE4840" w:rsidRPr="004C72C5" w14:paraId="6FBFBBCB" w14:textId="77777777" w:rsidTr="00F53861">
        <w:trPr>
          <w:jc w:val="center"/>
        </w:trPr>
        <w:tc>
          <w:tcPr>
            <w:tcW w:w="1165" w:type="dxa"/>
          </w:tcPr>
          <w:p w14:paraId="1C83CDC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0778FA1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471F3F2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14C6FCE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30E22C0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1E4EEB83" w14:textId="77777777" w:rsidTr="00F53861">
        <w:trPr>
          <w:jc w:val="center"/>
        </w:trPr>
        <w:tc>
          <w:tcPr>
            <w:tcW w:w="1165" w:type="dxa"/>
          </w:tcPr>
          <w:p w14:paraId="29943DE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3716A03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0.8242</w:t>
            </w:r>
          </w:p>
        </w:tc>
        <w:tc>
          <w:tcPr>
            <w:tcW w:w="990" w:type="dxa"/>
          </w:tcPr>
          <w:p w14:paraId="7A0CBEF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0.9043</w:t>
            </w:r>
          </w:p>
        </w:tc>
        <w:tc>
          <w:tcPr>
            <w:tcW w:w="1080" w:type="dxa"/>
          </w:tcPr>
          <w:p w14:paraId="5606B59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0.9236</w:t>
            </w:r>
          </w:p>
        </w:tc>
        <w:tc>
          <w:tcPr>
            <w:tcW w:w="990" w:type="dxa"/>
          </w:tcPr>
          <w:p w14:paraId="5A70393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0.8840</w:t>
            </w:r>
          </w:p>
        </w:tc>
      </w:tr>
      <w:tr w:rsidR="00AE4840" w:rsidRPr="004C72C5" w14:paraId="0065984E" w14:textId="77777777" w:rsidTr="00F53861">
        <w:trPr>
          <w:jc w:val="center"/>
        </w:trPr>
        <w:tc>
          <w:tcPr>
            <w:tcW w:w="1165" w:type="dxa"/>
          </w:tcPr>
          <w:p w14:paraId="54ADCAD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2A4B9A8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0.8669</w:t>
            </w:r>
          </w:p>
        </w:tc>
        <w:tc>
          <w:tcPr>
            <w:tcW w:w="990" w:type="dxa"/>
          </w:tcPr>
          <w:p w14:paraId="317439F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0.9050</w:t>
            </w:r>
          </w:p>
        </w:tc>
        <w:tc>
          <w:tcPr>
            <w:tcW w:w="1080" w:type="dxa"/>
          </w:tcPr>
          <w:p w14:paraId="52E1459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0.9134</w:t>
            </w:r>
          </w:p>
        </w:tc>
        <w:tc>
          <w:tcPr>
            <w:tcW w:w="990" w:type="dxa"/>
          </w:tcPr>
          <w:p w14:paraId="2736E7C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0.8951</w:t>
            </w:r>
          </w:p>
        </w:tc>
      </w:tr>
      <w:tr w:rsidR="00AE4840" w:rsidRPr="004C72C5" w14:paraId="7FDCC42F" w14:textId="77777777" w:rsidTr="00F53861">
        <w:trPr>
          <w:jc w:val="center"/>
        </w:trPr>
        <w:tc>
          <w:tcPr>
            <w:tcW w:w="1165" w:type="dxa"/>
          </w:tcPr>
          <w:p w14:paraId="54909CD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4ADE8A6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0.8301</w:t>
            </w:r>
          </w:p>
        </w:tc>
        <w:tc>
          <w:tcPr>
            <w:tcW w:w="990" w:type="dxa"/>
          </w:tcPr>
          <w:p w14:paraId="56714C0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0.9240</w:t>
            </w:r>
          </w:p>
        </w:tc>
        <w:tc>
          <w:tcPr>
            <w:tcW w:w="1080" w:type="dxa"/>
          </w:tcPr>
          <w:p w14:paraId="537F10A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0.8975</w:t>
            </w:r>
          </w:p>
        </w:tc>
        <w:tc>
          <w:tcPr>
            <w:tcW w:w="990" w:type="dxa"/>
          </w:tcPr>
          <w:p w14:paraId="4CAF65A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0.8838</w:t>
            </w:r>
          </w:p>
        </w:tc>
      </w:tr>
      <w:tr w:rsidR="00AE4840" w:rsidRPr="004C72C5" w14:paraId="206CED81" w14:textId="77777777" w:rsidTr="00F53861">
        <w:trPr>
          <w:jc w:val="center"/>
        </w:trPr>
        <w:tc>
          <w:tcPr>
            <w:tcW w:w="1165" w:type="dxa"/>
          </w:tcPr>
          <w:p w14:paraId="535F489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096FC88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0.8775</w:t>
            </w:r>
          </w:p>
        </w:tc>
        <w:tc>
          <w:tcPr>
            <w:tcW w:w="990" w:type="dxa"/>
          </w:tcPr>
          <w:p w14:paraId="206BD0E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0.9346</w:t>
            </w:r>
          </w:p>
        </w:tc>
        <w:tc>
          <w:tcPr>
            <w:tcW w:w="1080" w:type="dxa"/>
          </w:tcPr>
          <w:p w14:paraId="633B330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0.9218</w:t>
            </w:r>
          </w:p>
        </w:tc>
        <w:tc>
          <w:tcPr>
            <w:tcW w:w="990" w:type="dxa"/>
          </w:tcPr>
          <w:p w14:paraId="71212A9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0.9114</w:t>
            </w:r>
          </w:p>
        </w:tc>
      </w:tr>
      <w:tr w:rsidR="00AE4840" w:rsidRPr="004C72C5" w14:paraId="4C8D36C2" w14:textId="77777777" w:rsidTr="00F53861">
        <w:trPr>
          <w:jc w:val="center"/>
        </w:trPr>
        <w:tc>
          <w:tcPr>
            <w:tcW w:w="1165" w:type="dxa"/>
          </w:tcPr>
          <w:p w14:paraId="0DE03C5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6E76A9B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0.8717</w:t>
            </w:r>
          </w:p>
        </w:tc>
        <w:tc>
          <w:tcPr>
            <w:tcW w:w="990" w:type="dxa"/>
          </w:tcPr>
          <w:p w14:paraId="5959DDD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0.9305</w:t>
            </w:r>
          </w:p>
        </w:tc>
        <w:tc>
          <w:tcPr>
            <w:tcW w:w="1080" w:type="dxa"/>
          </w:tcPr>
          <w:p w14:paraId="679FA35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0.9010</w:t>
            </w:r>
          </w:p>
        </w:tc>
        <w:tc>
          <w:tcPr>
            <w:tcW w:w="990" w:type="dxa"/>
          </w:tcPr>
          <w:p w14:paraId="724B446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0.9011</w:t>
            </w:r>
          </w:p>
        </w:tc>
      </w:tr>
    </w:tbl>
    <w:p w14:paraId="607A819F" w14:textId="0CD922E4" w:rsidR="00AE4840" w:rsidRPr="004C72C5" w:rsidRDefault="000B04EC" w:rsidP="000B04EC">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18</w:t>
      </w:r>
      <w:r w:rsidRPr="000825DB">
        <w:rPr>
          <w:rFonts w:ascii="Times New Roman" w:hAnsi="Times New Roman" w:cs="Times New Roman"/>
          <w:sz w:val="20"/>
          <w:szCs w:val="20"/>
        </w:rPr>
        <w:t>.</w:t>
      </w:r>
      <w:r>
        <w:rPr>
          <w:rFonts w:ascii="Times New Roman" w:hAnsi="Times New Roman" w:cs="Times New Roman"/>
          <w:sz w:val="20"/>
          <w:szCs w:val="20"/>
        </w:rPr>
        <w:t xml:space="preserve"> 2.5D Model Result</w:t>
      </w:r>
    </w:p>
    <w:tbl>
      <w:tblPr>
        <w:tblStyle w:val="TableGrid"/>
        <w:tblW w:w="0" w:type="auto"/>
        <w:jc w:val="center"/>
        <w:tblLook w:val="04A0" w:firstRow="1" w:lastRow="0" w:firstColumn="1" w:lastColumn="0" w:noHBand="0" w:noVBand="1"/>
      </w:tblPr>
      <w:tblGrid>
        <w:gridCol w:w="1165"/>
        <w:gridCol w:w="990"/>
        <w:gridCol w:w="990"/>
        <w:gridCol w:w="1080"/>
        <w:gridCol w:w="990"/>
      </w:tblGrid>
      <w:tr w:rsidR="00AE4840" w:rsidRPr="004C72C5" w14:paraId="4ADA483D" w14:textId="77777777" w:rsidTr="00F53861">
        <w:trPr>
          <w:jc w:val="center"/>
        </w:trPr>
        <w:tc>
          <w:tcPr>
            <w:tcW w:w="1165" w:type="dxa"/>
          </w:tcPr>
          <w:p w14:paraId="56CBA61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5DAFF82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42CFDFA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1080" w:type="dxa"/>
          </w:tcPr>
          <w:p w14:paraId="3BC43B0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72192CD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12A8FFB2" w14:textId="77777777" w:rsidTr="00F53861">
        <w:trPr>
          <w:jc w:val="center"/>
        </w:trPr>
        <w:tc>
          <w:tcPr>
            <w:tcW w:w="1165" w:type="dxa"/>
          </w:tcPr>
          <w:p w14:paraId="33122A0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5AE3D8B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0.8077</w:t>
            </w:r>
          </w:p>
        </w:tc>
        <w:tc>
          <w:tcPr>
            <w:tcW w:w="990" w:type="dxa"/>
          </w:tcPr>
          <w:p w14:paraId="71FCB8F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0.9120</w:t>
            </w:r>
          </w:p>
        </w:tc>
        <w:tc>
          <w:tcPr>
            <w:tcW w:w="1080" w:type="dxa"/>
          </w:tcPr>
          <w:p w14:paraId="0750E48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0.9220</w:t>
            </w:r>
          </w:p>
        </w:tc>
        <w:tc>
          <w:tcPr>
            <w:tcW w:w="990" w:type="dxa"/>
          </w:tcPr>
          <w:p w14:paraId="455CC2C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0.8806</w:t>
            </w:r>
          </w:p>
        </w:tc>
      </w:tr>
      <w:tr w:rsidR="00AE4840" w:rsidRPr="004C72C5" w14:paraId="32737ACB" w14:textId="77777777" w:rsidTr="00F53861">
        <w:trPr>
          <w:jc w:val="center"/>
        </w:trPr>
        <w:tc>
          <w:tcPr>
            <w:tcW w:w="1165" w:type="dxa"/>
          </w:tcPr>
          <w:p w14:paraId="78661A5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000E65A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0.8631</w:t>
            </w:r>
          </w:p>
        </w:tc>
        <w:tc>
          <w:tcPr>
            <w:tcW w:w="990" w:type="dxa"/>
          </w:tcPr>
          <w:p w14:paraId="435ED23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0.9024</w:t>
            </w:r>
          </w:p>
        </w:tc>
        <w:tc>
          <w:tcPr>
            <w:tcW w:w="1080" w:type="dxa"/>
          </w:tcPr>
          <w:p w14:paraId="27B48A2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0.9056</w:t>
            </w:r>
          </w:p>
        </w:tc>
        <w:tc>
          <w:tcPr>
            <w:tcW w:w="990" w:type="dxa"/>
          </w:tcPr>
          <w:p w14:paraId="5425351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0.8904</w:t>
            </w:r>
          </w:p>
        </w:tc>
      </w:tr>
      <w:tr w:rsidR="00AE4840" w:rsidRPr="004C72C5" w14:paraId="70BD9BFC" w14:textId="77777777" w:rsidTr="00F53861">
        <w:trPr>
          <w:jc w:val="center"/>
        </w:trPr>
        <w:tc>
          <w:tcPr>
            <w:tcW w:w="1165" w:type="dxa"/>
          </w:tcPr>
          <w:p w14:paraId="133A8EB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4882F66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0.7840</w:t>
            </w:r>
          </w:p>
        </w:tc>
        <w:tc>
          <w:tcPr>
            <w:tcW w:w="990" w:type="dxa"/>
          </w:tcPr>
          <w:p w14:paraId="6334808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0.9085</w:t>
            </w:r>
          </w:p>
        </w:tc>
        <w:tc>
          <w:tcPr>
            <w:tcW w:w="1080" w:type="dxa"/>
          </w:tcPr>
          <w:p w14:paraId="7034699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0.8750</w:t>
            </w:r>
          </w:p>
        </w:tc>
        <w:tc>
          <w:tcPr>
            <w:tcW w:w="990" w:type="dxa"/>
          </w:tcPr>
          <w:p w14:paraId="25C4249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0.8558</w:t>
            </w:r>
          </w:p>
        </w:tc>
      </w:tr>
      <w:tr w:rsidR="00AE4840" w:rsidRPr="004C72C5" w14:paraId="4DF942BF" w14:textId="77777777" w:rsidTr="00F53861">
        <w:trPr>
          <w:jc w:val="center"/>
        </w:trPr>
        <w:tc>
          <w:tcPr>
            <w:tcW w:w="1165" w:type="dxa"/>
          </w:tcPr>
          <w:p w14:paraId="3516038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28929BA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0.8327</w:t>
            </w:r>
          </w:p>
        </w:tc>
        <w:tc>
          <w:tcPr>
            <w:tcW w:w="990" w:type="dxa"/>
          </w:tcPr>
          <w:p w14:paraId="1B6B0DD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0.9231</w:t>
            </w:r>
          </w:p>
        </w:tc>
        <w:tc>
          <w:tcPr>
            <w:tcW w:w="1080" w:type="dxa"/>
          </w:tcPr>
          <w:p w14:paraId="74FE003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0.9089</w:t>
            </w:r>
          </w:p>
        </w:tc>
        <w:tc>
          <w:tcPr>
            <w:tcW w:w="990" w:type="dxa"/>
          </w:tcPr>
          <w:p w14:paraId="4F5A158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0.8882</w:t>
            </w:r>
          </w:p>
        </w:tc>
      </w:tr>
      <w:tr w:rsidR="00AE4840" w:rsidRPr="004C72C5" w14:paraId="56FDDDE6" w14:textId="77777777" w:rsidTr="00F53861">
        <w:trPr>
          <w:jc w:val="center"/>
        </w:trPr>
        <w:tc>
          <w:tcPr>
            <w:tcW w:w="1165" w:type="dxa"/>
          </w:tcPr>
          <w:p w14:paraId="6E827DA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1F1AD7C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0.8663</w:t>
            </w:r>
          </w:p>
        </w:tc>
        <w:tc>
          <w:tcPr>
            <w:tcW w:w="990" w:type="dxa"/>
          </w:tcPr>
          <w:p w14:paraId="63D4564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0.9259</w:t>
            </w:r>
          </w:p>
        </w:tc>
        <w:tc>
          <w:tcPr>
            <w:tcW w:w="1080" w:type="dxa"/>
          </w:tcPr>
          <w:p w14:paraId="63FF37C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0.8969</w:t>
            </w:r>
          </w:p>
        </w:tc>
        <w:tc>
          <w:tcPr>
            <w:tcW w:w="990" w:type="dxa"/>
          </w:tcPr>
          <w:p w14:paraId="510C113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0.8964</w:t>
            </w:r>
          </w:p>
        </w:tc>
      </w:tr>
    </w:tbl>
    <w:p w14:paraId="3486048A" w14:textId="64CA4BDA" w:rsidR="000B04EC" w:rsidRPr="000B04EC" w:rsidRDefault="000B04EC" w:rsidP="000B04EC">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19</w:t>
      </w:r>
      <w:r w:rsidRPr="000825DB">
        <w:rPr>
          <w:rFonts w:ascii="Times New Roman" w:hAnsi="Times New Roman" w:cs="Times New Roman"/>
          <w:sz w:val="20"/>
          <w:szCs w:val="20"/>
        </w:rPr>
        <w:t>.</w:t>
      </w:r>
      <w:r>
        <w:rPr>
          <w:rFonts w:ascii="Times New Roman" w:hAnsi="Times New Roman" w:cs="Times New Roman"/>
          <w:sz w:val="20"/>
          <w:szCs w:val="20"/>
        </w:rPr>
        <w:t xml:space="preserve"> 3D Model Result</w:t>
      </w:r>
    </w:p>
    <w:p w14:paraId="1D1BAE62" w14:textId="011C44BF" w:rsidR="00AE4840"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SwinUNETR</w:t>
      </w:r>
    </w:p>
    <w:p w14:paraId="0312661D" w14:textId="77777777" w:rsidR="00D84D13" w:rsidRPr="004C72C5" w:rsidRDefault="00D84D13" w:rsidP="00D84D13">
      <w:pPr>
        <w:pStyle w:val="ListParagraph"/>
        <w:spacing w:before="100" w:beforeAutospacing="1" w:after="100" w:afterAutospacing="1"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1255"/>
        <w:gridCol w:w="990"/>
        <w:gridCol w:w="990"/>
        <w:gridCol w:w="990"/>
        <w:gridCol w:w="990"/>
      </w:tblGrid>
      <w:tr w:rsidR="00AE4840" w:rsidRPr="004C72C5" w14:paraId="1DC42176" w14:textId="77777777" w:rsidTr="00F53861">
        <w:trPr>
          <w:jc w:val="center"/>
        </w:trPr>
        <w:tc>
          <w:tcPr>
            <w:tcW w:w="1255" w:type="dxa"/>
          </w:tcPr>
          <w:p w14:paraId="49FDB1F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24A0BB0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4532D54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4A2CDC4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360CA28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012DA494" w14:textId="77777777" w:rsidTr="00F53861">
        <w:trPr>
          <w:jc w:val="center"/>
        </w:trPr>
        <w:tc>
          <w:tcPr>
            <w:tcW w:w="1255" w:type="dxa"/>
          </w:tcPr>
          <w:p w14:paraId="08446E7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444F2A8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0.5177</w:t>
            </w:r>
          </w:p>
        </w:tc>
        <w:tc>
          <w:tcPr>
            <w:tcW w:w="990" w:type="dxa"/>
          </w:tcPr>
          <w:p w14:paraId="2C1EEEE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0.8446</w:t>
            </w:r>
          </w:p>
        </w:tc>
        <w:tc>
          <w:tcPr>
            <w:tcW w:w="990" w:type="dxa"/>
          </w:tcPr>
          <w:p w14:paraId="39BF214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0.8773</w:t>
            </w:r>
          </w:p>
        </w:tc>
        <w:tc>
          <w:tcPr>
            <w:tcW w:w="990" w:type="dxa"/>
          </w:tcPr>
          <w:p w14:paraId="746C7E1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0.7465</w:t>
            </w:r>
          </w:p>
        </w:tc>
      </w:tr>
      <w:tr w:rsidR="00AE4840" w:rsidRPr="004C72C5" w14:paraId="191B3C2F" w14:textId="77777777" w:rsidTr="00F53861">
        <w:trPr>
          <w:jc w:val="center"/>
        </w:trPr>
        <w:tc>
          <w:tcPr>
            <w:tcW w:w="1255" w:type="dxa"/>
          </w:tcPr>
          <w:p w14:paraId="4F0F770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1F569A1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0.8950</w:t>
            </w:r>
          </w:p>
        </w:tc>
        <w:tc>
          <w:tcPr>
            <w:tcW w:w="990" w:type="dxa"/>
          </w:tcPr>
          <w:p w14:paraId="5862596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0.9201</w:t>
            </w:r>
          </w:p>
        </w:tc>
        <w:tc>
          <w:tcPr>
            <w:tcW w:w="990" w:type="dxa"/>
          </w:tcPr>
          <w:p w14:paraId="500C46E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0.9274</w:t>
            </w:r>
          </w:p>
        </w:tc>
        <w:tc>
          <w:tcPr>
            <w:tcW w:w="990" w:type="dxa"/>
          </w:tcPr>
          <w:p w14:paraId="0208727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0.9142</w:t>
            </w:r>
          </w:p>
        </w:tc>
      </w:tr>
      <w:tr w:rsidR="00AE4840" w:rsidRPr="004C72C5" w14:paraId="587E03D6" w14:textId="77777777" w:rsidTr="00F53861">
        <w:trPr>
          <w:jc w:val="center"/>
        </w:trPr>
        <w:tc>
          <w:tcPr>
            <w:tcW w:w="1255" w:type="dxa"/>
          </w:tcPr>
          <w:p w14:paraId="44E0967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lastRenderedPageBreak/>
              <w:t>IBSR_13</w:t>
            </w:r>
          </w:p>
        </w:tc>
        <w:tc>
          <w:tcPr>
            <w:tcW w:w="990" w:type="dxa"/>
          </w:tcPr>
          <w:p w14:paraId="76F9375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0.8656</w:t>
            </w:r>
          </w:p>
        </w:tc>
        <w:tc>
          <w:tcPr>
            <w:tcW w:w="990" w:type="dxa"/>
          </w:tcPr>
          <w:p w14:paraId="51CCAB7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0.9292</w:t>
            </w:r>
          </w:p>
        </w:tc>
        <w:tc>
          <w:tcPr>
            <w:tcW w:w="990" w:type="dxa"/>
          </w:tcPr>
          <w:p w14:paraId="33DBE51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0.9030</w:t>
            </w:r>
          </w:p>
        </w:tc>
        <w:tc>
          <w:tcPr>
            <w:tcW w:w="990" w:type="dxa"/>
          </w:tcPr>
          <w:p w14:paraId="15F0F89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0.8993</w:t>
            </w:r>
          </w:p>
        </w:tc>
      </w:tr>
      <w:tr w:rsidR="00AE4840" w:rsidRPr="004C72C5" w14:paraId="6572B50F" w14:textId="77777777" w:rsidTr="00F53861">
        <w:trPr>
          <w:jc w:val="center"/>
        </w:trPr>
        <w:tc>
          <w:tcPr>
            <w:tcW w:w="1255" w:type="dxa"/>
          </w:tcPr>
          <w:p w14:paraId="7566050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65DCBB8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0.9118</w:t>
            </w:r>
          </w:p>
        </w:tc>
        <w:tc>
          <w:tcPr>
            <w:tcW w:w="990" w:type="dxa"/>
          </w:tcPr>
          <w:p w14:paraId="60133B5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0.9462</w:t>
            </w:r>
          </w:p>
        </w:tc>
        <w:tc>
          <w:tcPr>
            <w:tcW w:w="990" w:type="dxa"/>
          </w:tcPr>
          <w:p w14:paraId="5CD7E71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0.9369</w:t>
            </w:r>
          </w:p>
        </w:tc>
        <w:tc>
          <w:tcPr>
            <w:tcW w:w="990" w:type="dxa"/>
          </w:tcPr>
          <w:p w14:paraId="61C88A6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0.9316</w:t>
            </w:r>
          </w:p>
        </w:tc>
      </w:tr>
      <w:tr w:rsidR="00AE4840" w:rsidRPr="004C72C5" w14:paraId="75DF1A3C" w14:textId="77777777" w:rsidTr="00F53861">
        <w:trPr>
          <w:jc w:val="center"/>
        </w:trPr>
        <w:tc>
          <w:tcPr>
            <w:tcW w:w="1255" w:type="dxa"/>
          </w:tcPr>
          <w:p w14:paraId="7C98F54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1305EC0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0.8978</w:t>
            </w:r>
          </w:p>
        </w:tc>
        <w:tc>
          <w:tcPr>
            <w:tcW w:w="990" w:type="dxa"/>
          </w:tcPr>
          <w:p w14:paraId="653B7BC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0.9294</w:t>
            </w:r>
          </w:p>
        </w:tc>
        <w:tc>
          <w:tcPr>
            <w:tcW w:w="990" w:type="dxa"/>
          </w:tcPr>
          <w:p w14:paraId="3607D7C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0.8976</w:t>
            </w:r>
          </w:p>
        </w:tc>
        <w:tc>
          <w:tcPr>
            <w:tcW w:w="990" w:type="dxa"/>
          </w:tcPr>
          <w:p w14:paraId="65EDFBBB"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0.9083</w:t>
            </w:r>
          </w:p>
        </w:tc>
      </w:tr>
    </w:tbl>
    <w:p w14:paraId="0AFE5FD1" w14:textId="2E5DF2A5" w:rsidR="00AE4840" w:rsidRPr="004C72C5" w:rsidRDefault="000B04EC" w:rsidP="000B04EC">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20</w:t>
      </w:r>
      <w:r w:rsidRPr="000825DB">
        <w:rPr>
          <w:rFonts w:ascii="Times New Roman" w:hAnsi="Times New Roman" w:cs="Times New Roman"/>
          <w:sz w:val="20"/>
          <w:szCs w:val="20"/>
        </w:rPr>
        <w:t>.</w:t>
      </w:r>
      <w:r>
        <w:rPr>
          <w:rFonts w:ascii="Times New Roman" w:hAnsi="Times New Roman" w:cs="Times New Roman"/>
          <w:sz w:val="20"/>
          <w:szCs w:val="20"/>
        </w:rPr>
        <w:t xml:space="preserve"> 2.5D Model Result</w:t>
      </w:r>
    </w:p>
    <w:tbl>
      <w:tblPr>
        <w:tblStyle w:val="TableGrid"/>
        <w:tblW w:w="0" w:type="auto"/>
        <w:jc w:val="center"/>
        <w:tblLook w:val="04A0" w:firstRow="1" w:lastRow="0" w:firstColumn="1" w:lastColumn="0" w:noHBand="0" w:noVBand="1"/>
      </w:tblPr>
      <w:tblGrid>
        <w:gridCol w:w="1255"/>
        <w:gridCol w:w="990"/>
        <w:gridCol w:w="990"/>
        <w:gridCol w:w="990"/>
        <w:gridCol w:w="990"/>
      </w:tblGrid>
      <w:tr w:rsidR="00AE4840" w:rsidRPr="004C72C5" w14:paraId="189019CB" w14:textId="77777777" w:rsidTr="00F53861">
        <w:trPr>
          <w:jc w:val="center"/>
        </w:trPr>
        <w:tc>
          <w:tcPr>
            <w:tcW w:w="1255" w:type="dxa"/>
          </w:tcPr>
          <w:p w14:paraId="5BAE9DA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54E4045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4A8829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64B4573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7582089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4A1E1BA2" w14:textId="77777777" w:rsidTr="00F53861">
        <w:trPr>
          <w:jc w:val="center"/>
        </w:trPr>
        <w:tc>
          <w:tcPr>
            <w:tcW w:w="1255" w:type="dxa"/>
          </w:tcPr>
          <w:p w14:paraId="6B3A365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3342BCC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0.7095</w:t>
            </w:r>
          </w:p>
        </w:tc>
        <w:tc>
          <w:tcPr>
            <w:tcW w:w="990" w:type="dxa"/>
          </w:tcPr>
          <w:p w14:paraId="225037B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0.9038</w:t>
            </w:r>
          </w:p>
        </w:tc>
        <w:tc>
          <w:tcPr>
            <w:tcW w:w="990" w:type="dxa"/>
          </w:tcPr>
          <w:p w14:paraId="7A764E2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0.9133</w:t>
            </w:r>
          </w:p>
        </w:tc>
        <w:tc>
          <w:tcPr>
            <w:tcW w:w="990" w:type="dxa"/>
          </w:tcPr>
          <w:p w14:paraId="27A0425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0.8422</w:t>
            </w:r>
          </w:p>
        </w:tc>
      </w:tr>
      <w:tr w:rsidR="00AE4840" w:rsidRPr="004C72C5" w14:paraId="1FCB7330" w14:textId="77777777" w:rsidTr="00F53861">
        <w:trPr>
          <w:jc w:val="center"/>
        </w:trPr>
        <w:tc>
          <w:tcPr>
            <w:tcW w:w="1255" w:type="dxa"/>
          </w:tcPr>
          <w:p w14:paraId="001704C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0E1DE6A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0.8721</w:t>
            </w:r>
          </w:p>
        </w:tc>
        <w:tc>
          <w:tcPr>
            <w:tcW w:w="990" w:type="dxa"/>
          </w:tcPr>
          <w:p w14:paraId="2C25A72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0.9135</w:t>
            </w:r>
          </w:p>
        </w:tc>
        <w:tc>
          <w:tcPr>
            <w:tcW w:w="990" w:type="dxa"/>
          </w:tcPr>
          <w:p w14:paraId="3B8948B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0.9206</w:t>
            </w:r>
          </w:p>
        </w:tc>
        <w:tc>
          <w:tcPr>
            <w:tcW w:w="990" w:type="dxa"/>
          </w:tcPr>
          <w:p w14:paraId="1CB67C4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0.9021</w:t>
            </w:r>
          </w:p>
        </w:tc>
      </w:tr>
      <w:tr w:rsidR="00AE4840" w:rsidRPr="004C72C5" w14:paraId="0B3FBA96" w14:textId="77777777" w:rsidTr="00F53861">
        <w:trPr>
          <w:jc w:val="center"/>
        </w:trPr>
        <w:tc>
          <w:tcPr>
            <w:tcW w:w="1255" w:type="dxa"/>
          </w:tcPr>
          <w:p w14:paraId="5B0EAA6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5CAC844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0.7856</w:t>
            </w:r>
          </w:p>
        </w:tc>
        <w:tc>
          <w:tcPr>
            <w:tcW w:w="990" w:type="dxa"/>
          </w:tcPr>
          <w:p w14:paraId="615B03C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0.9075</w:t>
            </w:r>
          </w:p>
        </w:tc>
        <w:tc>
          <w:tcPr>
            <w:tcW w:w="990" w:type="dxa"/>
          </w:tcPr>
          <w:p w14:paraId="7BAD231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0.8787</w:t>
            </w:r>
          </w:p>
        </w:tc>
        <w:tc>
          <w:tcPr>
            <w:tcW w:w="990" w:type="dxa"/>
          </w:tcPr>
          <w:p w14:paraId="3C28FB5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0.8573</w:t>
            </w:r>
          </w:p>
        </w:tc>
      </w:tr>
      <w:tr w:rsidR="00AE4840" w:rsidRPr="004C72C5" w14:paraId="5316CFFB" w14:textId="77777777" w:rsidTr="00F53861">
        <w:trPr>
          <w:jc w:val="center"/>
        </w:trPr>
        <w:tc>
          <w:tcPr>
            <w:tcW w:w="1255" w:type="dxa"/>
          </w:tcPr>
          <w:p w14:paraId="26E5CEE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593E650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0.8343</w:t>
            </w:r>
          </w:p>
        </w:tc>
        <w:tc>
          <w:tcPr>
            <w:tcW w:w="990" w:type="dxa"/>
          </w:tcPr>
          <w:p w14:paraId="49B6AED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0.9339</w:t>
            </w:r>
          </w:p>
        </w:tc>
        <w:tc>
          <w:tcPr>
            <w:tcW w:w="990" w:type="dxa"/>
          </w:tcPr>
          <w:p w14:paraId="005E13C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0.9313</w:t>
            </w:r>
          </w:p>
        </w:tc>
        <w:tc>
          <w:tcPr>
            <w:tcW w:w="990" w:type="dxa"/>
          </w:tcPr>
          <w:p w14:paraId="342A3A9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0.8998</w:t>
            </w:r>
          </w:p>
        </w:tc>
      </w:tr>
      <w:tr w:rsidR="00AE4840" w:rsidRPr="004C72C5" w14:paraId="1975858A" w14:textId="77777777" w:rsidTr="00F53861">
        <w:trPr>
          <w:jc w:val="center"/>
        </w:trPr>
        <w:tc>
          <w:tcPr>
            <w:tcW w:w="1255" w:type="dxa"/>
          </w:tcPr>
          <w:p w14:paraId="2D35B497"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005DC79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0.8660</w:t>
            </w:r>
          </w:p>
        </w:tc>
        <w:tc>
          <w:tcPr>
            <w:tcW w:w="990" w:type="dxa"/>
          </w:tcPr>
          <w:p w14:paraId="28BFCC2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0.9327</w:t>
            </w:r>
          </w:p>
        </w:tc>
        <w:tc>
          <w:tcPr>
            <w:tcW w:w="990" w:type="dxa"/>
          </w:tcPr>
          <w:p w14:paraId="61086A4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0.9124</w:t>
            </w:r>
          </w:p>
        </w:tc>
        <w:tc>
          <w:tcPr>
            <w:tcW w:w="990" w:type="dxa"/>
          </w:tcPr>
          <w:p w14:paraId="1AE3350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0.9037</w:t>
            </w:r>
          </w:p>
        </w:tc>
      </w:tr>
    </w:tbl>
    <w:p w14:paraId="4C90C39E" w14:textId="158EC01A" w:rsidR="00AE4840" w:rsidRPr="004C72C5" w:rsidRDefault="000B04EC" w:rsidP="009F2D6E">
      <w:pPr>
        <w:jc w:val="center"/>
        <w:rPr>
          <w:rFonts w:ascii="Times New Roman" w:hAnsi="Times New Roman" w:cs="Times New Roman"/>
        </w:rPr>
      </w:pPr>
      <w:r>
        <w:rPr>
          <w:rFonts w:ascii="Times New Roman" w:hAnsi="Times New Roman" w:cs="Times New Roman"/>
          <w:sz w:val="20"/>
          <w:szCs w:val="20"/>
        </w:rPr>
        <w:t>Table</w:t>
      </w:r>
      <w:r w:rsidRPr="000825DB">
        <w:rPr>
          <w:rFonts w:ascii="Times New Roman" w:hAnsi="Times New Roman" w:cs="Times New Roman"/>
          <w:sz w:val="20"/>
          <w:szCs w:val="20"/>
        </w:rPr>
        <w:t xml:space="preserve"> </w:t>
      </w:r>
      <w:r>
        <w:rPr>
          <w:rFonts w:ascii="Times New Roman" w:hAnsi="Times New Roman" w:cs="Times New Roman"/>
          <w:sz w:val="20"/>
          <w:szCs w:val="20"/>
        </w:rPr>
        <w:t>21</w:t>
      </w:r>
      <w:r w:rsidRPr="000825DB">
        <w:rPr>
          <w:rFonts w:ascii="Times New Roman" w:hAnsi="Times New Roman" w:cs="Times New Roman"/>
          <w:sz w:val="20"/>
          <w:szCs w:val="20"/>
        </w:rPr>
        <w:t>.</w:t>
      </w:r>
      <w:r>
        <w:rPr>
          <w:rFonts w:ascii="Times New Roman" w:hAnsi="Times New Roman" w:cs="Times New Roman"/>
          <w:sz w:val="20"/>
          <w:szCs w:val="20"/>
        </w:rPr>
        <w:t xml:space="preserve"> 3D Model Result</w:t>
      </w:r>
    </w:p>
    <w:p w14:paraId="68AD5EFC" w14:textId="77777777" w:rsidR="00AE4840" w:rsidRDefault="00AE4840" w:rsidP="00AE4840">
      <w:pPr>
        <w:pStyle w:val="ListParagraph"/>
        <w:numPr>
          <w:ilvl w:val="0"/>
          <w:numId w:val="59"/>
        </w:numPr>
        <w:spacing w:before="100" w:beforeAutospacing="1" w:after="100" w:afterAutospacing="1" w:line="240" w:lineRule="auto"/>
        <w:rPr>
          <w:rFonts w:ascii="Times New Roman" w:hAnsi="Times New Roman" w:cs="Times New Roman"/>
        </w:rPr>
      </w:pPr>
      <w:r w:rsidRPr="004C72C5">
        <w:rPr>
          <w:rFonts w:ascii="Times New Roman" w:hAnsi="Times New Roman" w:cs="Times New Roman"/>
        </w:rPr>
        <w:t>Ensemble Model</w:t>
      </w:r>
    </w:p>
    <w:p w14:paraId="0EDE0CC1" w14:textId="77777777" w:rsidR="00D84D13" w:rsidRPr="004C72C5" w:rsidRDefault="00D84D13" w:rsidP="00D84D13">
      <w:pPr>
        <w:pStyle w:val="ListParagraph"/>
        <w:spacing w:before="100" w:beforeAutospacing="1" w:after="100" w:afterAutospacing="1" w:line="24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1255"/>
        <w:gridCol w:w="990"/>
        <w:gridCol w:w="990"/>
        <w:gridCol w:w="990"/>
        <w:gridCol w:w="990"/>
      </w:tblGrid>
      <w:tr w:rsidR="00AE4840" w:rsidRPr="004C72C5" w14:paraId="21D62D9F" w14:textId="77777777" w:rsidTr="00F53861">
        <w:trPr>
          <w:jc w:val="center"/>
        </w:trPr>
        <w:tc>
          <w:tcPr>
            <w:tcW w:w="1255" w:type="dxa"/>
          </w:tcPr>
          <w:p w14:paraId="5E21DA8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Image</w:t>
            </w:r>
          </w:p>
        </w:tc>
        <w:tc>
          <w:tcPr>
            <w:tcW w:w="990" w:type="dxa"/>
          </w:tcPr>
          <w:p w14:paraId="53C9B6A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CSF</w:t>
            </w:r>
          </w:p>
        </w:tc>
        <w:tc>
          <w:tcPr>
            <w:tcW w:w="990" w:type="dxa"/>
          </w:tcPr>
          <w:p w14:paraId="7C71DCD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GM</w:t>
            </w:r>
          </w:p>
        </w:tc>
        <w:tc>
          <w:tcPr>
            <w:tcW w:w="990" w:type="dxa"/>
          </w:tcPr>
          <w:p w14:paraId="3731333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WM</w:t>
            </w:r>
          </w:p>
        </w:tc>
        <w:tc>
          <w:tcPr>
            <w:tcW w:w="990" w:type="dxa"/>
          </w:tcPr>
          <w:p w14:paraId="75859C9D"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hAnsi="Times New Roman" w:cs="Times New Roman"/>
                <w:b/>
                <w:bCs/>
              </w:rPr>
              <w:t>Avg</w:t>
            </w:r>
          </w:p>
        </w:tc>
      </w:tr>
      <w:tr w:rsidR="00AE4840" w:rsidRPr="004C72C5" w14:paraId="2EFC4D9F" w14:textId="77777777" w:rsidTr="00F53861">
        <w:trPr>
          <w:jc w:val="center"/>
        </w:trPr>
        <w:tc>
          <w:tcPr>
            <w:tcW w:w="1255" w:type="dxa"/>
          </w:tcPr>
          <w:p w14:paraId="30A0E68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IBSR_11</w:t>
            </w:r>
          </w:p>
        </w:tc>
        <w:tc>
          <w:tcPr>
            <w:tcW w:w="990" w:type="dxa"/>
          </w:tcPr>
          <w:p w14:paraId="27B8CAF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0.8780</w:t>
            </w:r>
          </w:p>
        </w:tc>
        <w:tc>
          <w:tcPr>
            <w:tcW w:w="990" w:type="dxa"/>
          </w:tcPr>
          <w:p w14:paraId="774F6495"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0.9355</w:t>
            </w:r>
          </w:p>
        </w:tc>
        <w:tc>
          <w:tcPr>
            <w:tcW w:w="990" w:type="dxa"/>
          </w:tcPr>
          <w:p w14:paraId="3BD295D3"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0.9513</w:t>
            </w:r>
          </w:p>
        </w:tc>
        <w:tc>
          <w:tcPr>
            <w:tcW w:w="990" w:type="dxa"/>
          </w:tcPr>
          <w:p w14:paraId="18CA967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0.9217</w:t>
            </w:r>
          </w:p>
        </w:tc>
      </w:tr>
      <w:tr w:rsidR="00AE4840" w:rsidRPr="004C72C5" w14:paraId="1C32DDF8" w14:textId="77777777" w:rsidTr="00F53861">
        <w:trPr>
          <w:jc w:val="center"/>
        </w:trPr>
        <w:tc>
          <w:tcPr>
            <w:tcW w:w="1255" w:type="dxa"/>
          </w:tcPr>
          <w:p w14:paraId="203A8B2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IBSR_12</w:t>
            </w:r>
          </w:p>
        </w:tc>
        <w:tc>
          <w:tcPr>
            <w:tcW w:w="990" w:type="dxa"/>
          </w:tcPr>
          <w:p w14:paraId="00FA22F4"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0.9034</w:t>
            </w:r>
          </w:p>
        </w:tc>
        <w:tc>
          <w:tcPr>
            <w:tcW w:w="990" w:type="dxa"/>
          </w:tcPr>
          <w:p w14:paraId="171BA9C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0.9250</w:t>
            </w:r>
          </w:p>
        </w:tc>
        <w:tc>
          <w:tcPr>
            <w:tcW w:w="990" w:type="dxa"/>
          </w:tcPr>
          <w:p w14:paraId="1B4E226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0.9270</w:t>
            </w:r>
          </w:p>
        </w:tc>
        <w:tc>
          <w:tcPr>
            <w:tcW w:w="990" w:type="dxa"/>
          </w:tcPr>
          <w:p w14:paraId="1F8A6AE0"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0.9184</w:t>
            </w:r>
          </w:p>
        </w:tc>
      </w:tr>
      <w:tr w:rsidR="00AE4840" w:rsidRPr="004C72C5" w14:paraId="2303CEDE" w14:textId="77777777" w:rsidTr="00F53861">
        <w:trPr>
          <w:jc w:val="center"/>
        </w:trPr>
        <w:tc>
          <w:tcPr>
            <w:tcW w:w="1255" w:type="dxa"/>
          </w:tcPr>
          <w:p w14:paraId="667A32F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IBSR_13</w:t>
            </w:r>
          </w:p>
        </w:tc>
        <w:tc>
          <w:tcPr>
            <w:tcW w:w="990" w:type="dxa"/>
          </w:tcPr>
          <w:p w14:paraId="79023B4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0.8670</w:t>
            </w:r>
          </w:p>
        </w:tc>
        <w:tc>
          <w:tcPr>
            <w:tcW w:w="990" w:type="dxa"/>
          </w:tcPr>
          <w:p w14:paraId="65AA145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0.9327</w:t>
            </w:r>
          </w:p>
        </w:tc>
        <w:tc>
          <w:tcPr>
            <w:tcW w:w="990" w:type="dxa"/>
          </w:tcPr>
          <w:p w14:paraId="48DC763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0.9098</w:t>
            </w:r>
          </w:p>
        </w:tc>
        <w:tc>
          <w:tcPr>
            <w:tcW w:w="990" w:type="dxa"/>
          </w:tcPr>
          <w:p w14:paraId="4CB05042"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0.9032</w:t>
            </w:r>
          </w:p>
        </w:tc>
      </w:tr>
      <w:tr w:rsidR="00AE4840" w:rsidRPr="004C72C5" w14:paraId="632373D1" w14:textId="77777777" w:rsidTr="00F53861">
        <w:trPr>
          <w:jc w:val="center"/>
        </w:trPr>
        <w:tc>
          <w:tcPr>
            <w:tcW w:w="1255" w:type="dxa"/>
          </w:tcPr>
          <w:p w14:paraId="6423DAC9"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IBSR_14</w:t>
            </w:r>
          </w:p>
        </w:tc>
        <w:tc>
          <w:tcPr>
            <w:tcW w:w="990" w:type="dxa"/>
          </w:tcPr>
          <w:p w14:paraId="4E8D3D71"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0.9100</w:t>
            </w:r>
          </w:p>
        </w:tc>
        <w:tc>
          <w:tcPr>
            <w:tcW w:w="990" w:type="dxa"/>
          </w:tcPr>
          <w:p w14:paraId="1B7AEB8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0.9504</w:t>
            </w:r>
          </w:p>
        </w:tc>
        <w:tc>
          <w:tcPr>
            <w:tcW w:w="990" w:type="dxa"/>
          </w:tcPr>
          <w:p w14:paraId="55AA347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0.9428</w:t>
            </w:r>
          </w:p>
        </w:tc>
        <w:tc>
          <w:tcPr>
            <w:tcW w:w="990" w:type="dxa"/>
          </w:tcPr>
          <w:p w14:paraId="7DACA42E"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0.9344</w:t>
            </w:r>
          </w:p>
        </w:tc>
      </w:tr>
      <w:tr w:rsidR="00AE4840" w:rsidRPr="004C72C5" w14:paraId="0CFD2F81" w14:textId="77777777" w:rsidTr="00F53861">
        <w:trPr>
          <w:jc w:val="center"/>
        </w:trPr>
        <w:tc>
          <w:tcPr>
            <w:tcW w:w="1255" w:type="dxa"/>
          </w:tcPr>
          <w:p w14:paraId="621F038C"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IBSR_17</w:t>
            </w:r>
          </w:p>
        </w:tc>
        <w:tc>
          <w:tcPr>
            <w:tcW w:w="990" w:type="dxa"/>
          </w:tcPr>
          <w:p w14:paraId="5AD7FDE8"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0.9215</w:t>
            </w:r>
          </w:p>
        </w:tc>
        <w:tc>
          <w:tcPr>
            <w:tcW w:w="990" w:type="dxa"/>
          </w:tcPr>
          <w:p w14:paraId="2B348446"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0.9437</w:t>
            </w:r>
          </w:p>
        </w:tc>
        <w:tc>
          <w:tcPr>
            <w:tcW w:w="990" w:type="dxa"/>
          </w:tcPr>
          <w:p w14:paraId="18C346DA"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0.9239</w:t>
            </w:r>
          </w:p>
        </w:tc>
        <w:tc>
          <w:tcPr>
            <w:tcW w:w="990" w:type="dxa"/>
          </w:tcPr>
          <w:p w14:paraId="1681CF5F" w14:textId="77777777" w:rsidR="00AE4840" w:rsidRPr="004C72C5" w:rsidRDefault="00AE4840" w:rsidP="00F53861">
            <w:pPr>
              <w:pStyle w:val="ListParagraph"/>
              <w:ind w:left="0"/>
              <w:rPr>
                <w:rStyle w:val="fontstyle01"/>
                <w:rFonts w:ascii="Times New Roman" w:eastAsiaTheme="majorEastAsia" w:hAnsi="Times New Roman" w:cs="Times New Roman"/>
              </w:rPr>
            </w:pPr>
            <w:r w:rsidRPr="004C72C5">
              <w:rPr>
                <w:rFonts w:ascii="Times New Roman" w:eastAsiaTheme="majorEastAsia" w:hAnsi="Times New Roman" w:cs="Times New Roman"/>
                <w:color w:val="000000"/>
              </w:rPr>
              <w:t>0.9297</w:t>
            </w:r>
          </w:p>
        </w:tc>
      </w:tr>
      <w:tr w:rsidR="00AE4840" w:rsidRPr="004C72C5" w14:paraId="30F35CD3" w14:textId="77777777" w:rsidTr="00F53861">
        <w:trPr>
          <w:jc w:val="center"/>
        </w:trPr>
        <w:tc>
          <w:tcPr>
            <w:tcW w:w="1255" w:type="dxa"/>
          </w:tcPr>
          <w:p w14:paraId="68141FFC" w14:textId="77777777" w:rsidR="00AE4840" w:rsidRPr="004C72C5" w:rsidRDefault="00AE4840" w:rsidP="00F53861">
            <w:pPr>
              <w:pStyle w:val="ListParagraph"/>
              <w:ind w:left="0"/>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MEAN</w:t>
            </w:r>
          </w:p>
        </w:tc>
        <w:tc>
          <w:tcPr>
            <w:tcW w:w="990" w:type="dxa"/>
          </w:tcPr>
          <w:p w14:paraId="671BE242" w14:textId="77777777" w:rsidR="00AE4840" w:rsidRPr="004C72C5" w:rsidRDefault="00AE4840" w:rsidP="00F53861">
            <w:pPr>
              <w:pStyle w:val="ListParagraph"/>
              <w:ind w:left="0"/>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0.8960</w:t>
            </w:r>
          </w:p>
        </w:tc>
        <w:tc>
          <w:tcPr>
            <w:tcW w:w="990" w:type="dxa"/>
          </w:tcPr>
          <w:p w14:paraId="33C3E468" w14:textId="77777777" w:rsidR="00AE4840" w:rsidRPr="004C72C5" w:rsidRDefault="00AE4840" w:rsidP="00F53861">
            <w:pPr>
              <w:pStyle w:val="ListParagraph"/>
              <w:ind w:left="0"/>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0.9375</w:t>
            </w:r>
          </w:p>
        </w:tc>
        <w:tc>
          <w:tcPr>
            <w:tcW w:w="990" w:type="dxa"/>
          </w:tcPr>
          <w:p w14:paraId="7D1E28DE" w14:textId="77777777" w:rsidR="00AE4840" w:rsidRPr="004C72C5" w:rsidRDefault="00AE4840" w:rsidP="00F53861">
            <w:pPr>
              <w:pStyle w:val="ListParagraph"/>
              <w:ind w:left="0"/>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0.9309</w:t>
            </w:r>
          </w:p>
        </w:tc>
        <w:tc>
          <w:tcPr>
            <w:tcW w:w="990" w:type="dxa"/>
          </w:tcPr>
          <w:p w14:paraId="0912CA9B" w14:textId="77777777" w:rsidR="00AE4840" w:rsidRPr="004C72C5" w:rsidRDefault="00AE4840" w:rsidP="00F53861">
            <w:pPr>
              <w:pStyle w:val="ListParagraph"/>
              <w:ind w:left="0"/>
              <w:rPr>
                <w:rFonts w:ascii="Times New Roman" w:eastAsiaTheme="majorEastAsia" w:hAnsi="Times New Roman" w:cs="Times New Roman"/>
                <w:b/>
                <w:bCs/>
                <w:color w:val="000000"/>
              </w:rPr>
            </w:pPr>
            <w:r w:rsidRPr="004C72C5">
              <w:rPr>
                <w:rFonts w:ascii="Times New Roman" w:eastAsiaTheme="majorEastAsia" w:hAnsi="Times New Roman" w:cs="Times New Roman"/>
                <w:b/>
                <w:bCs/>
                <w:color w:val="000000"/>
              </w:rPr>
              <w:t>0.9215</w:t>
            </w:r>
          </w:p>
        </w:tc>
      </w:tr>
    </w:tbl>
    <w:p w14:paraId="033CCD31" w14:textId="116CE703" w:rsidR="00AE4840" w:rsidRPr="009F2D6E" w:rsidRDefault="009F2D6E" w:rsidP="00AE4840">
      <w:pPr>
        <w:jc w:val="center"/>
        <w:rPr>
          <w:rFonts w:ascii="Times New Roman" w:hAnsi="Times New Roman" w:cs="Times New Roman"/>
          <w:sz w:val="20"/>
          <w:szCs w:val="20"/>
        </w:rPr>
      </w:pPr>
      <w:r>
        <w:rPr>
          <w:rFonts w:ascii="Times New Roman" w:hAnsi="Times New Roman" w:cs="Times New Roman"/>
          <w:sz w:val="20"/>
          <w:szCs w:val="20"/>
        </w:rPr>
        <w:t xml:space="preserve">Table 22. </w:t>
      </w:r>
      <w:r w:rsidR="00AE4840" w:rsidRPr="009F2D6E">
        <w:rPr>
          <w:rFonts w:ascii="Times New Roman" w:hAnsi="Times New Roman" w:cs="Times New Roman"/>
          <w:sz w:val="20"/>
          <w:szCs w:val="20"/>
        </w:rPr>
        <w:t>Ensemble of top 3 models (2 * 2.5D and 3D Basic UNETs)</w:t>
      </w:r>
    </w:p>
    <w:p w14:paraId="4E988FAA" w14:textId="2B479A9B" w:rsidR="00AE4840" w:rsidRPr="004C72C5" w:rsidRDefault="009F2630" w:rsidP="00AE4840">
      <w:pPr>
        <w:spacing w:before="100" w:beforeAutospacing="1" w:after="100" w:afterAutospacing="1"/>
        <w:rPr>
          <w:rFonts w:ascii="Times New Roman" w:hAnsi="Times New Roman" w:cs="Times New Roman"/>
        </w:rPr>
      </w:pPr>
      <w:r>
        <w:rPr>
          <w:rFonts w:ascii="Times New Roman" w:hAnsi="Times New Roman" w:cs="Times New Roman"/>
        </w:rPr>
        <w:t>The training curves for both 2.5D and 3D models are illustrated in the figures below.</w:t>
      </w:r>
    </w:p>
    <w:p w14:paraId="3304CA01" w14:textId="77777777" w:rsidR="00AE4840" w:rsidRPr="004C72C5" w:rsidRDefault="00AE4840" w:rsidP="00AE484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442FDAE0" wp14:editId="38AA145A">
            <wp:extent cx="5191246" cy="2575102"/>
            <wp:effectExtent l="0" t="0" r="0" b="0"/>
            <wp:docPr id="1624325967"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25967" name="Picture 1"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5040" cy="2586905"/>
                    </a:xfrm>
                    <a:prstGeom prst="rect">
                      <a:avLst/>
                    </a:prstGeom>
                    <a:noFill/>
                    <a:ln>
                      <a:noFill/>
                    </a:ln>
                  </pic:spPr>
                </pic:pic>
              </a:graphicData>
            </a:graphic>
          </wp:inline>
        </w:drawing>
      </w:r>
    </w:p>
    <w:p w14:paraId="59C6601A" w14:textId="77777777" w:rsidR="00AE4840" w:rsidRPr="004C72C5" w:rsidRDefault="00AE4840" w:rsidP="00AE4840">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60C5AAC2" wp14:editId="736ECA82">
            <wp:extent cx="4965539" cy="2463141"/>
            <wp:effectExtent l="0" t="0" r="6985" b="0"/>
            <wp:docPr id="1810583733" name="Picture 2"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3733" name="Picture 2" descr="A graph of a graph of a graph&#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76990" cy="2468821"/>
                    </a:xfrm>
                    <a:prstGeom prst="rect">
                      <a:avLst/>
                    </a:prstGeom>
                    <a:noFill/>
                    <a:ln>
                      <a:noFill/>
                    </a:ln>
                  </pic:spPr>
                </pic:pic>
              </a:graphicData>
            </a:graphic>
          </wp:inline>
        </w:drawing>
      </w:r>
    </w:p>
    <w:p w14:paraId="2A61BA2F" w14:textId="77777777"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723E2907" wp14:editId="34458355">
            <wp:extent cx="5046562" cy="2503331"/>
            <wp:effectExtent l="0" t="0" r="1905" b="0"/>
            <wp:docPr id="330196201" name="Picture 3"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96201" name="Picture 3"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70839" cy="2515374"/>
                    </a:xfrm>
                    <a:prstGeom prst="rect">
                      <a:avLst/>
                    </a:prstGeom>
                    <a:noFill/>
                    <a:ln>
                      <a:noFill/>
                    </a:ln>
                  </pic:spPr>
                </pic:pic>
              </a:graphicData>
            </a:graphic>
          </wp:inline>
        </w:drawing>
      </w:r>
    </w:p>
    <w:p w14:paraId="023076C4" w14:textId="77777777"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2EEBEE81" wp14:editId="12863561">
            <wp:extent cx="5034988" cy="2497591"/>
            <wp:effectExtent l="0" t="0" r="0" b="0"/>
            <wp:docPr id="51578348" name="Picture 4"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348" name="Picture 4" descr="A graph of a line&#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5919" cy="2503013"/>
                    </a:xfrm>
                    <a:prstGeom prst="rect">
                      <a:avLst/>
                    </a:prstGeom>
                    <a:noFill/>
                    <a:ln>
                      <a:noFill/>
                    </a:ln>
                  </pic:spPr>
                </pic:pic>
              </a:graphicData>
            </a:graphic>
          </wp:inline>
        </w:drawing>
      </w:r>
    </w:p>
    <w:p w14:paraId="184900F1" w14:textId="7C03AC6B" w:rsidR="00AE4840" w:rsidRPr="004C72C5" w:rsidRDefault="009F2630" w:rsidP="009F2630">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13</w:t>
      </w:r>
      <w:r w:rsidRPr="000825DB">
        <w:rPr>
          <w:rFonts w:ascii="Times New Roman" w:hAnsi="Times New Roman" w:cs="Times New Roman"/>
          <w:sz w:val="20"/>
          <w:szCs w:val="20"/>
        </w:rPr>
        <w:t>.</w:t>
      </w:r>
      <w:r>
        <w:rPr>
          <w:rFonts w:ascii="Times New Roman" w:hAnsi="Times New Roman" w:cs="Times New Roman"/>
          <w:sz w:val="20"/>
          <w:szCs w:val="20"/>
        </w:rPr>
        <w:t xml:space="preserve"> Training curves for 2.5D Models</w:t>
      </w:r>
    </w:p>
    <w:p w14:paraId="43B5D8D2" w14:textId="77777777" w:rsidR="00AE4840" w:rsidRPr="004C72C5" w:rsidRDefault="00AE4840" w:rsidP="00AE4840">
      <w:pPr>
        <w:spacing w:before="100" w:beforeAutospacing="1" w:after="100" w:afterAutospacing="1"/>
        <w:rPr>
          <w:rFonts w:ascii="Times New Roman" w:hAnsi="Times New Roman" w:cs="Times New Roman"/>
        </w:rPr>
      </w:pPr>
    </w:p>
    <w:p w14:paraId="324BD4C5" w14:textId="77777777"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50DD6A63" wp14:editId="57195D18">
            <wp:extent cx="4977114" cy="2468883"/>
            <wp:effectExtent l="0" t="0" r="0" b="7620"/>
            <wp:docPr id="1307180398"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80398" name="Picture 1"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88427" cy="2474495"/>
                    </a:xfrm>
                    <a:prstGeom prst="rect">
                      <a:avLst/>
                    </a:prstGeom>
                    <a:noFill/>
                    <a:ln>
                      <a:noFill/>
                    </a:ln>
                  </pic:spPr>
                </pic:pic>
              </a:graphicData>
            </a:graphic>
          </wp:inline>
        </w:drawing>
      </w:r>
    </w:p>
    <w:p w14:paraId="222E534C" w14:textId="77777777"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1B291F31" wp14:editId="0C17BD73">
            <wp:extent cx="5034987" cy="2497590"/>
            <wp:effectExtent l="0" t="0" r="0" b="0"/>
            <wp:docPr id="1148275778" name="Picture 11"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75778" name="Picture 11" descr="A graph of a line and a line&#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9839" cy="2504957"/>
                    </a:xfrm>
                    <a:prstGeom prst="rect">
                      <a:avLst/>
                    </a:prstGeom>
                    <a:noFill/>
                    <a:ln>
                      <a:noFill/>
                    </a:ln>
                  </pic:spPr>
                </pic:pic>
              </a:graphicData>
            </a:graphic>
          </wp:inline>
        </w:drawing>
      </w:r>
    </w:p>
    <w:p w14:paraId="663E5A42" w14:textId="77777777"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drawing>
          <wp:inline distT="0" distB="0" distL="0" distR="0" wp14:anchorId="3D6411FD" wp14:editId="4D9D369D">
            <wp:extent cx="5121797" cy="2540652"/>
            <wp:effectExtent l="0" t="0" r="3175" b="0"/>
            <wp:docPr id="593082877" name="Picture 10"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2877" name="Picture 10"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7294" cy="2548339"/>
                    </a:xfrm>
                    <a:prstGeom prst="rect">
                      <a:avLst/>
                    </a:prstGeom>
                    <a:noFill/>
                    <a:ln>
                      <a:noFill/>
                    </a:ln>
                  </pic:spPr>
                </pic:pic>
              </a:graphicData>
            </a:graphic>
          </wp:inline>
        </w:drawing>
      </w:r>
    </w:p>
    <w:p w14:paraId="0119730B" w14:textId="77777777" w:rsidR="00AE4840" w:rsidRPr="004C72C5" w:rsidRDefault="00AE4840" w:rsidP="00D84D13">
      <w:pPr>
        <w:spacing w:before="100" w:beforeAutospacing="1" w:after="100" w:afterAutospacing="1"/>
        <w:jc w:val="center"/>
        <w:rPr>
          <w:rFonts w:ascii="Times New Roman" w:hAnsi="Times New Roman" w:cs="Times New Roman"/>
        </w:rPr>
      </w:pPr>
      <w:r w:rsidRPr="004C72C5">
        <w:rPr>
          <w:rFonts w:ascii="Times New Roman" w:hAnsi="Times New Roman" w:cs="Times New Roman"/>
          <w:noProof/>
        </w:rPr>
        <w:lastRenderedPageBreak/>
        <w:drawing>
          <wp:inline distT="0" distB="0" distL="0" distR="0" wp14:anchorId="47AAF2EF" wp14:editId="1CACC609">
            <wp:extent cx="5058137" cy="2509074"/>
            <wp:effectExtent l="0" t="0" r="0" b="5715"/>
            <wp:docPr id="1806303860" name="Picture 9" descr="A graph of a line and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3860" name="Picture 9" descr="A graph of a line and a line graph&#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71306" cy="2515606"/>
                    </a:xfrm>
                    <a:prstGeom prst="rect">
                      <a:avLst/>
                    </a:prstGeom>
                    <a:noFill/>
                    <a:ln>
                      <a:noFill/>
                    </a:ln>
                  </pic:spPr>
                </pic:pic>
              </a:graphicData>
            </a:graphic>
          </wp:inline>
        </w:drawing>
      </w:r>
    </w:p>
    <w:p w14:paraId="485F1109" w14:textId="4CCB9589" w:rsidR="00AE4840" w:rsidRPr="004C72C5" w:rsidRDefault="009F2630" w:rsidP="004C2C22">
      <w:pPr>
        <w:jc w:val="center"/>
        <w:rPr>
          <w:rFonts w:ascii="Times New Roman" w:hAnsi="Times New Roman" w:cs="Times New Roman"/>
        </w:rPr>
      </w:pPr>
      <w:r>
        <w:rPr>
          <w:rFonts w:ascii="Times New Roman" w:hAnsi="Times New Roman" w:cs="Times New Roman"/>
          <w:sz w:val="20"/>
          <w:szCs w:val="20"/>
        </w:rPr>
        <w:t>Fig</w:t>
      </w:r>
      <w:r w:rsidRPr="000825DB">
        <w:rPr>
          <w:rFonts w:ascii="Times New Roman" w:hAnsi="Times New Roman" w:cs="Times New Roman"/>
          <w:sz w:val="20"/>
          <w:szCs w:val="20"/>
        </w:rPr>
        <w:t xml:space="preserve"> </w:t>
      </w:r>
      <w:r>
        <w:rPr>
          <w:rFonts w:ascii="Times New Roman" w:hAnsi="Times New Roman" w:cs="Times New Roman"/>
          <w:sz w:val="20"/>
          <w:szCs w:val="20"/>
        </w:rPr>
        <w:t>14</w:t>
      </w:r>
      <w:r w:rsidRPr="000825DB">
        <w:rPr>
          <w:rFonts w:ascii="Times New Roman" w:hAnsi="Times New Roman" w:cs="Times New Roman"/>
          <w:sz w:val="20"/>
          <w:szCs w:val="20"/>
        </w:rPr>
        <w:t>.</w:t>
      </w:r>
      <w:r>
        <w:rPr>
          <w:rFonts w:ascii="Times New Roman" w:hAnsi="Times New Roman" w:cs="Times New Roman"/>
          <w:sz w:val="20"/>
          <w:szCs w:val="20"/>
        </w:rPr>
        <w:t xml:space="preserve"> Training curves for 3D models</w:t>
      </w:r>
    </w:p>
    <w:p w14:paraId="3E1C36DE" w14:textId="2B3608FC" w:rsidR="00AE4840" w:rsidRPr="00F856DD" w:rsidRDefault="00711142" w:rsidP="00AE4840">
      <w:pPr>
        <w:spacing w:before="100" w:beforeAutospacing="1" w:after="100" w:afterAutospacing="1"/>
        <w:rPr>
          <w:rFonts w:ascii="Times New Roman" w:hAnsi="Times New Roman" w:cs="Times New Roman"/>
          <w:b/>
          <w:bCs/>
        </w:rPr>
      </w:pPr>
      <w:r>
        <w:rPr>
          <w:rFonts w:ascii="Times New Roman" w:hAnsi="Times New Roman" w:cs="Times New Roman"/>
          <w:b/>
          <w:bCs/>
        </w:rPr>
        <w:t>5</w:t>
      </w:r>
      <w:r w:rsidR="00AE4840" w:rsidRPr="00F856DD">
        <w:rPr>
          <w:rFonts w:ascii="Times New Roman" w:hAnsi="Times New Roman" w:cs="Times New Roman"/>
          <w:b/>
          <w:bCs/>
        </w:rPr>
        <w:t>. Conclusion</w:t>
      </w:r>
    </w:p>
    <w:p w14:paraId="5B71A868" w14:textId="77777777" w:rsidR="00AE4840" w:rsidRPr="004C72C5" w:rsidRDefault="00AE4840" w:rsidP="00711142">
      <w:pPr>
        <w:spacing w:before="100" w:beforeAutospacing="1" w:after="100" w:afterAutospacing="1"/>
        <w:jc w:val="both"/>
        <w:rPr>
          <w:rFonts w:ascii="Times New Roman" w:hAnsi="Times New Roman" w:cs="Times New Roman"/>
        </w:rPr>
      </w:pPr>
      <w:r w:rsidRPr="004C72C5">
        <w:rPr>
          <w:rFonts w:ascii="Times New Roman" w:hAnsi="Times New Roman" w:cs="Times New Roman"/>
        </w:rPr>
        <w:t>In this experiment, we successfully developed and evaluated intensity based, atlas-based, multi-atlas based and deep learning (2.5D and 3D) segmentation framework for brain MRI tissue segmentation, focusing on white matter (WM), grey matter (GM), and cerebrospinal fluid (CSF). Our findings highlight the complexity of CSF segmentation due to intensity overlap with GM, making it challenging for intensity-based models alone to differentiate the two tissues effectively. By incorporating our atlas with both label propagation and an a posteriori approach, we significantly enhanced CSF segmentation results, underscoring the value of incorporating anatomical priors. Moreover, our 2.5D deep learning approach consistently performed well across all tissue types, outperforming other methods and demonstrating robust results in segmenting WM, GM, and CSF. Overall, our 2.5D UNET model has proven to be the most effective segmentation method across the main brain tissues, making it a reliable tool for medical image segmentation tasks.</w:t>
      </w:r>
    </w:p>
    <w:p w14:paraId="325692BF" w14:textId="3388956C" w:rsidR="00AE4840" w:rsidRDefault="00AE4840" w:rsidP="00AE4840">
      <w:pPr>
        <w:spacing w:before="100" w:beforeAutospacing="1" w:after="100" w:afterAutospacing="1"/>
        <w:rPr>
          <w:rFonts w:ascii="Times New Roman" w:hAnsi="Times New Roman" w:cs="Times New Roman"/>
          <w:b/>
          <w:bCs/>
        </w:rPr>
      </w:pPr>
      <w:r w:rsidRPr="00D55D75">
        <w:rPr>
          <w:rFonts w:ascii="Times New Roman" w:hAnsi="Times New Roman" w:cs="Times New Roman"/>
          <w:b/>
          <w:bCs/>
        </w:rPr>
        <w:t>References</w:t>
      </w:r>
    </w:p>
    <w:p w14:paraId="4820F48F" w14:textId="4E3717C8" w:rsidR="00D55D75" w:rsidRDefault="00D55D75" w:rsidP="00AE4840">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[1] </w:t>
      </w:r>
      <w:r w:rsidRPr="00D55D75">
        <w:rPr>
          <w:rFonts w:ascii="Times New Roman" w:hAnsi="Times New Roman" w:cs="Times New Roman"/>
          <w:sz w:val="18"/>
          <w:szCs w:val="18"/>
        </w:rPr>
        <w:t>Dora L, Agrawal S, Panda R, Abraham A. State-of-the-Art Methods for Brain Tissue Segmentation: A Review. IEEE Rev Biomed Eng. 2017;10:235-249. doi: 10.1109/RBME.2017.2715350. Epub 2017 Jun 14. PMID: 28622675.</w:t>
      </w:r>
    </w:p>
    <w:p w14:paraId="3250B74C" w14:textId="6E662FA1"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[2] </w:t>
      </w:r>
      <w:r w:rsidRPr="00D55D75">
        <w:rPr>
          <w:rFonts w:ascii="Times New Roman" w:hAnsi="Times New Roman" w:cs="Times New Roman"/>
          <w:sz w:val="18"/>
          <w:szCs w:val="18"/>
        </w:rPr>
        <w:t>M. M. Eapena, M. S. J. A. Ancelita, and G. Geetha, “Segmentation of</w:t>
      </w:r>
      <w:r>
        <w:rPr>
          <w:rFonts w:ascii="Times New Roman" w:hAnsi="Times New Roman" w:cs="Times New Roman"/>
          <w:sz w:val="18"/>
          <w:szCs w:val="18"/>
        </w:rPr>
        <w:t xml:space="preserve"> </w:t>
      </w:r>
      <w:r w:rsidRPr="00D55D75">
        <w:rPr>
          <w:rFonts w:ascii="Times New Roman" w:hAnsi="Times New Roman" w:cs="Times New Roman"/>
          <w:sz w:val="18"/>
          <w:szCs w:val="18"/>
        </w:rPr>
        <w:t>tumors from ultrasound images with PAORGB,” Procedia Comput. Sci.,vol. 50, pp. 663–668, 2015.</w:t>
      </w:r>
    </w:p>
    <w:p w14:paraId="285DB58D" w14:textId="1E98583D"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[3] </w:t>
      </w:r>
      <w:r w:rsidRPr="00D55D75">
        <w:rPr>
          <w:rFonts w:ascii="Times New Roman" w:hAnsi="Times New Roman" w:cs="Times New Roman"/>
          <w:sz w:val="18"/>
          <w:szCs w:val="18"/>
        </w:rPr>
        <w:t>L. Yang, O. Tuzel, P. Meer, and D. J. Foran, “Automatic image analysis</w:t>
      </w:r>
      <w:r>
        <w:rPr>
          <w:rFonts w:ascii="Times New Roman" w:hAnsi="Times New Roman" w:cs="Times New Roman"/>
          <w:sz w:val="18"/>
          <w:szCs w:val="18"/>
        </w:rPr>
        <w:t xml:space="preserve"> </w:t>
      </w:r>
      <w:r w:rsidRPr="00D55D75">
        <w:rPr>
          <w:rFonts w:ascii="Times New Roman" w:hAnsi="Times New Roman" w:cs="Times New Roman"/>
          <w:sz w:val="18"/>
          <w:szCs w:val="18"/>
        </w:rPr>
        <w:t>of histopathology specimens using concave vertex graph,” in Proc.11th Int.Conf.Med. Image Comput.Comput.-Assisted Intervention, 2008,pp. 833–841.</w:t>
      </w:r>
    </w:p>
    <w:p w14:paraId="57C7040C" w14:textId="3B89F3A4"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[4] </w:t>
      </w:r>
      <w:r w:rsidRPr="00D55D75">
        <w:rPr>
          <w:rFonts w:ascii="Times New Roman" w:hAnsi="Times New Roman" w:cs="Times New Roman"/>
          <w:sz w:val="18"/>
          <w:szCs w:val="18"/>
        </w:rPr>
        <w:t>B. Foster, U. Bagci, A. Mansoor, Z. Xu, and D. J. Mollura, “A review on</w:t>
      </w:r>
      <w:r>
        <w:rPr>
          <w:rFonts w:ascii="Times New Roman" w:hAnsi="Times New Roman" w:cs="Times New Roman"/>
          <w:sz w:val="18"/>
          <w:szCs w:val="18"/>
        </w:rPr>
        <w:t xml:space="preserve"> </w:t>
      </w:r>
      <w:r w:rsidRPr="00D55D75">
        <w:rPr>
          <w:rFonts w:ascii="Times New Roman" w:hAnsi="Times New Roman" w:cs="Times New Roman"/>
          <w:sz w:val="18"/>
          <w:szCs w:val="18"/>
        </w:rPr>
        <w:t>segmentation of positron emission tomography images,” Comput. Biol.</w:t>
      </w:r>
      <w:r>
        <w:rPr>
          <w:rFonts w:ascii="Times New Roman" w:hAnsi="Times New Roman" w:cs="Times New Roman"/>
          <w:sz w:val="18"/>
          <w:szCs w:val="18"/>
        </w:rPr>
        <w:t xml:space="preserve"> </w:t>
      </w:r>
      <w:r w:rsidRPr="00D55D75">
        <w:rPr>
          <w:rFonts w:ascii="Times New Roman" w:hAnsi="Times New Roman" w:cs="Times New Roman"/>
          <w:sz w:val="18"/>
          <w:szCs w:val="18"/>
        </w:rPr>
        <w:t>Med., vol. 50, pp. 76–96, 2014.</w:t>
      </w:r>
    </w:p>
    <w:p w14:paraId="6C8E680A" w14:textId="35DC0022"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[5] </w:t>
      </w:r>
      <w:r w:rsidRPr="00D55D75">
        <w:rPr>
          <w:rFonts w:ascii="Times New Roman" w:hAnsi="Times New Roman" w:cs="Times New Roman"/>
          <w:sz w:val="18"/>
          <w:szCs w:val="18"/>
        </w:rPr>
        <w:t>S. K. Adhikari, J. K. Sing, D. K. Basu, and M. Nasipuri, “Conditional</w:t>
      </w:r>
      <w:r>
        <w:rPr>
          <w:rFonts w:ascii="Times New Roman" w:hAnsi="Times New Roman" w:cs="Times New Roman"/>
          <w:sz w:val="18"/>
          <w:szCs w:val="18"/>
        </w:rPr>
        <w:t xml:space="preserve"> </w:t>
      </w:r>
      <w:r w:rsidRPr="00D55D75">
        <w:rPr>
          <w:rFonts w:ascii="Times New Roman" w:hAnsi="Times New Roman" w:cs="Times New Roman"/>
          <w:sz w:val="18"/>
          <w:szCs w:val="18"/>
        </w:rPr>
        <w:t>spatial fuzzy C-means clustering algorithm for segmentation of MRI</w:t>
      </w:r>
      <w:r>
        <w:rPr>
          <w:rFonts w:ascii="Times New Roman" w:hAnsi="Times New Roman" w:cs="Times New Roman"/>
          <w:sz w:val="18"/>
          <w:szCs w:val="18"/>
        </w:rPr>
        <w:t xml:space="preserve"> </w:t>
      </w:r>
      <w:r w:rsidRPr="00D55D75">
        <w:rPr>
          <w:rFonts w:ascii="Times New Roman" w:hAnsi="Times New Roman" w:cs="Times New Roman"/>
          <w:sz w:val="18"/>
          <w:szCs w:val="18"/>
        </w:rPr>
        <w:t>images,” Appl. Soft Comput., vol. 34, pp. 758–769, 2015.</w:t>
      </w:r>
    </w:p>
    <w:p w14:paraId="4EA05D3A" w14:textId="76BB17BB"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lastRenderedPageBreak/>
        <w:t xml:space="preserve">[6] </w:t>
      </w:r>
      <w:r w:rsidRPr="00D55D75">
        <w:rPr>
          <w:rFonts w:ascii="Times New Roman" w:hAnsi="Times New Roman" w:cs="Times New Roman"/>
          <w:sz w:val="18"/>
          <w:szCs w:val="18"/>
        </w:rPr>
        <w:t>C. Chen, W. Xie, J. Franke, P. A. Grutzner, L. P. Nolte, and G. Zheng,</w:t>
      </w:r>
      <w:r>
        <w:rPr>
          <w:rFonts w:ascii="Times New Roman" w:hAnsi="Times New Roman" w:cs="Times New Roman"/>
          <w:sz w:val="18"/>
          <w:szCs w:val="18"/>
        </w:rPr>
        <w:t xml:space="preserve"> </w:t>
      </w:r>
      <w:r w:rsidRPr="00D55D75">
        <w:rPr>
          <w:rFonts w:ascii="Times New Roman" w:hAnsi="Times New Roman" w:cs="Times New Roman"/>
          <w:sz w:val="18"/>
          <w:szCs w:val="18"/>
        </w:rPr>
        <w:t>“Automatic X-ray landmark detection and shape segmentation via datadriven</w:t>
      </w:r>
      <w:r>
        <w:rPr>
          <w:rFonts w:ascii="Times New Roman" w:hAnsi="Times New Roman" w:cs="Times New Roman"/>
          <w:sz w:val="18"/>
          <w:szCs w:val="18"/>
        </w:rPr>
        <w:t xml:space="preserve"> </w:t>
      </w:r>
      <w:r w:rsidRPr="00D55D75">
        <w:rPr>
          <w:rFonts w:ascii="Times New Roman" w:hAnsi="Times New Roman" w:cs="Times New Roman"/>
          <w:sz w:val="18"/>
          <w:szCs w:val="18"/>
        </w:rPr>
        <w:t>joint estimation of image displacements,” Med. Image Anal.,vol. 18, pp. 487–499, 2014.</w:t>
      </w:r>
    </w:p>
    <w:p w14:paraId="128C4427" w14:textId="15462A7E"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[7] </w:t>
      </w:r>
      <w:r w:rsidRPr="00D55D75">
        <w:rPr>
          <w:rFonts w:ascii="Times New Roman" w:hAnsi="Times New Roman" w:cs="Times New Roman"/>
          <w:sz w:val="18"/>
          <w:szCs w:val="18"/>
        </w:rPr>
        <w:t>Y.Artan,A.Oto, and I. S.Yetik, “Cross-device automated prostate cancer</w:t>
      </w:r>
      <w:r>
        <w:rPr>
          <w:rFonts w:ascii="Times New Roman" w:hAnsi="Times New Roman" w:cs="Times New Roman"/>
          <w:sz w:val="18"/>
          <w:szCs w:val="18"/>
        </w:rPr>
        <w:t xml:space="preserve"> </w:t>
      </w:r>
      <w:r w:rsidRPr="00D55D75">
        <w:rPr>
          <w:rFonts w:ascii="Times New Roman" w:hAnsi="Times New Roman" w:cs="Times New Roman"/>
          <w:sz w:val="18"/>
          <w:szCs w:val="18"/>
        </w:rPr>
        <w:t>localization with multiparametric MRI,” IEEE Trans. Image Process.,vol. 12, pp. 5385–5394, Dec. 2013.</w:t>
      </w:r>
    </w:p>
    <w:p w14:paraId="7D7E7BA4" w14:textId="6DD0A051"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[8] </w:t>
      </w:r>
      <w:r w:rsidRPr="00D55D75">
        <w:rPr>
          <w:rFonts w:ascii="Times New Roman" w:hAnsi="Times New Roman" w:cs="Times New Roman"/>
          <w:sz w:val="18"/>
          <w:szCs w:val="18"/>
        </w:rPr>
        <w:t>Y.Artan,A.Oto, and I. S.Yetik, “Cross-device automated prostate cancer</w:t>
      </w:r>
      <w:r>
        <w:rPr>
          <w:rFonts w:ascii="Times New Roman" w:hAnsi="Times New Roman" w:cs="Times New Roman"/>
          <w:sz w:val="18"/>
          <w:szCs w:val="18"/>
        </w:rPr>
        <w:t xml:space="preserve"> </w:t>
      </w:r>
      <w:r w:rsidRPr="00D55D75">
        <w:rPr>
          <w:rFonts w:ascii="Times New Roman" w:hAnsi="Times New Roman" w:cs="Times New Roman"/>
          <w:sz w:val="18"/>
          <w:szCs w:val="18"/>
        </w:rPr>
        <w:t>localization with multiparametric MRI,” IEEE Trans. Image Process.,vol. 12, pp. 5385–5394, Dec. 2013.</w:t>
      </w:r>
    </w:p>
    <w:p w14:paraId="4BDC7B07" w14:textId="664261F0" w:rsidR="00D55D75" w:rsidRDefault="00D55D75" w:rsidP="00D55D75">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[9] </w:t>
      </w:r>
      <w:r w:rsidRPr="00D55D75">
        <w:rPr>
          <w:rFonts w:ascii="Times New Roman" w:hAnsi="Times New Roman" w:cs="Times New Roman"/>
          <w:sz w:val="18"/>
          <w:szCs w:val="18"/>
        </w:rPr>
        <w:t>S. Liao and D. Shen, “A feature-based learning framework for accurate</w:t>
      </w:r>
      <w:r>
        <w:rPr>
          <w:rFonts w:ascii="Times New Roman" w:hAnsi="Times New Roman" w:cs="Times New Roman"/>
          <w:sz w:val="18"/>
          <w:szCs w:val="18"/>
        </w:rPr>
        <w:t xml:space="preserve"> </w:t>
      </w:r>
      <w:r w:rsidRPr="00D55D75">
        <w:rPr>
          <w:rFonts w:ascii="Times New Roman" w:hAnsi="Times New Roman" w:cs="Times New Roman"/>
          <w:sz w:val="18"/>
          <w:szCs w:val="18"/>
        </w:rPr>
        <w:t>prostate localization in CT images,” IEEE Trans. Image Process., vol. 21,</w:t>
      </w:r>
      <w:r>
        <w:rPr>
          <w:rFonts w:ascii="Times New Roman" w:hAnsi="Times New Roman" w:cs="Times New Roman"/>
          <w:sz w:val="18"/>
          <w:szCs w:val="18"/>
        </w:rPr>
        <w:t xml:space="preserve"> </w:t>
      </w:r>
      <w:r w:rsidRPr="00D55D75">
        <w:rPr>
          <w:rFonts w:ascii="Times New Roman" w:hAnsi="Times New Roman" w:cs="Times New Roman"/>
          <w:sz w:val="18"/>
          <w:szCs w:val="18"/>
        </w:rPr>
        <w:t>no. 8, pp. 3546–3559, Aug. 2012.</w:t>
      </w:r>
    </w:p>
    <w:p w14:paraId="682E75D2" w14:textId="0B48B94C" w:rsidR="00D55D75" w:rsidRDefault="00D55D75" w:rsidP="00E85B70">
      <w:pPr>
        <w:spacing w:before="100" w:beforeAutospacing="1" w:after="100" w:afterAutospacing="1"/>
        <w:rPr>
          <w:rFonts w:ascii="Times New Roman" w:hAnsi="Times New Roman" w:cs="Times New Roman"/>
          <w:sz w:val="18"/>
          <w:szCs w:val="18"/>
        </w:rPr>
      </w:pPr>
      <w:r>
        <w:rPr>
          <w:rFonts w:ascii="Times New Roman" w:hAnsi="Times New Roman" w:cs="Times New Roman"/>
          <w:sz w:val="18"/>
          <w:szCs w:val="18"/>
        </w:rPr>
        <w:t xml:space="preserve">[10] </w:t>
      </w:r>
      <w:r w:rsidR="00E85B70" w:rsidRPr="00E85B70">
        <w:rPr>
          <w:rFonts w:ascii="Times New Roman" w:hAnsi="Times New Roman" w:cs="Times New Roman"/>
          <w:sz w:val="18"/>
          <w:szCs w:val="18"/>
        </w:rPr>
        <w:t>L.Wen, X.Wang, Z.Wu,M. Zhou, and J. S. Jin, “A novel statistical cerebrovascular</w:t>
      </w:r>
      <w:r w:rsidR="00E85B70">
        <w:rPr>
          <w:rFonts w:ascii="Times New Roman" w:hAnsi="Times New Roman" w:cs="Times New Roman"/>
          <w:sz w:val="18"/>
          <w:szCs w:val="18"/>
        </w:rPr>
        <w:t xml:space="preserve"> </w:t>
      </w:r>
      <w:r w:rsidR="00E85B70" w:rsidRPr="00E85B70">
        <w:rPr>
          <w:rFonts w:ascii="Times New Roman" w:hAnsi="Times New Roman" w:cs="Times New Roman"/>
          <w:sz w:val="18"/>
          <w:szCs w:val="18"/>
        </w:rPr>
        <w:t>segmentation algorithm with particle swarm optimization,”</w:t>
      </w:r>
      <w:r w:rsidR="00E85B70">
        <w:rPr>
          <w:rFonts w:ascii="Times New Roman" w:hAnsi="Times New Roman" w:cs="Times New Roman"/>
          <w:sz w:val="18"/>
          <w:szCs w:val="18"/>
        </w:rPr>
        <w:t xml:space="preserve"> </w:t>
      </w:r>
      <w:r w:rsidR="00E85B70" w:rsidRPr="00E85B70">
        <w:rPr>
          <w:rFonts w:ascii="Times New Roman" w:hAnsi="Times New Roman" w:cs="Times New Roman"/>
          <w:sz w:val="18"/>
          <w:szCs w:val="18"/>
        </w:rPr>
        <w:t>Neurocomputing, vol. 148, pp. 569–577, 2015.</w:t>
      </w:r>
    </w:p>
    <w:p w14:paraId="12CE560B" w14:textId="77777777" w:rsidR="00D55D75" w:rsidRPr="00D55D75" w:rsidRDefault="00D55D75" w:rsidP="00AE4840">
      <w:pPr>
        <w:spacing w:before="100" w:beforeAutospacing="1" w:after="100" w:afterAutospacing="1"/>
        <w:rPr>
          <w:rFonts w:ascii="Times New Roman" w:hAnsi="Times New Roman" w:cs="Times New Roman"/>
          <w:sz w:val="18"/>
          <w:szCs w:val="18"/>
        </w:rPr>
      </w:pPr>
    </w:p>
    <w:p w14:paraId="14F3B84B" w14:textId="77777777" w:rsidR="00AE4840" w:rsidRPr="002B4A97" w:rsidRDefault="00AE4840" w:rsidP="00D06824">
      <w:pPr>
        <w:jc w:val="both"/>
        <w:rPr>
          <w:rFonts w:ascii="Times New Roman" w:hAnsi="Times New Roman" w:cs="Times New Roman"/>
          <w:b/>
          <w:bCs/>
        </w:rPr>
      </w:pPr>
    </w:p>
    <w:sectPr w:rsidR="00AE4840" w:rsidRPr="002B4A97" w:rsidSect="00AE36F7">
      <w:headerReference w:type="default" r:id="rId43"/>
      <w:footerReference w:type="default" r:id="rId44"/>
      <w:headerReference w:type="first" r:id="rId45"/>
      <w:footerReference w:type="first" r:id="rId46"/>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3BB03" w14:textId="77777777" w:rsidR="00250F59" w:rsidRDefault="00250F59" w:rsidP="00824A49">
      <w:pPr>
        <w:spacing w:after="0" w:line="240" w:lineRule="auto"/>
      </w:pPr>
      <w:r>
        <w:separator/>
      </w:r>
    </w:p>
  </w:endnote>
  <w:endnote w:type="continuationSeparator" w:id="0">
    <w:p w14:paraId="06618170" w14:textId="77777777" w:rsidR="00250F59" w:rsidRDefault="00250F59" w:rsidP="0082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553518"/>
      <w:docPartObj>
        <w:docPartGallery w:val="Page Numbers (Bottom of Page)"/>
        <w:docPartUnique/>
      </w:docPartObj>
    </w:sdtPr>
    <w:sdtContent>
      <w:p w14:paraId="7574AF2A" w14:textId="198036DF" w:rsidR="00A24828" w:rsidRDefault="00A2482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064415C" w14:textId="77777777" w:rsidR="00824A49" w:rsidRDefault="00824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205481"/>
      <w:docPartObj>
        <w:docPartGallery w:val="Page Numbers (Bottom of Page)"/>
        <w:docPartUnique/>
      </w:docPartObj>
    </w:sdtPr>
    <w:sdtContent>
      <w:p w14:paraId="357EBB10" w14:textId="4122AF00" w:rsidR="00AE36F7" w:rsidRDefault="00AE36F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7B094EB" w14:textId="77777777" w:rsidR="009A0C5F" w:rsidRDefault="009A0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2C99B" w14:textId="77777777" w:rsidR="00250F59" w:rsidRDefault="00250F59" w:rsidP="00824A49">
      <w:pPr>
        <w:spacing w:after="0" w:line="240" w:lineRule="auto"/>
      </w:pPr>
      <w:r>
        <w:separator/>
      </w:r>
    </w:p>
  </w:footnote>
  <w:footnote w:type="continuationSeparator" w:id="0">
    <w:p w14:paraId="1D142AC6" w14:textId="77777777" w:rsidR="00250F59" w:rsidRDefault="00250F59" w:rsidP="00824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7FC0" w14:textId="5190DAC0" w:rsidR="00824A49" w:rsidRPr="001B6CF4" w:rsidRDefault="001B6CF4" w:rsidP="001B6CF4">
    <w:pPr>
      <w:pStyle w:val="Header"/>
    </w:pPr>
    <w:r>
      <w:rPr>
        <w:b/>
        <w:bCs/>
        <w:i/>
        <w:iCs/>
        <w:sz w:val="18"/>
        <w:szCs w:val="18"/>
      </w:rPr>
      <w:t xml:space="preserve">Medical Image </w:t>
    </w:r>
    <w:r w:rsidR="008C15E9">
      <w:rPr>
        <w:b/>
        <w:bCs/>
        <w:i/>
        <w:iCs/>
        <w:sz w:val="18"/>
        <w:szCs w:val="18"/>
      </w:rPr>
      <w:t>Segmentation</w:t>
    </w:r>
    <w:r>
      <w:rPr>
        <w:b/>
        <w:bCs/>
        <w:i/>
        <w:iCs/>
        <w:sz w:val="18"/>
        <w:szCs w:val="18"/>
      </w:rPr>
      <w:t xml:space="preserve"> and A</w:t>
    </w:r>
    <w:r w:rsidR="008C15E9">
      <w:rPr>
        <w:b/>
        <w:bCs/>
        <w:i/>
        <w:iCs/>
        <w:sz w:val="18"/>
        <w:szCs w:val="18"/>
      </w:rPr>
      <w:t>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102C" w14:textId="2952192B" w:rsidR="00A24828" w:rsidRPr="007656C1" w:rsidRDefault="007656C1">
    <w:pPr>
      <w:pStyle w:val="Header"/>
      <w:rPr>
        <w:b/>
        <w:bCs/>
        <w:i/>
        <w:iCs/>
        <w:sz w:val="18"/>
        <w:szCs w:val="18"/>
      </w:rPr>
    </w:pPr>
    <w:r>
      <w:rPr>
        <w:b/>
        <w:bCs/>
        <w:i/>
        <w:iCs/>
        <w:sz w:val="18"/>
        <w:szCs w:val="18"/>
      </w:rPr>
      <w:t xml:space="preserve">Medical Image </w:t>
    </w:r>
    <w:r w:rsidR="00E92084">
      <w:rPr>
        <w:b/>
        <w:bCs/>
        <w:i/>
        <w:iCs/>
        <w:sz w:val="18"/>
        <w:szCs w:val="18"/>
      </w:rPr>
      <w:t>Segmentation</w:t>
    </w:r>
    <w:r>
      <w:rPr>
        <w:b/>
        <w:bCs/>
        <w:i/>
        <w:iCs/>
        <w:sz w:val="18"/>
        <w:szCs w:val="18"/>
      </w:rPr>
      <w:t xml:space="preserve"> and A</w:t>
    </w:r>
    <w:r w:rsidR="00E92084">
      <w:rPr>
        <w:b/>
        <w:bCs/>
        <w:i/>
        <w:iCs/>
        <w:sz w:val="18"/>
        <w:szCs w:val="18"/>
      </w:rPr>
      <w:t>pplication</w:t>
    </w:r>
    <w:r w:rsidR="00AD41C6">
      <w:rPr>
        <w:b/>
        <w:bCs/>
        <w:i/>
        <w:iCs/>
        <w:sz w:val="18"/>
        <w:szCs w:val="18"/>
      </w:rPr>
      <w:tab/>
    </w:r>
    <w:r w:rsidR="00AD41C6">
      <w:rPr>
        <w:b/>
        <w:bCs/>
        <w:i/>
        <w:iCs/>
        <w:sz w:val="18"/>
        <w:szCs w:val="18"/>
      </w:rPr>
      <w:tab/>
    </w:r>
    <w:r w:rsidR="00A24828">
      <w:rPr>
        <w:b/>
        <w:bCs/>
        <w:i/>
        <w:iCs/>
        <w:sz w:val="18"/>
        <w:szCs w:val="18"/>
      </w:rPr>
      <w:t xml:space="preserve">                                </w:t>
    </w:r>
    <w:r w:rsidR="00A24828">
      <w:rPr>
        <w:b/>
        <w:bCs/>
        <w:i/>
        <w:iCs/>
        <w:noProof/>
        <w:sz w:val="18"/>
        <w:szCs w:val="18"/>
      </w:rPr>
      <w:drawing>
        <wp:inline distT="0" distB="0" distL="0" distR="0" wp14:anchorId="390C74B4" wp14:editId="2DE5EAB8">
          <wp:extent cx="1079500" cy="388620"/>
          <wp:effectExtent l="0" t="0" r="0" b="0"/>
          <wp:docPr id="1239973174" name="Picture 1"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44840" name="Picture 1" descr="A black and grey logo&#10;&#10;Description automatically generated"/>
                  <pic:cNvPicPr/>
                </pic:nvPicPr>
                <pic:blipFill>
                  <a:blip r:embed="rId1"/>
                  <a:stretch>
                    <a:fillRect/>
                  </a:stretch>
                </pic:blipFill>
                <pic:spPr>
                  <a:xfrm>
                    <a:off x="0" y="0"/>
                    <a:ext cx="1082809" cy="389811"/>
                  </a:xfrm>
                  <a:prstGeom prst="rect">
                    <a:avLst/>
                  </a:prstGeom>
                </pic:spPr>
              </pic:pic>
            </a:graphicData>
          </a:graphic>
        </wp:inline>
      </w:drawing>
    </w:r>
    <w:r w:rsidR="0054287E" w:rsidRPr="0054287E">
      <w:t xml:space="preserve"> </w:t>
    </w:r>
    <w:r w:rsidR="0054287E">
      <w:rPr>
        <w:noProof/>
      </w:rPr>
      <w:drawing>
        <wp:inline distT="0" distB="0" distL="0" distR="0" wp14:anchorId="0B3AE219" wp14:editId="6DF16158">
          <wp:extent cx="425450" cy="425450"/>
          <wp:effectExtent l="0" t="0" r="0" b="0"/>
          <wp:docPr id="849601090" name="Picture 1" descr="About the UdG &gt; Corporate identity &gt; UdG Brand &g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the UdG &gt; Corporate identity &gt; UdG Brand &gt;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A09"/>
    <w:multiLevelType w:val="hybridMultilevel"/>
    <w:tmpl w:val="A44C6A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C6361"/>
    <w:multiLevelType w:val="hybridMultilevel"/>
    <w:tmpl w:val="DE643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D6EC2"/>
    <w:multiLevelType w:val="hybridMultilevel"/>
    <w:tmpl w:val="C4E4D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B63AD"/>
    <w:multiLevelType w:val="hybridMultilevel"/>
    <w:tmpl w:val="27E4A666"/>
    <w:lvl w:ilvl="0" w:tplc="1D4C418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9955633"/>
    <w:multiLevelType w:val="hybridMultilevel"/>
    <w:tmpl w:val="D2DCEDBE"/>
    <w:lvl w:ilvl="0" w:tplc="4DC297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C42D4"/>
    <w:multiLevelType w:val="hybridMultilevel"/>
    <w:tmpl w:val="41B40DA2"/>
    <w:lvl w:ilvl="0" w:tplc="8BD4B506">
      <w:start w:val="2"/>
      <w:numFmt w:val="bullet"/>
      <w:lvlText w:val="-"/>
      <w:lvlJc w:val="left"/>
      <w:pPr>
        <w:ind w:left="410" w:hanging="360"/>
      </w:pPr>
      <w:rPr>
        <w:rFonts w:ascii="Aptos" w:eastAsiaTheme="majorEastAsia" w:hAnsi="Aptos" w:cs="Times New Roman"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6" w15:restartNumberingAfterBreak="0">
    <w:nsid w:val="0C1360D5"/>
    <w:multiLevelType w:val="hybridMultilevel"/>
    <w:tmpl w:val="584E16AE"/>
    <w:lvl w:ilvl="0" w:tplc="29A4FF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66630B"/>
    <w:multiLevelType w:val="hybridMultilevel"/>
    <w:tmpl w:val="82DE265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915A14"/>
    <w:multiLevelType w:val="multilevel"/>
    <w:tmpl w:val="FEA488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2F20E37"/>
    <w:multiLevelType w:val="multilevel"/>
    <w:tmpl w:val="FE2EE13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0" w15:restartNumberingAfterBreak="0">
    <w:nsid w:val="14292AE8"/>
    <w:multiLevelType w:val="multilevel"/>
    <w:tmpl w:val="6FF8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A73BF"/>
    <w:multiLevelType w:val="multilevel"/>
    <w:tmpl w:val="5BA41C2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2" w15:restartNumberingAfterBreak="0">
    <w:nsid w:val="15A92384"/>
    <w:multiLevelType w:val="hybridMultilevel"/>
    <w:tmpl w:val="041C008A"/>
    <w:lvl w:ilvl="0" w:tplc="9F6A101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3" w15:restartNumberingAfterBreak="0">
    <w:nsid w:val="1A903E73"/>
    <w:multiLevelType w:val="hybridMultilevel"/>
    <w:tmpl w:val="193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73127A"/>
    <w:multiLevelType w:val="hybridMultilevel"/>
    <w:tmpl w:val="170CA3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E52A74"/>
    <w:multiLevelType w:val="hybridMultilevel"/>
    <w:tmpl w:val="A64A17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8A5559"/>
    <w:multiLevelType w:val="hybridMultilevel"/>
    <w:tmpl w:val="01382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D55C47"/>
    <w:multiLevelType w:val="hybridMultilevel"/>
    <w:tmpl w:val="43BA87B8"/>
    <w:lvl w:ilvl="0" w:tplc="0EC4B1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36A2B"/>
    <w:multiLevelType w:val="hybridMultilevel"/>
    <w:tmpl w:val="5D7E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775638"/>
    <w:multiLevelType w:val="multilevel"/>
    <w:tmpl w:val="E6E8197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B183B"/>
    <w:multiLevelType w:val="multilevel"/>
    <w:tmpl w:val="AD866B0C"/>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4236FC8"/>
    <w:multiLevelType w:val="hybridMultilevel"/>
    <w:tmpl w:val="55C495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E85880"/>
    <w:multiLevelType w:val="hybridMultilevel"/>
    <w:tmpl w:val="D7682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004B8A"/>
    <w:multiLevelType w:val="multilevel"/>
    <w:tmpl w:val="3E3A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D0805"/>
    <w:multiLevelType w:val="hybridMultilevel"/>
    <w:tmpl w:val="8D3249F4"/>
    <w:lvl w:ilvl="0" w:tplc="FB405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68C6064"/>
    <w:multiLevelType w:val="multilevel"/>
    <w:tmpl w:val="46EE85D8"/>
    <w:lvl w:ilvl="0">
      <w:start w:val="4"/>
      <w:numFmt w:val="decimal"/>
      <w:lvlText w:val="%1."/>
      <w:lvlJc w:val="left"/>
      <w:pPr>
        <w:ind w:left="760" w:hanging="760"/>
      </w:pPr>
      <w:rPr>
        <w:rFonts w:hint="default"/>
      </w:rPr>
    </w:lvl>
    <w:lvl w:ilvl="1">
      <w:start w:val="1"/>
      <w:numFmt w:val="decimal"/>
      <w:lvlText w:val="%1.%2."/>
      <w:lvlJc w:val="left"/>
      <w:pPr>
        <w:ind w:left="880" w:hanging="760"/>
      </w:pPr>
      <w:rPr>
        <w:rFonts w:hint="default"/>
      </w:rPr>
    </w:lvl>
    <w:lvl w:ilvl="2">
      <w:start w:val="2"/>
      <w:numFmt w:val="decimal"/>
      <w:lvlText w:val="%1.%2.%3."/>
      <w:lvlJc w:val="left"/>
      <w:pPr>
        <w:ind w:left="1000" w:hanging="760"/>
      </w:pPr>
      <w:rPr>
        <w:rFonts w:hint="default"/>
      </w:rPr>
    </w:lvl>
    <w:lvl w:ilvl="3">
      <w:start w:val="2"/>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26" w15:restartNumberingAfterBreak="0">
    <w:nsid w:val="39815B44"/>
    <w:multiLevelType w:val="hybridMultilevel"/>
    <w:tmpl w:val="C1AA52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CF4C0A"/>
    <w:multiLevelType w:val="hybridMultilevel"/>
    <w:tmpl w:val="C2B2D8C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E5F71F1"/>
    <w:multiLevelType w:val="multilevel"/>
    <w:tmpl w:val="DBC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5635F"/>
    <w:multiLevelType w:val="hybridMultilevel"/>
    <w:tmpl w:val="FBBACD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2448D1"/>
    <w:multiLevelType w:val="multilevel"/>
    <w:tmpl w:val="5E0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E3862"/>
    <w:multiLevelType w:val="hybridMultilevel"/>
    <w:tmpl w:val="34EC8A78"/>
    <w:lvl w:ilvl="0" w:tplc="FF54D9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D51221"/>
    <w:multiLevelType w:val="hybridMultilevel"/>
    <w:tmpl w:val="2B6046F6"/>
    <w:lvl w:ilvl="0" w:tplc="DBC00F1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6C638C"/>
    <w:multiLevelType w:val="multilevel"/>
    <w:tmpl w:val="55C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8C0210"/>
    <w:multiLevelType w:val="multilevel"/>
    <w:tmpl w:val="95C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53E20"/>
    <w:multiLevelType w:val="hybridMultilevel"/>
    <w:tmpl w:val="AEA2E852"/>
    <w:lvl w:ilvl="0" w:tplc="0C94CE8E">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36" w15:restartNumberingAfterBreak="0">
    <w:nsid w:val="4FCA480A"/>
    <w:multiLevelType w:val="multilevel"/>
    <w:tmpl w:val="F51E3BDE"/>
    <w:lvl w:ilvl="0">
      <w:start w:val="4"/>
      <w:numFmt w:val="decimal"/>
      <w:lvlText w:val="%1"/>
      <w:lvlJc w:val="left"/>
      <w:pPr>
        <w:ind w:left="690" w:hanging="690"/>
      </w:pPr>
      <w:rPr>
        <w:rFonts w:hint="default"/>
      </w:rPr>
    </w:lvl>
    <w:lvl w:ilvl="1">
      <w:start w:val="1"/>
      <w:numFmt w:val="decimal"/>
      <w:lvlText w:val="%1.%2"/>
      <w:lvlJc w:val="left"/>
      <w:pPr>
        <w:ind w:left="660" w:hanging="690"/>
      </w:pPr>
      <w:rPr>
        <w:rFonts w:hint="default"/>
      </w:rPr>
    </w:lvl>
    <w:lvl w:ilvl="2">
      <w:start w:val="2"/>
      <w:numFmt w:val="decimal"/>
      <w:lvlText w:val="%1.%2.%3"/>
      <w:lvlJc w:val="left"/>
      <w:pPr>
        <w:ind w:left="660" w:hanging="720"/>
      </w:pPr>
      <w:rPr>
        <w:rFonts w:hint="default"/>
      </w:rPr>
    </w:lvl>
    <w:lvl w:ilvl="3">
      <w:start w:val="1"/>
      <w:numFmt w:val="decimal"/>
      <w:lvlText w:val="%1.%2.%3.%4"/>
      <w:lvlJc w:val="left"/>
      <w:pPr>
        <w:ind w:left="630" w:hanging="720"/>
      </w:pPr>
      <w:rPr>
        <w:rFonts w:hint="default"/>
      </w:rPr>
    </w:lvl>
    <w:lvl w:ilvl="4">
      <w:start w:val="1"/>
      <w:numFmt w:val="decimal"/>
      <w:lvlText w:val="%1.%2.%3.%4.%5"/>
      <w:lvlJc w:val="left"/>
      <w:pPr>
        <w:ind w:left="960" w:hanging="1080"/>
      </w:pPr>
      <w:rPr>
        <w:rFonts w:hint="default"/>
      </w:rPr>
    </w:lvl>
    <w:lvl w:ilvl="5">
      <w:start w:val="1"/>
      <w:numFmt w:val="decimal"/>
      <w:lvlText w:val="%1.%2.%3.%4.%5.%6"/>
      <w:lvlJc w:val="left"/>
      <w:pPr>
        <w:ind w:left="930" w:hanging="1080"/>
      </w:pPr>
      <w:rPr>
        <w:rFonts w:hint="default"/>
      </w:rPr>
    </w:lvl>
    <w:lvl w:ilvl="6">
      <w:start w:val="1"/>
      <w:numFmt w:val="decimal"/>
      <w:lvlText w:val="%1.%2.%3.%4.%5.%6.%7"/>
      <w:lvlJc w:val="left"/>
      <w:pPr>
        <w:ind w:left="1260" w:hanging="1440"/>
      </w:pPr>
      <w:rPr>
        <w:rFonts w:hint="default"/>
      </w:rPr>
    </w:lvl>
    <w:lvl w:ilvl="7">
      <w:start w:val="1"/>
      <w:numFmt w:val="decimal"/>
      <w:lvlText w:val="%1.%2.%3.%4.%5.%6.%7.%8"/>
      <w:lvlJc w:val="left"/>
      <w:pPr>
        <w:ind w:left="1230" w:hanging="1440"/>
      </w:pPr>
      <w:rPr>
        <w:rFonts w:hint="default"/>
      </w:rPr>
    </w:lvl>
    <w:lvl w:ilvl="8">
      <w:start w:val="1"/>
      <w:numFmt w:val="decimal"/>
      <w:lvlText w:val="%1.%2.%3.%4.%5.%6.%7.%8.%9"/>
      <w:lvlJc w:val="left"/>
      <w:pPr>
        <w:ind w:left="1560" w:hanging="1800"/>
      </w:pPr>
      <w:rPr>
        <w:rFonts w:hint="default"/>
      </w:rPr>
    </w:lvl>
  </w:abstractNum>
  <w:abstractNum w:abstractNumId="37" w15:restartNumberingAfterBreak="0">
    <w:nsid w:val="53A81B7B"/>
    <w:multiLevelType w:val="hybridMultilevel"/>
    <w:tmpl w:val="9DE610F8"/>
    <w:lvl w:ilvl="0" w:tplc="6A329A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757919"/>
    <w:multiLevelType w:val="hybridMultilevel"/>
    <w:tmpl w:val="7444DAC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526E61"/>
    <w:multiLevelType w:val="hybridMultilevel"/>
    <w:tmpl w:val="C1AA52E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750A33"/>
    <w:multiLevelType w:val="hybridMultilevel"/>
    <w:tmpl w:val="4BD6C11E"/>
    <w:lvl w:ilvl="0" w:tplc="444A54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EB3951"/>
    <w:multiLevelType w:val="hybridMultilevel"/>
    <w:tmpl w:val="B928B06E"/>
    <w:lvl w:ilvl="0" w:tplc="B80E6394">
      <w:start w:val="1"/>
      <w:numFmt w:val="upperLetter"/>
      <w:lvlText w:val="%1."/>
      <w:lvlJc w:val="left"/>
      <w:pPr>
        <w:ind w:left="270" w:hanging="360"/>
      </w:pPr>
      <w:rPr>
        <w:rFonts w:hint="default"/>
        <w:b/>
        <w:color w:val="00000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2" w15:restartNumberingAfterBreak="0">
    <w:nsid w:val="655D7982"/>
    <w:multiLevelType w:val="hybridMultilevel"/>
    <w:tmpl w:val="8BCED4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A370C6"/>
    <w:multiLevelType w:val="hybridMultilevel"/>
    <w:tmpl w:val="49E40B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3A0757"/>
    <w:multiLevelType w:val="hybridMultilevel"/>
    <w:tmpl w:val="69A68654"/>
    <w:lvl w:ilvl="0" w:tplc="56A692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BE438F"/>
    <w:multiLevelType w:val="multilevel"/>
    <w:tmpl w:val="0EBCA6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rPr>
        <w:b/>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AED4BAF"/>
    <w:multiLevelType w:val="hybridMultilevel"/>
    <w:tmpl w:val="0B0C1E6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BB41F9"/>
    <w:multiLevelType w:val="hybridMultilevel"/>
    <w:tmpl w:val="D7682DA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FE03168"/>
    <w:multiLevelType w:val="hybridMultilevel"/>
    <w:tmpl w:val="5E2C4B36"/>
    <w:lvl w:ilvl="0" w:tplc="A8182B2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400BB0"/>
    <w:multiLevelType w:val="hybridMultilevel"/>
    <w:tmpl w:val="A7201050"/>
    <w:lvl w:ilvl="0" w:tplc="7862A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BE4BD1"/>
    <w:multiLevelType w:val="hybridMultilevel"/>
    <w:tmpl w:val="37147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123964"/>
    <w:multiLevelType w:val="hybridMultilevel"/>
    <w:tmpl w:val="EED649C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104FEF"/>
    <w:multiLevelType w:val="hybridMultilevel"/>
    <w:tmpl w:val="5D32A94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5EC242C"/>
    <w:multiLevelType w:val="hybridMultilevel"/>
    <w:tmpl w:val="D61A642A"/>
    <w:lvl w:ilvl="0" w:tplc="6FC69FE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76445E41"/>
    <w:multiLevelType w:val="hybridMultilevel"/>
    <w:tmpl w:val="3F143F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135E2F"/>
    <w:multiLevelType w:val="multilevel"/>
    <w:tmpl w:val="18CE204A"/>
    <w:lvl w:ilvl="0">
      <w:start w:val="3"/>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6"/>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56" w15:restartNumberingAfterBreak="0">
    <w:nsid w:val="798E1CC4"/>
    <w:multiLevelType w:val="hybridMultilevel"/>
    <w:tmpl w:val="234C9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944A22"/>
    <w:multiLevelType w:val="hybridMultilevel"/>
    <w:tmpl w:val="35BCFB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025CAA"/>
    <w:multiLevelType w:val="hybridMultilevel"/>
    <w:tmpl w:val="4B7E8A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D141F5"/>
    <w:multiLevelType w:val="hybridMultilevel"/>
    <w:tmpl w:val="0B08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051730">
    <w:abstractNumId w:val="35"/>
  </w:num>
  <w:num w:numId="2" w16cid:durableId="407265449">
    <w:abstractNumId w:val="3"/>
  </w:num>
  <w:num w:numId="3" w16cid:durableId="124934537">
    <w:abstractNumId w:val="53"/>
  </w:num>
  <w:num w:numId="4" w16cid:durableId="1849758616">
    <w:abstractNumId w:val="27"/>
  </w:num>
  <w:num w:numId="5" w16cid:durableId="1051223220">
    <w:abstractNumId w:val="50"/>
  </w:num>
  <w:num w:numId="6" w16cid:durableId="465977519">
    <w:abstractNumId w:val="11"/>
  </w:num>
  <w:num w:numId="7" w16cid:durableId="1149130997">
    <w:abstractNumId w:val="9"/>
  </w:num>
  <w:num w:numId="8" w16cid:durableId="1638141405">
    <w:abstractNumId w:val="8"/>
  </w:num>
  <w:num w:numId="9" w16cid:durableId="875847910">
    <w:abstractNumId w:val="45"/>
  </w:num>
  <w:num w:numId="10" w16cid:durableId="352608197">
    <w:abstractNumId w:val="7"/>
  </w:num>
  <w:num w:numId="11" w16cid:durableId="273100415">
    <w:abstractNumId w:val="36"/>
  </w:num>
  <w:num w:numId="12" w16cid:durableId="1459881018">
    <w:abstractNumId w:val="0"/>
  </w:num>
  <w:num w:numId="13" w16cid:durableId="172886582">
    <w:abstractNumId w:val="41"/>
  </w:num>
  <w:num w:numId="14" w16cid:durableId="686369740">
    <w:abstractNumId w:val="25"/>
  </w:num>
  <w:num w:numId="15" w16cid:durableId="840781629">
    <w:abstractNumId w:val="6"/>
  </w:num>
  <w:num w:numId="16" w16cid:durableId="432558082">
    <w:abstractNumId w:val="40"/>
  </w:num>
  <w:num w:numId="17" w16cid:durableId="572741781">
    <w:abstractNumId w:val="4"/>
  </w:num>
  <w:num w:numId="18" w16cid:durableId="314920253">
    <w:abstractNumId w:val="12"/>
  </w:num>
  <w:num w:numId="19" w16cid:durableId="574047017">
    <w:abstractNumId w:val="18"/>
  </w:num>
  <w:num w:numId="20" w16cid:durableId="620461081">
    <w:abstractNumId w:val="13"/>
  </w:num>
  <w:num w:numId="21" w16cid:durableId="1679890087">
    <w:abstractNumId w:val="26"/>
  </w:num>
  <w:num w:numId="22" w16cid:durableId="1777678211">
    <w:abstractNumId w:val="51"/>
  </w:num>
  <w:num w:numId="23" w16cid:durableId="330068729">
    <w:abstractNumId w:val="57"/>
  </w:num>
  <w:num w:numId="24" w16cid:durableId="16778887">
    <w:abstractNumId w:val="38"/>
  </w:num>
  <w:num w:numId="25" w16cid:durableId="729232534">
    <w:abstractNumId w:val="46"/>
  </w:num>
  <w:num w:numId="26" w16cid:durableId="1163622474">
    <w:abstractNumId w:val="39"/>
  </w:num>
  <w:num w:numId="27" w16cid:durableId="518279326">
    <w:abstractNumId w:val="58"/>
  </w:num>
  <w:num w:numId="28" w16cid:durableId="1412896599">
    <w:abstractNumId w:val="44"/>
  </w:num>
  <w:num w:numId="29" w16cid:durableId="1008599475">
    <w:abstractNumId w:val="43"/>
  </w:num>
  <w:num w:numId="30" w16cid:durableId="502278062">
    <w:abstractNumId w:val="31"/>
  </w:num>
  <w:num w:numId="31" w16cid:durableId="1535580581">
    <w:abstractNumId w:val="2"/>
  </w:num>
  <w:num w:numId="32" w16cid:durableId="861437551">
    <w:abstractNumId w:val="37"/>
  </w:num>
  <w:num w:numId="33" w16cid:durableId="1315060446">
    <w:abstractNumId w:val="56"/>
  </w:num>
  <w:num w:numId="34" w16cid:durableId="1437169843">
    <w:abstractNumId w:val="21"/>
  </w:num>
  <w:num w:numId="35" w16cid:durableId="299268202">
    <w:abstractNumId w:val="48"/>
  </w:num>
  <w:num w:numId="36" w16cid:durableId="1540896111">
    <w:abstractNumId w:val="52"/>
  </w:num>
  <w:num w:numId="37" w16cid:durableId="1170943832">
    <w:abstractNumId w:val="16"/>
  </w:num>
  <w:num w:numId="38" w16cid:durableId="43140804">
    <w:abstractNumId w:val="10"/>
  </w:num>
  <w:num w:numId="39" w16cid:durableId="1753500915">
    <w:abstractNumId w:val="49"/>
  </w:num>
  <w:num w:numId="40" w16cid:durableId="142242712">
    <w:abstractNumId w:val="33"/>
  </w:num>
  <w:num w:numId="41" w16cid:durableId="292634671">
    <w:abstractNumId w:val="20"/>
  </w:num>
  <w:num w:numId="42" w16cid:durableId="6057187">
    <w:abstractNumId w:val="19"/>
  </w:num>
  <w:num w:numId="43" w16cid:durableId="474295612">
    <w:abstractNumId w:val="55"/>
  </w:num>
  <w:num w:numId="44" w16cid:durableId="1399547363">
    <w:abstractNumId w:val="54"/>
  </w:num>
  <w:num w:numId="45" w16cid:durableId="2106876106">
    <w:abstractNumId w:val="42"/>
  </w:num>
  <w:num w:numId="46" w16cid:durableId="1072654249">
    <w:abstractNumId w:val="14"/>
  </w:num>
  <w:num w:numId="47" w16cid:durableId="951471673">
    <w:abstractNumId w:val="22"/>
  </w:num>
  <w:num w:numId="48" w16cid:durableId="204026359">
    <w:abstractNumId w:val="15"/>
  </w:num>
  <w:num w:numId="49" w16cid:durableId="932008166">
    <w:abstractNumId w:val="47"/>
  </w:num>
  <w:num w:numId="50" w16cid:durableId="485435567">
    <w:abstractNumId w:val="24"/>
  </w:num>
  <w:num w:numId="51" w16cid:durableId="1179463143">
    <w:abstractNumId w:val="29"/>
  </w:num>
  <w:num w:numId="52" w16cid:durableId="327442583">
    <w:abstractNumId w:val="5"/>
  </w:num>
  <w:num w:numId="53" w16cid:durableId="2139184218">
    <w:abstractNumId w:val="34"/>
  </w:num>
  <w:num w:numId="54" w16cid:durableId="1553154650">
    <w:abstractNumId w:val="30"/>
  </w:num>
  <w:num w:numId="55" w16cid:durableId="1298149586">
    <w:abstractNumId w:val="28"/>
  </w:num>
  <w:num w:numId="56" w16cid:durableId="945497949">
    <w:abstractNumId w:val="23"/>
  </w:num>
  <w:num w:numId="57" w16cid:durableId="724720799">
    <w:abstractNumId w:val="17"/>
  </w:num>
  <w:num w:numId="58" w16cid:durableId="109521624">
    <w:abstractNumId w:val="32"/>
  </w:num>
  <w:num w:numId="59" w16cid:durableId="1875997483">
    <w:abstractNumId w:val="1"/>
  </w:num>
  <w:num w:numId="60" w16cid:durableId="1768454328">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45"/>
    <w:rsid w:val="00060609"/>
    <w:rsid w:val="00064F91"/>
    <w:rsid w:val="00067B03"/>
    <w:rsid w:val="00073CCA"/>
    <w:rsid w:val="00074CB3"/>
    <w:rsid w:val="000825DB"/>
    <w:rsid w:val="0008646C"/>
    <w:rsid w:val="00092D20"/>
    <w:rsid w:val="00093BDE"/>
    <w:rsid w:val="000B04EC"/>
    <w:rsid w:val="000B5848"/>
    <w:rsid w:val="000B67F8"/>
    <w:rsid w:val="000F38DD"/>
    <w:rsid w:val="0010538A"/>
    <w:rsid w:val="001121E0"/>
    <w:rsid w:val="00125012"/>
    <w:rsid w:val="00141235"/>
    <w:rsid w:val="001615BE"/>
    <w:rsid w:val="00162DAE"/>
    <w:rsid w:val="001653DB"/>
    <w:rsid w:val="00171E5A"/>
    <w:rsid w:val="001A62F6"/>
    <w:rsid w:val="001A6EA0"/>
    <w:rsid w:val="001B6CF4"/>
    <w:rsid w:val="001C4D9A"/>
    <w:rsid w:val="001D6906"/>
    <w:rsid w:val="00210EF3"/>
    <w:rsid w:val="00216F01"/>
    <w:rsid w:val="00234E4D"/>
    <w:rsid w:val="00245545"/>
    <w:rsid w:val="00245DC8"/>
    <w:rsid w:val="00247F29"/>
    <w:rsid w:val="00250F59"/>
    <w:rsid w:val="0025751F"/>
    <w:rsid w:val="002575DE"/>
    <w:rsid w:val="00264C49"/>
    <w:rsid w:val="002678D9"/>
    <w:rsid w:val="002736AF"/>
    <w:rsid w:val="00287DD8"/>
    <w:rsid w:val="002A71EC"/>
    <w:rsid w:val="002B07F5"/>
    <w:rsid w:val="002B4A97"/>
    <w:rsid w:val="002B6212"/>
    <w:rsid w:val="002E41E1"/>
    <w:rsid w:val="0030404F"/>
    <w:rsid w:val="00317D3F"/>
    <w:rsid w:val="00327ABE"/>
    <w:rsid w:val="00332EE1"/>
    <w:rsid w:val="00333FB9"/>
    <w:rsid w:val="00363B8B"/>
    <w:rsid w:val="0036413E"/>
    <w:rsid w:val="0036442C"/>
    <w:rsid w:val="00377E04"/>
    <w:rsid w:val="00382C3F"/>
    <w:rsid w:val="003C0C6E"/>
    <w:rsid w:val="003E48DF"/>
    <w:rsid w:val="003F4A59"/>
    <w:rsid w:val="00417316"/>
    <w:rsid w:val="00423626"/>
    <w:rsid w:val="00424E17"/>
    <w:rsid w:val="004308E0"/>
    <w:rsid w:val="00431327"/>
    <w:rsid w:val="00432532"/>
    <w:rsid w:val="00443833"/>
    <w:rsid w:val="004517F3"/>
    <w:rsid w:val="00462942"/>
    <w:rsid w:val="00490162"/>
    <w:rsid w:val="00492607"/>
    <w:rsid w:val="004A3386"/>
    <w:rsid w:val="004B49A7"/>
    <w:rsid w:val="004B54F2"/>
    <w:rsid w:val="004C14F6"/>
    <w:rsid w:val="004C2C22"/>
    <w:rsid w:val="004C72C5"/>
    <w:rsid w:val="004E58CE"/>
    <w:rsid w:val="004E5ADF"/>
    <w:rsid w:val="004F01BE"/>
    <w:rsid w:val="00500C03"/>
    <w:rsid w:val="00503307"/>
    <w:rsid w:val="00532351"/>
    <w:rsid w:val="00534705"/>
    <w:rsid w:val="005402E2"/>
    <w:rsid w:val="0054287E"/>
    <w:rsid w:val="00551BAA"/>
    <w:rsid w:val="00552163"/>
    <w:rsid w:val="00573513"/>
    <w:rsid w:val="00581F63"/>
    <w:rsid w:val="00592D3D"/>
    <w:rsid w:val="005963DA"/>
    <w:rsid w:val="005C0BF9"/>
    <w:rsid w:val="005C10A8"/>
    <w:rsid w:val="005D09F0"/>
    <w:rsid w:val="005E346A"/>
    <w:rsid w:val="005E6555"/>
    <w:rsid w:val="006015F7"/>
    <w:rsid w:val="00605D98"/>
    <w:rsid w:val="00606E9C"/>
    <w:rsid w:val="00612E3A"/>
    <w:rsid w:val="00622791"/>
    <w:rsid w:val="00623667"/>
    <w:rsid w:val="00623BD9"/>
    <w:rsid w:val="00626D52"/>
    <w:rsid w:val="00630234"/>
    <w:rsid w:val="00631630"/>
    <w:rsid w:val="00632EBB"/>
    <w:rsid w:val="00635B90"/>
    <w:rsid w:val="006412B1"/>
    <w:rsid w:val="0064534D"/>
    <w:rsid w:val="006511DF"/>
    <w:rsid w:val="00652030"/>
    <w:rsid w:val="00654F13"/>
    <w:rsid w:val="00656124"/>
    <w:rsid w:val="006720CD"/>
    <w:rsid w:val="00675DFC"/>
    <w:rsid w:val="00681346"/>
    <w:rsid w:val="006A056C"/>
    <w:rsid w:val="006A767B"/>
    <w:rsid w:val="006B3E5A"/>
    <w:rsid w:val="006E663E"/>
    <w:rsid w:val="006F2775"/>
    <w:rsid w:val="006F6F7B"/>
    <w:rsid w:val="00700C9E"/>
    <w:rsid w:val="007040F5"/>
    <w:rsid w:val="00711142"/>
    <w:rsid w:val="0073653D"/>
    <w:rsid w:val="00747DA8"/>
    <w:rsid w:val="00752BE6"/>
    <w:rsid w:val="00752DD5"/>
    <w:rsid w:val="00763812"/>
    <w:rsid w:val="00764370"/>
    <w:rsid w:val="007656C1"/>
    <w:rsid w:val="00775CE8"/>
    <w:rsid w:val="0078166C"/>
    <w:rsid w:val="007A4C7B"/>
    <w:rsid w:val="007A5B81"/>
    <w:rsid w:val="007A7B59"/>
    <w:rsid w:val="007B455E"/>
    <w:rsid w:val="007D10F9"/>
    <w:rsid w:val="007E44C9"/>
    <w:rsid w:val="007F3B7F"/>
    <w:rsid w:val="007F4C81"/>
    <w:rsid w:val="007F7E59"/>
    <w:rsid w:val="00805EF6"/>
    <w:rsid w:val="00807763"/>
    <w:rsid w:val="00811955"/>
    <w:rsid w:val="00824A49"/>
    <w:rsid w:val="00830E1D"/>
    <w:rsid w:val="00847D4C"/>
    <w:rsid w:val="00855E8D"/>
    <w:rsid w:val="00861DF5"/>
    <w:rsid w:val="00862FD2"/>
    <w:rsid w:val="008916F6"/>
    <w:rsid w:val="008A39F9"/>
    <w:rsid w:val="008B01AB"/>
    <w:rsid w:val="008C15E9"/>
    <w:rsid w:val="008C2572"/>
    <w:rsid w:val="008C7067"/>
    <w:rsid w:val="008E4EA1"/>
    <w:rsid w:val="008F36CB"/>
    <w:rsid w:val="008F5300"/>
    <w:rsid w:val="00904AB9"/>
    <w:rsid w:val="009075CF"/>
    <w:rsid w:val="00913631"/>
    <w:rsid w:val="00931559"/>
    <w:rsid w:val="00933C18"/>
    <w:rsid w:val="009346E2"/>
    <w:rsid w:val="0095027F"/>
    <w:rsid w:val="00953DD3"/>
    <w:rsid w:val="00986DFA"/>
    <w:rsid w:val="00990BD5"/>
    <w:rsid w:val="00992123"/>
    <w:rsid w:val="00994C7C"/>
    <w:rsid w:val="009A0C5F"/>
    <w:rsid w:val="009B745B"/>
    <w:rsid w:val="009C6C29"/>
    <w:rsid w:val="009D2E90"/>
    <w:rsid w:val="009D68C1"/>
    <w:rsid w:val="009E0681"/>
    <w:rsid w:val="009E2EE0"/>
    <w:rsid w:val="009E79C6"/>
    <w:rsid w:val="009F2630"/>
    <w:rsid w:val="009F2D6E"/>
    <w:rsid w:val="009F3AF1"/>
    <w:rsid w:val="009F42A6"/>
    <w:rsid w:val="009F4602"/>
    <w:rsid w:val="009F6C5C"/>
    <w:rsid w:val="00A01670"/>
    <w:rsid w:val="00A0690C"/>
    <w:rsid w:val="00A12A9A"/>
    <w:rsid w:val="00A14D5D"/>
    <w:rsid w:val="00A21073"/>
    <w:rsid w:val="00A24828"/>
    <w:rsid w:val="00A31C6F"/>
    <w:rsid w:val="00A363FE"/>
    <w:rsid w:val="00A50B2F"/>
    <w:rsid w:val="00A61429"/>
    <w:rsid w:val="00A63129"/>
    <w:rsid w:val="00A71445"/>
    <w:rsid w:val="00A864CF"/>
    <w:rsid w:val="00A93670"/>
    <w:rsid w:val="00A96B45"/>
    <w:rsid w:val="00AA0C0B"/>
    <w:rsid w:val="00AA31CD"/>
    <w:rsid w:val="00AB0110"/>
    <w:rsid w:val="00AB1A8B"/>
    <w:rsid w:val="00AB3E62"/>
    <w:rsid w:val="00AB4522"/>
    <w:rsid w:val="00AC0915"/>
    <w:rsid w:val="00AC489C"/>
    <w:rsid w:val="00AD41C6"/>
    <w:rsid w:val="00AE36F7"/>
    <w:rsid w:val="00AE4840"/>
    <w:rsid w:val="00AE5A0A"/>
    <w:rsid w:val="00AF3056"/>
    <w:rsid w:val="00B272C7"/>
    <w:rsid w:val="00B439CF"/>
    <w:rsid w:val="00B43A00"/>
    <w:rsid w:val="00B4626A"/>
    <w:rsid w:val="00B511E5"/>
    <w:rsid w:val="00B51920"/>
    <w:rsid w:val="00B64CB8"/>
    <w:rsid w:val="00B82298"/>
    <w:rsid w:val="00BA3761"/>
    <w:rsid w:val="00BB0044"/>
    <w:rsid w:val="00BB2BEE"/>
    <w:rsid w:val="00BB67EE"/>
    <w:rsid w:val="00BC14BE"/>
    <w:rsid w:val="00BC19E0"/>
    <w:rsid w:val="00BD3E7E"/>
    <w:rsid w:val="00BD4D28"/>
    <w:rsid w:val="00BE2D3D"/>
    <w:rsid w:val="00C03F48"/>
    <w:rsid w:val="00C07AC3"/>
    <w:rsid w:val="00C13D38"/>
    <w:rsid w:val="00C24375"/>
    <w:rsid w:val="00C33F78"/>
    <w:rsid w:val="00C34B5D"/>
    <w:rsid w:val="00C357E7"/>
    <w:rsid w:val="00C50E05"/>
    <w:rsid w:val="00C7178C"/>
    <w:rsid w:val="00C74551"/>
    <w:rsid w:val="00C83682"/>
    <w:rsid w:val="00C84983"/>
    <w:rsid w:val="00C917CD"/>
    <w:rsid w:val="00C96ADA"/>
    <w:rsid w:val="00C972F3"/>
    <w:rsid w:val="00CA11E6"/>
    <w:rsid w:val="00CB19D5"/>
    <w:rsid w:val="00CB522E"/>
    <w:rsid w:val="00CB650D"/>
    <w:rsid w:val="00CD0A7E"/>
    <w:rsid w:val="00CD79D4"/>
    <w:rsid w:val="00CE4ED5"/>
    <w:rsid w:val="00D06824"/>
    <w:rsid w:val="00D110B4"/>
    <w:rsid w:val="00D12B47"/>
    <w:rsid w:val="00D27460"/>
    <w:rsid w:val="00D33EBA"/>
    <w:rsid w:val="00D42FAE"/>
    <w:rsid w:val="00D45B34"/>
    <w:rsid w:val="00D46BDD"/>
    <w:rsid w:val="00D52D32"/>
    <w:rsid w:val="00D551F8"/>
    <w:rsid w:val="00D55D75"/>
    <w:rsid w:val="00D64BCC"/>
    <w:rsid w:val="00D75F73"/>
    <w:rsid w:val="00D77041"/>
    <w:rsid w:val="00D83C50"/>
    <w:rsid w:val="00D84D13"/>
    <w:rsid w:val="00D90FBB"/>
    <w:rsid w:val="00D93A93"/>
    <w:rsid w:val="00DA4F1D"/>
    <w:rsid w:val="00DD3C33"/>
    <w:rsid w:val="00DD4C25"/>
    <w:rsid w:val="00DE7BBA"/>
    <w:rsid w:val="00E07F47"/>
    <w:rsid w:val="00E22C73"/>
    <w:rsid w:val="00E31827"/>
    <w:rsid w:val="00E32E83"/>
    <w:rsid w:val="00E3387D"/>
    <w:rsid w:val="00E33BEF"/>
    <w:rsid w:val="00E44A17"/>
    <w:rsid w:val="00E47BDD"/>
    <w:rsid w:val="00E516E5"/>
    <w:rsid w:val="00E601F2"/>
    <w:rsid w:val="00E62402"/>
    <w:rsid w:val="00E71831"/>
    <w:rsid w:val="00E85B70"/>
    <w:rsid w:val="00E92084"/>
    <w:rsid w:val="00EA782F"/>
    <w:rsid w:val="00EB760B"/>
    <w:rsid w:val="00ED2F5E"/>
    <w:rsid w:val="00EE6703"/>
    <w:rsid w:val="00EF38E9"/>
    <w:rsid w:val="00F07CEF"/>
    <w:rsid w:val="00F14DB8"/>
    <w:rsid w:val="00F15E6B"/>
    <w:rsid w:val="00F17FB1"/>
    <w:rsid w:val="00F2032E"/>
    <w:rsid w:val="00F23B4E"/>
    <w:rsid w:val="00F3240D"/>
    <w:rsid w:val="00F341D0"/>
    <w:rsid w:val="00F44BDC"/>
    <w:rsid w:val="00F47846"/>
    <w:rsid w:val="00F52EF3"/>
    <w:rsid w:val="00F72D23"/>
    <w:rsid w:val="00F856DD"/>
    <w:rsid w:val="00F876C0"/>
    <w:rsid w:val="00F9653D"/>
    <w:rsid w:val="00F96F3C"/>
    <w:rsid w:val="00FA34E8"/>
    <w:rsid w:val="00FB4832"/>
    <w:rsid w:val="00FD0B34"/>
    <w:rsid w:val="00FD2190"/>
    <w:rsid w:val="00FE5B10"/>
    <w:rsid w:val="00FE6ABD"/>
    <w:rsid w:val="00FE7ADF"/>
    <w:rsid w:val="00FF404A"/>
    <w:rsid w:val="00FF5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878495"/>
  <w15:chartTrackingRefBased/>
  <w15:docId w15:val="{98DEFA68-A61F-45FA-B5BB-51343FD9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30"/>
  </w:style>
  <w:style w:type="paragraph" w:styleId="Heading1">
    <w:name w:val="heading 1"/>
    <w:basedOn w:val="Normal"/>
    <w:next w:val="Normal"/>
    <w:link w:val="Heading1Char"/>
    <w:uiPriority w:val="9"/>
    <w:qFormat/>
    <w:rsid w:val="00A96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B45"/>
    <w:rPr>
      <w:rFonts w:eastAsiaTheme="majorEastAsia" w:cstheme="majorBidi"/>
      <w:color w:val="272727" w:themeColor="text1" w:themeTint="D8"/>
    </w:rPr>
  </w:style>
  <w:style w:type="paragraph" w:styleId="Title">
    <w:name w:val="Title"/>
    <w:basedOn w:val="Normal"/>
    <w:next w:val="Normal"/>
    <w:link w:val="TitleChar"/>
    <w:uiPriority w:val="10"/>
    <w:qFormat/>
    <w:rsid w:val="00A96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B45"/>
    <w:pPr>
      <w:spacing w:before="160"/>
      <w:jc w:val="center"/>
    </w:pPr>
    <w:rPr>
      <w:i/>
      <w:iCs/>
      <w:color w:val="404040" w:themeColor="text1" w:themeTint="BF"/>
    </w:rPr>
  </w:style>
  <w:style w:type="character" w:customStyle="1" w:styleId="QuoteChar">
    <w:name w:val="Quote Char"/>
    <w:basedOn w:val="DefaultParagraphFont"/>
    <w:link w:val="Quote"/>
    <w:uiPriority w:val="29"/>
    <w:rsid w:val="00A96B45"/>
    <w:rPr>
      <w:i/>
      <w:iCs/>
      <w:color w:val="404040" w:themeColor="text1" w:themeTint="BF"/>
    </w:rPr>
  </w:style>
  <w:style w:type="paragraph" w:styleId="ListParagraph">
    <w:name w:val="List Paragraph"/>
    <w:basedOn w:val="Normal"/>
    <w:uiPriority w:val="34"/>
    <w:qFormat/>
    <w:rsid w:val="00A96B45"/>
    <w:pPr>
      <w:ind w:left="720"/>
      <w:contextualSpacing/>
    </w:pPr>
  </w:style>
  <w:style w:type="character" w:styleId="IntenseEmphasis">
    <w:name w:val="Intense Emphasis"/>
    <w:basedOn w:val="DefaultParagraphFont"/>
    <w:uiPriority w:val="21"/>
    <w:qFormat/>
    <w:rsid w:val="00A96B45"/>
    <w:rPr>
      <w:i/>
      <w:iCs/>
      <w:color w:val="0F4761" w:themeColor="accent1" w:themeShade="BF"/>
    </w:rPr>
  </w:style>
  <w:style w:type="paragraph" w:styleId="IntenseQuote">
    <w:name w:val="Intense Quote"/>
    <w:basedOn w:val="Normal"/>
    <w:next w:val="Normal"/>
    <w:link w:val="IntenseQuoteChar"/>
    <w:uiPriority w:val="30"/>
    <w:qFormat/>
    <w:rsid w:val="00A96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B45"/>
    <w:rPr>
      <w:i/>
      <w:iCs/>
      <w:color w:val="0F4761" w:themeColor="accent1" w:themeShade="BF"/>
    </w:rPr>
  </w:style>
  <w:style w:type="character" w:styleId="IntenseReference">
    <w:name w:val="Intense Reference"/>
    <w:basedOn w:val="DefaultParagraphFont"/>
    <w:uiPriority w:val="32"/>
    <w:qFormat/>
    <w:rsid w:val="00A96B45"/>
    <w:rPr>
      <w:b/>
      <w:bCs/>
      <w:smallCaps/>
      <w:color w:val="0F4761" w:themeColor="accent1" w:themeShade="BF"/>
      <w:spacing w:val="5"/>
    </w:rPr>
  </w:style>
  <w:style w:type="table" w:styleId="TableGrid">
    <w:name w:val="Table Grid"/>
    <w:basedOn w:val="TableNormal"/>
    <w:uiPriority w:val="39"/>
    <w:rsid w:val="00A96B4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538A"/>
    <w:rPr>
      <w:color w:val="467886" w:themeColor="hyperlink"/>
      <w:u w:val="single"/>
    </w:rPr>
  </w:style>
  <w:style w:type="character" w:styleId="UnresolvedMention">
    <w:name w:val="Unresolved Mention"/>
    <w:basedOn w:val="DefaultParagraphFont"/>
    <w:uiPriority w:val="99"/>
    <w:semiHidden/>
    <w:unhideWhenUsed/>
    <w:rsid w:val="0010538A"/>
    <w:rPr>
      <w:color w:val="605E5C"/>
      <w:shd w:val="clear" w:color="auto" w:fill="E1DFDD"/>
    </w:rPr>
  </w:style>
  <w:style w:type="paragraph" w:styleId="Header">
    <w:name w:val="header"/>
    <w:basedOn w:val="Normal"/>
    <w:link w:val="HeaderChar"/>
    <w:uiPriority w:val="99"/>
    <w:unhideWhenUsed/>
    <w:rsid w:val="00824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A49"/>
    <w:rPr>
      <w:sz w:val="22"/>
      <w:szCs w:val="22"/>
    </w:rPr>
  </w:style>
  <w:style w:type="paragraph" w:styleId="Footer">
    <w:name w:val="footer"/>
    <w:basedOn w:val="Normal"/>
    <w:link w:val="FooterChar"/>
    <w:uiPriority w:val="99"/>
    <w:unhideWhenUsed/>
    <w:rsid w:val="00824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A49"/>
    <w:rPr>
      <w:sz w:val="22"/>
      <w:szCs w:val="22"/>
    </w:rPr>
  </w:style>
  <w:style w:type="character" w:styleId="Strong">
    <w:name w:val="Strong"/>
    <w:basedOn w:val="DefaultParagraphFont"/>
    <w:uiPriority w:val="22"/>
    <w:qFormat/>
    <w:rsid w:val="00D06824"/>
    <w:rPr>
      <w:b/>
      <w:bCs/>
    </w:rPr>
  </w:style>
  <w:style w:type="character" w:customStyle="1" w:styleId="fontstyle01">
    <w:name w:val="fontstyle01"/>
    <w:basedOn w:val="DefaultParagraphFont"/>
    <w:rsid w:val="00AE484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E4840"/>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AE4840"/>
    <w:rPr>
      <w:rFonts w:ascii="Arial-BoldMT" w:hAnsi="Arial-BoldMT" w:hint="default"/>
      <w:b/>
      <w:bCs/>
      <w:i w:val="0"/>
      <w:iCs w:val="0"/>
      <w:color w:val="000000"/>
      <w:sz w:val="24"/>
      <w:szCs w:val="24"/>
    </w:rPr>
  </w:style>
  <w:style w:type="character" w:customStyle="1" w:styleId="fontstyle41">
    <w:name w:val="fontstyle41"/>
    <w:basedOn w:val="DefaultParagraphFont"/>
    <w:rsid w:val="00AE4840"/>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AE4840"/>
    <w:pPr>
      <w:spacing w:after="0"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AE4840"/>
  </w:style>
  <w:style w:type="character" w:styleId="Emphasis">
    <w:name w:val="Emphasis"/>
    <w:basedOn w:val="DefaultParagraphFont"/>
    <w:uiPriority w:val="20"/>
    <w:qFormat/>
    <w:rsid w:val="00AE4840"/>
    <w:rPr>
      <w:i/>
      <w:iCs/>
    </w:rPr>
  </w:style>
  <w:style w:type="character" w:styleId="PlaceholderText">
    <w:name w:val="Placeholder Text"/>
    <w:basedOn w:val="DefaultParagraphFont"/>
    <w:uiPriority w:val="99"/>
    <w:semiHidden/>
    <w:rsid w:val="00AE48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_rels/header2.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0348A-9ABF-4E62-A6DC-733DA9C99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5214</Words>
  <Characters>29726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Muhammad</dc:creator>
  <cp:keywords/>
  <dc:description/>
  <cp:lastModifiedBy>Kabir Muhammad</cp:lastModifiedBy>
  <cp:revision>5</cp:revision>
  <cp:lastPrinted>2024-12-28T21:17:00Z</cp:lastPrinted>
  <dcterms:created xsi:type="dcterms:W3CDTF">2024-12-30T18:55:00Z</dcterms:created>
  <dcterms:modified xsi:type="dcterms:W3CDTF">2024-12-30T22:11:00Z</dcterms:modified>
</cp:coreProperties>
</file>