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276" w:tblpY="1"/>
        <w:tblW w:w="10065" w:type="dxa"/>
        <w:tblLayout w:type="fixed"/>
        <w:tblLook w:val="0000" w:firstRow="0" w:lastRow="0" w:firstColumn="0" w:lastColumn="0" w:noHBand="0" w:noVBand="0"/>
      </w:tblPr>
      <w:tblGrid>
        <w:gridCol w:w="10065"/>
      </w:tblGrid>
      <w:tr w:rsidR="00966BD2" w:rsidRPr="004C7A19" w14:paraId="0F681142" w14:textId="77777777" w:rsidTr="00C64D49">
        <w:trPr>
          <w:trHeight w:val="3884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A3D56" w14:textId="77777777" w:rsidR="00966BD2" w:rsidRPr="004C7A19" w:rsidRDefault="00966BD2" w:rsidP="00966BD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4C7A19">
              <w:rPr>
                <w:rFonts w:ascii="Times New Roman" w:eastAsia="Times New Roman" w:hAnsi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687FF1B1" w14:textId="77777777" w:rsidR="00966BD2" w:rsidRPr="004C7A19" w:rsidRDefault="00966BD2" w:rsidP="00966BD2">
            <w:pPr>
              <w:suppressAutoHyphens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966BD2" w:rsidRPr="004C7A19" w14:paraId="6AF0B170" w14:textId="77777777" w:rsidTr="00C64D49">
        <w:trPr>
          <w:trHeight w:val="374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</w:tcPr>
          <w:p w14:paraId="266AD16B" w14:textId="77777777" w:rsidR="00966BD2" w:rsidRPr="004C7A19" w:rsidRDefault="00966BD2" w:rsidP="00966BD2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966BD2" w:rsidRPr="004C7A19" w14:paraId="0862F6A8" w14:textId="77777777" w:rsidTr="00C64D49">
        <w:trPr>
          <w:trHeight w:val="4919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FF0A" w14:textId="77777777" w:rsidR="00966BD2" w:rsidRPr="004C7A19" w:rsidRDefault="00966BD2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15EBE519" w14:textId="2388CBCC" w:rsidR="00966BD2" w:rsidRPr="004C7A19" w:rsidRDefault="00297AC8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Сидоров Арсений Алексеевич</w:t>
            </w:r>
          </w:p>
          <w:p w14:paraId="15C0A7FB" w14:textId="77777777" w:rsidR="00966BD2" w:rsidRPr="004C7A19" w:rsidRDefault="00966BD2" w:rsidP="00966BD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1AF90EFE" w14:textId="7BD05A26" w:rsidR="00966BD2" w:rsidRPr="004C7A19" w:rsidRDefault="00297AC8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sz w:val="26"/>
                <w:szCs w:val="26"/>
                <w:lang w:eastAsia="ru-RU"/>
              </w:rPr>
              <w:t>РАЗРАБОТКА СИСТЕМЫ ДЛЯ СИСТЕМАТИЗАЦИИ ХРАНИМЫХ АУДИОФАЙЛОВ</w:t>
            </w:r>
          </w:p>
          <w:p w14:paraId="5FC0F2B3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Курсовая работа</w:t>
            </w:r>
          </w:p>
          <w:p w14:paraId="082BA15C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0CDA0238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2293CFE0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4C7A1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4C7A19">
              <w:rPr>
                <w:rFonts w:ascii="Times New Roman" w:eastAsia="Times New Roman" w:hAnsi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1B9A7A53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1053939A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1523F6D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7B58398C" w14:textId="77777777" w:rsidR="00966BD2" w:rsidRPr="004C7A19" w:rsidRDefault="00966BD2" w:rsidP="00966BD2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tbl>
            <w:tblPr>
              <w:tblW w:w="10533" w:type="dxa"/>
              <w:tblInd w:w="9" w:type="dxa"/>
              <w:tblLayout w:type="fixed"/>
              <w:tblLook w:val="0000" w:firstRow="0" w:lastRow="0" w:firstColumn="0" w:lastColumn="0" w:noHBand="0" w:noVBand="0"/>
            </w:tblPr>
            <w:tblGrid>
              <w:gridCol w:w="5189"/>
              <w:gridCol w:w="5344"/>
            </w:tblGrid>
            <w:tr w:rsidR="00966BD2" w:rsidRPr="004C7A19" w14:paraId="4A96F6FB" w14:textId="77777777" w:rsidTr="00805452">
              <w:trPr>
                <w:trHeight w:val="3940"/>
              </w:trPr>
              <w:tc>
                <w:tcPr>
                  <w:tcW w:w="5189" w:type="dxa"/>
                </w:tcPr>
                <w:p w14:paraId="02A4A0EE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0BE81B0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2781EB66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3E3063D8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61731A37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17C18FBE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77B424BE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4F27A1E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7543BCB8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42ABC74B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3096A2D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5344" w:type="dxa"/>
                </w:tcPr>
                <w:p w14:paraId="7FAB1FDC" w14:textId="278225F1" w:rsidR="00A15B08" w:rsidRDefault="00A15B08" w:rsidP="00975742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A15B08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</w:t>
                  </w:r>
                  <w:r w:rsidR="00633B4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кафедры</w:t>
                  </w:r>
                  <w:r w:rsidRPr="00A15B08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 информационных технологий в бизнесе</w:t>
                  </w:r>
                </w:p>
                <w:p w14:paraId="0E512BEF" w14:textId="37382333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 w:rsidRPr="004C7A1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____________________</w:t>
                  </w:r>
                </w:p>
                <w:p w14:paraId="5B0F1882" w14:textId="49BE0F54" w:rsidR="00966BD2" w:rsidRPr="004C7A19" w:rsidRDefault="00805452" w:rsidP="00975742">
                  <w:pPr>
                    <w:framePr w:hSpace="180" w:wrap="around" w:vAnchor="page" w:hAnchor="page" w:x="1276" w:y="1"/>
                    <w:spacing w:after="0" w:line="276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В</w:t>
                  </w:r>
                  <w:r w:rsidR="00966BD2" w:rsidRPr="004C7A19"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.О.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Кушев</w:t>
                  </w:r>
                  <w:proofErr w:type="spellEnd"/>
                </w:p>
                <w:p w14:paraId="6D2C2544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519E8D13" w14:textId="77777777" w:rsidR="00966BD2" w:rsidRPr="004C7A19" w:rsidRDefault="00966BD2" w:rsidP="00975742">
                  <w:pPr>
                    <w:framePr w:hSpace="180" w:wrap="around" w:vAnchor="page" w:hAnchor="page" w:x="1276" w:y="1"/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1C8DD64D" w14:textId="77777777" w:rsidR="00966BD2" w:rsidRPr="004C7A19" w:rsidRDefault="00966BD2" w:rsidP="00966BD2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5FC01E12" w14:textId="115E9340" w:rsidR="003A4AC0" w:rsidRPr="004C7A19" w:rsidRDefault="003A4AC0" w:rsidP="003A4AC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>Пермь, 20</w:t>
      </w:r>
      <w:r w:rsidR="00C64D49">
        <w:rPr>
          <w:rFonts w:ascii="Times New Roman" w:eastAsia="Times New Roman" w:hAnsi="Times New Roman"/>
          <w:sz w:val="26"/>
          <w:szCs w:val="26"/>
          <w:lang w:eastAsia="ru-RU"/>
        </w:rPr>
        <w:t>19</w:t>
      </w:r>
      <w:r w:rsidRPr="004C7A19">
        <w:rPr>
          <w:rFonts w:ascii="Times New Roman" w:eastAsia="Times New Roman" w:hAnsi="Times New Roman"/>
          <w:sz w:val="26"/>
          <w:szCs w:val="26"/>
          <w:lang w:eastAsia="ru-RU"/>
        </w:rPr>
        <w:t xml:space="preserve"> год</w:t>
      </w:r>
    </w:p>
    <w:p w14:paraId="124C3A60" w14:textId="1B5EEA2D" w:rsidR="00645F6F" w:rsidRDefault="00645F6F"/>
    <w:p w14:paraId="7FE833F4" w14:textId="77777777" w:rsidR="00287F22" w:rsidRPr="00975742" w:rsidRDefault="00287F22" w:rsidP="00471F1B"/>
    <w:p w14:paraId="767F65F1" w14:textId="2905D6F0" w:rsidR="00961EFE" w:rsidRPr="00975742" w:rsidRDefault="00817F9E" w:rsidP="00FD5216">
      <w:pPr>
        <w:pStyle w:val="14"/>
        <w:rPr>
          <w:lang w:val="ru-RU"/>
        </w:rPr>
      </w:pPr>
      <w:proofErr w:type="spellStart"/>
      <w:r w:rsidRPr="00975742">
        <w:rPr>
          <w:lang w:val="ru-RU"/>
        </w:rPr>
        <w:lastRenderedPageBreak/>
        <w:t>Введени</w:t>
      </w:r>
      <w:proofErr w:type="spellEnd"/>
      <w:r w:rsidR="00961EFE">
        <w:t>e</w:t>
      </w:r>
    </w:p>
    <w:p w14:paraId="60137925" w14:textId="5D110F53" w:rsidR="00FD5216" w:rsidRDefault="00FD5216" w:rsidP="00FD5216">
      <w:pPr>
        <w:pStyle w:val="ab"/>
      </w:pPr>
      <w:r>
        <w:t xml:space="preserve">В наше время </w:t>
      </w:r>
      <w:r w:rsidR="009847B4">
        <w:t xml:space="preserve">музыка </w:t>
      </w:r>
      <w:r>
        <w:t xml:space="preserve">несомненно </w:t>
      </w:r>
      <w:r w:rsidR="009847B4">
        <w:t>оказывает огромное влияние на человека.</w:t>
      </w:r>
      <w:r w:rsidR="00A626B4">
        <w:t xml:space="preserve"> </w:t>
      </w:r>
      <w:r w:rsidR="0072277C">
        <w:t xml:space="preserve">Несмотря на активное развитие </w:t>
      </w:r>
      <w:r w:rsidR="005446D1">
        <w:t>музыкальных сервисов, огромное количество человек, особенно мелома</w:t>
      </w:r>
      <w:r w:rsidR="00435438">
        <w:t>нов</w:t>
      </w:r>
      <w:r w:rsidR="005446D1">
        <w:t>, предпочитают</w:t>
      </w:r>
      <w:r w:rsidR="00F07343">
        <w:t xml:space="preserve"> хранить </w:t>
      </w:r>
      <w:r w:rsidR="00435438">
        <w:t xml:space="preserve">свои </w:t>
      </w:r>
      <w:r w:rsidR="00F07343">
        <w:t>музыкальны</w:t>
      </w:r>
      <w:r w:rsidR="00435438">
        <w:t>е</w:t>
      </w:r>
      <w:r w:rsidR="00F07343">
        <w:t xml:space="preserve"> композици</w:t>
      </w:r>
      <w:r w:rsidR="00435438">
        <w:t>и</w:t>
      </w:r>
      <w:r w:rsidR="00F07343">
        <w:t xml:space="preserve"> на персона</w:t>
      </w:r>
      <w:r w:rsidR="008F59D4">
        <w:t>льном компьютере</w:t>
      </w:r>
      <w:r w:rsidR="00B25737">
        <w:t xml:space="preserve"> и </w:t>
      </w:r>
      <w:r w:rsidR="00435438">
        <w:t>слушать</w:t>
      </w:r>
      <w:r w:rsidR="00B25737">
        <w:t xml:space="preserve"> их каждый день. </w:t>
      </w:r>
      <w:r w:rsidR="00435438">
        <w:t xml:space="preserve">Однако, </w:t>
      </w:r>
      <w:r w:rsidR="00B74FAA">
        <w:t xml:space="preserve">возникает вопрос: как же организовать </w:t>
      </w:r>
      <w:r w:rsidR="000776C7">
        <w:t xml:space="preserve">весь этот большой список </w:t>
      </w:r>
      <w:r w:rsidR="00A85037">
        <w:t xml:space="preserve">композиций разных форматов, жанров и авторов? </w:t>
      </w:r>
      <w:r w:rsidR="00214F0F">
        <w:t xml:space="preserve">Ответ прост: организовать весь процесс </w:t>
      </w:r>
      <w:r w:rsidR="005159D6">
        <w:t xml:space="preserve">поиска и сортировки музыкальных файлов в специальной </w:t>
      </w:r>
      <w:r w:rsidR="001A69A3">
        <w:t xml:space="preserve">программе. </w:t>
      </w:r>
      <w:r w:rsidR="00EA5E4D">
        <w:t xml:space="preserve">Результатом выполнения данной курсовой работы как раз будет являться </w:t>
      </w:r>
      <w:r w:rsidR="005A77DE">
        <w:t xml:space="preserve">система для </w:t>
      </w:r>
      <w:r w:rsidR="00C1731A">
        <w:t>организации медиатеки на компьютере.</w:t>
      </w:r>
      <w:r w:rsidR="00040103">
        <w:t xml:space="preserve"> Она позволит получить удобный доступ ко всей музыке и в случае надобности </w:t>
      </w:r>
      <w:r w:rsidR="00393AC9">
        <w:t>организовать все</w:t>
      </w:r>
      <w:r w:rsidR="00D9241C">
        <w:t xml:space="preserve"> </w:t>
      </w:r>
      <w:r w:rsidR="00530525">
        <w:t xml:space="preserve">файлы по заданным критериям. </w:t>
      </w:r>
      <w:r w:rsidR="00DF48E9">
        <w:t xml:space="preserve"> </w:t>
      </w:r>
    </w:p>
    <w:p w14:paraId="4EC5E3A0" w14:textId="3C69D599" w:rsidR="009C11B5" w:rsidRDefault="00484061" w:rsidP="00FD5216">
      <w:pPr>
        <w:pStyle w:val="ab"/>
      </w:pPr>
      <w:r>
        <w:t xml:space="preserve">Помимо проблемы </w:t>
      </w:r>
      <w:r w:rsidR="00D83B62">
        <w:t xml:space="preserve">разобраться в </w:t>
      </w:r>
      <w:r w:rsidR="00C00CC9">
        <w:t xml:space="preserve">иерархии папок с музыкой возникает еще одна, </w:t>
      </w:r>
      <w:r w:rsidR="00FF0501">
        <w:t>подборка плейлиста.</w:t>
      </w:r>
      <w:r w:rsidR="002A3EDD">
        <w:t xml:space="preserve"> Для того, чтобы</w:t>
      </w:r>
      <w:r w:rsidR="0061354B">
        <w:t xml:space="preserve">, например, </w:t>
      </w:r>
      <w:r w:rsidR="00D11462">
        <w:t xml:space="preserve">подобрать </w:t>
      </w:r>
      <w:r w:rsidR="003A5AED">
        <w:t xml:space="preserve">нужную музыку и скопировать ее на </w:t>
      </w:r>
      <w:r w:rsidR="00102946">
        <w:t xml:space="preserve">внешний носитель, чтобы потом проиграть содержимое на каком-нибудь празднике, </w:t>
      </w:r>
      <w:r w:rsidR="00283A41">
        <w:t>необходимо вручную заходить в проводник и искать</w:t>
      </w:r>
      <w:r w:rsidR="00676F15">
        <w:t xml:space="preserve"> композиции,</w:t>
      </w:r>
      <w:r w:rsidR="00D558B3">
        <w:t xml:space="preserve"> при этом тратя огромное количество времени. </w:t>
      </w:r>
      <w:r w:rsidR="00DF3669">
        <w:t xml:space="preserve">Планируемая для создания система позволит сократить </w:t>
      </w:r>
      <w:r w:rsidR="00365FE2">
        <w:t>время на этот процесс и предоставит функцию автоматическо</w:t>
      </w:r>
      <w:r w:rsidR="00FE2C5F">
        <w:t>го перенесения подборки на фл</w:t>
      </w:r>
      <w:r w:rsidR="00045E0D">
        <w:t>эш-накопитель или диск.</w:t>
      </w:r>
    </w:p>
    <w:p w14:paraId="4334342F" w14:textId="39AD1F5C" w:rsidR="00B86868" w:rsidRDefault="00B86868" w:rsidP="00FD5216">
      <w:pPr>
        <w:pStyle w:val="ab"/>
      </w:pPr>
      <w:r w:rsidRPr="006A2E2B">
        <w:rPr>
          <w:i/>
          <w:iCs/>
        </w:rPr>
        <w:t>Объект</w:t>
      </w:r>
      <w:r>
        <w:t xml:space="preserve"> исследования </w:t>
      </w:r>
      <w:r>
        <w:softHyphen/>
      </w:r>
      <w:r w:rsidR="00E362CB">
        <w:t>—</w:t>
      </w:r>
      <w:r>
        <w:t xml:space="preserve"> систематизация аудиофайлов</w:t>
      </w:r>
      <w:r w:rsidR="005312B6">
        <w:t xml:space="preserve">. </w:t>
      </w:r>
      <w:r w:rsidR="005312B6" w:rsidRPr="006A2E2B">
        <w:rPr>
          <w:i/>
          <w:iCs/>
        </w:rPr>
        <w:t>Предмет</w:t>
      </w:r>
      <w:r w:rsidR="005312B6">
        <w:t xml:space="preserve"> исследования</w:t>
      </w:r>
      <w:r w:rsidR="007E5C2E">
        <w:t> </w:t>
      </w:r>
      <w:r w:rsidR="00AB3E87">
        <w:t xml:space="preserve">– </w:t>
      </w:r>
      <w:r w:rsidR="00D53C1C">
        <w:t>систематизация хранимых аудиофайлов с помощью приложения</w:t>
      </w:r>
      <w:r w:rsidR="00032172">
        <w:t xml:space="preserve">. </w:t>
      </w:r>
    </w:p>
    <w:p w14:paraId="5F397BAA" w14:textId="77777777" w:rsidR="00303B9B" w:rsidRDefault="00DC4A69" w:rsidP="00303B9B">
      <w:pPr>
        <w:pStyle w:val="ab"/>
      </w:pPr>
      <w:r w:rsidRPr="0070161A">
        <w:rPr>
          <w:i/>
          <w:iCs/>
        </w:rPr>
        <w:t>Цел</w:t>
      </w:r>
      <w:r w:rsidR="00303B9B">
        <w:rPr>
          <w:i/>
          <w:iCs/>
        </w:rPr>
        <w:t>ью</w:t>
      </w:r>
      <w:r>
        <w:t xml:space="preserve"> выполнения курсовой работы </w:t>
      </w:r>
      <w:r w:rsidR="00303B9B">
        <w:t>является разработка</w:t>
      </w:r>
      <w:r w:rsidR="00CA74F5">
        <w:t xml:space="preserve"> </w:t>
      </w:r>
      <w:r w:rsidR="00495DE3">
        <w:t xml:space="preserve">программного продукта, </w:t>
      </w:r>
      <w:r w:rsidR="00BE0581">
        <w:t>позволяющего автоматизировать работу с аудиофайлами</w:t>
      </w:r>
      <w:r w:rsidR="00B04311" w:rsidRPr="00B04311">
        <w:t>.</w:t>
      </w:r>
    </w:p>
    <w:p w14:paraId="73BC1C1F" w14:textId="77777777" w:rsidR="00303B9B" w:rsidRDefault="00CA74F5" w:rsidP="00303B9B">
      <w:pPr>
        <w:pStyle w:val="ab"/>
      </w:pPr>
      <w:r w:rsidRPr="0070161A">
        <w:rPr>
          <w:i/>
          <w:iCs/>
        </w:rPr>
        <w:t>Задачами</w:t>
      </w:r>
      <w:r>
        <w:t xml:space="preserve"> </w:t>
      </w:r>
      <w:r w:rsidR="00BE0581">
        <w:t xml:space="preserve">выполнения </w:t>
      </w:r>
      <w:r w:rsidR="0011485A">
        <w:t xml:space="preserve">данной </w:t>
      </w:r>
      <w:r w:rsidR="00BE0581">
        <w:t xml:space="preserve">курсовой работы </w:t>
      </w:r>
      <w:r w:rsidR="0011485A">
        <w:t>являются:</w:t>
      </w:r>
    </w:p>
    <w:p w14:paraId="47B168F5" w14:textId="682A534D" w:rsidR="004A49A3" w:rsidRPr="009D58C9" w:rsidRDefault="009D58C9" w:rsidP="00C5277F">
      <w:pPr>
        <w:pStyle w:val="ab"/>
        <w:numPr>
          <w:ilvl w:val="0"/>
          <w:numId w:val="19"/>
        </w:numPr>
      </w:pPr>
      <w:r>
        <w:t>Провести анализ предметной области</w:t>
      </w:r>
      <w:r>
        <w:rPr>
          <w:lang w:val="en-US"/>
        </w:rPr>
        <w:t>;</w:t>
      </w:r>
    </w:p>
    <w:p w14:paraId="2E6A6504" w14:textId="3ACAB260" w:rsidR="004A49A3" w:rsidRPr="00C5277F" w:rsidRDefault="004A49A3" w:rsidP="004A49A3">
      <w:pPr>
        <w:pStyle w:val="ab"/>
        <w:numPr>
          <w:ilvl w:val="0"/>
          <w:numId w:val="19"/>
        </w:numPr>
      </w:pPr>
      <w:r>
        <w:t>Сформулировать требования к приложению</w:t>
      </w:r>
      <w:r>
        <w:rPr>
          <w:lang w:val="en-US"/>
        </w:rPr>
        <w:t>;</w:t>
      </w:r>
    </w:p>
    <w:p w14:paraId="0D29DAF4" w14:textId="389D7B6B" w:rsidR="00C5277F" w:rsidRDefault="00C728A4" w:rsidP="004A49A3">
      <w:pPr>
        <w:pStyle w:val="ab"/>
        <w:numPr>
          <w:ilvl w:val="0"/>
          <w:numId w:val="19"/>
        </w:numPr>
      </w:pPr>
      <w:r>
        <w:t xml:space="preserve">Изучить </w:t>
      </w:r>
      <w:r w:rsidR="00EC31C1">
        <w:t xml:space="preserve">работу с </w:t>
      </w:r>
      <w:r w:rsidR="00EC31C1">
        <w:rPr>
          <w:lang w:val="en-US"/>
        </w:rPr>
        <w:t>SQL</w:t>
      </w:r>
      <w:r w:rsidR="00EC31C1" w:rsidRPr="00EC31C1">
        <w:t xml:space="preserve"> </w:t>
      </w:r>
      <w:r w:rsidR="00EC31C1">
        <w:t>и выбрать СУБД</w:t>
      </w:r>
      <w:r w:rsidR="00EC31C1" w:rsidRPr="00EC31C1">
        <w:t>;</w:t>
      </w:r>
    </w:p>
    <w:p w14:paraId="5E43FA45" w14:textId="2B43012A" w:rsidR="00930589" w:rsidRDefault="00930589" w:rsidP="00930589">
      <w:pPr>
        <w:pStyle w:val="ab"/>
        <w:numPr>
          <w:ilvl w:val="0"/>
          <w:numId w:val="19"/>
        </w:numPr>
      </w:pPr>
      <w:r>
        <w:t>Разработать приложение</w:t>
      </w:r>
      <w:r w:rsidR="009D58C9">
        <w:rPr>
          <w:lang w:val="en-US"/>
        </w:rPr>
        <w:t>;</w:t>
      </w:r>
    </w:p>
    <w:p w14:paraId="70E50C0B" w14:textId="77777777" w:rsidR="00930589" w:rsidRDefault="00930589" w:rsidP="00930589">
      <w:pPr>
        <w:pStyle w:val="ab"/>
        <w:numPr>
          <w:ilvl w:val="0"/>
          <w:numId w:val="19"/>
        </w:numPr>
      </w:pPr>
      <w:r>
        <w:t>Протестировать приложение.</w:t>
      </w:r>
    </w:p>
    <w:p w14:paraId="2709DC5C" w14:textId="22D0B6B4" w:rsidR="00045E0D" w:rsidRDefault="0030595A" w:rsidP="00FD5216">
      <w:pPr>
        <w:pStyle w:val="ab"/>
      </w:pPr>
      <w:r>
        <w:t>На настоящий момент существует достаточно большое количество программ, выполняющих поставленн</w:t>
      </w:r>
      <w:r w:rsidR="0090236E">
        <w:t>ую</w:t>
      </w:r>
      <w:r>
        <w:t xml:space="preserve"> цел</w:t>
      </w:r>
      <w:r w:rsidR="0090236E">
        <w:t>ь</w:t>
      </w:r>
      <w:r>
        <w:t>.</w:t>
      </w:r>
      <w:r w:rsidR="006C74D0">
        <w:t xml:space="preserve"> Но подавляющее большинство из них являются </w:t>
      </w:r>
      <w:r w:rsidR="00AA6707">
        <w:t>аудиоплеерами, а</w:t>
      </w:r>
      <w:r w:rsidR="001767E3">
        <w:t xml:space="preserve"> </w:t>
      </w:r>
      <w:r w:rsidR="00AA6707">
        <w:t>систематизация файлов — это</w:t>
      </w:r>
      <w:r w:rsidR="001767E3">
        <w:t xml:space="preserve"> второстепенная </w:t>
      </w:r>
      <w:r w:rsidR="00871EBE">
        <w:t xml:space="preserve">функция. </w:t>
      </w:r>
      <w:r w:rsidR="00AA6707">
        <w:t>Од</w:t>
      </w:r>
      <w:r w:rsidR="001E423A">
        <w:t xml:space="preserve">ним из </w:t>
      </w:r>
      <w:r w:rsidR="001E423A">
        <w:lastRenderedPageBreak/>
        <w:t xml:space="preserve">примеров является </w:t>
      </w:r>
      <w:r w:rsidR="001E423A">
        <w:rPr>
          <w:lang w:val="en-US"/>
        </w:rPr>
        <w:t>AIMP</w:t>
      </w:r>
      <w:r w:rsidR="00404AD8" w:rsidRPr="00C3743E">
        <w:t xml:space="preserve"> — </w:t>
      </w:r>
      <w:r w:rsidR="00A323F6">
        <w:t xml:space="preserve">бесплатный </w:t>
      </w:r>
      <w:r w:rsidR="00404AD8">
        <w:t xml:space="preserve">аудиопроигрыватель </w:t>
      </w:r>
      <w:r w:rsidR="00A323F6">
        <w:t xml:space="preserve">с </w:t>
      </w:r>
      <w:r w:rsidR="00C3743E">
        <w:t xml:space="preserve">закрытым исходным кодом. </w:t>
      </w:r>
      <w:r w:rsidR="007C5E85">
        <w:t xml:space="preserve">Он был выпущен в 2006 году, но обновляется </w:t>
      </w:r>
      <w:r w:rsidR="00295C22">
        <w:t xml:space="preserve">по сей день (на момент написания текста </w:t>
      </w:r>
      <w:r w:rsidR="00D71957">
        <w:t>последняя версия была выпущена 28 ноября 2019</w:t>
      </w:r>
      <w:r w:rsidR="00D71957" w:rsidRPr="00D71957">
        <w:t>)</w:t>
      </w:r>
      <w:r w:rsidR="00D71957">
        <w:t xml:space="preserve">. </w:t>
      </w:r>
      <w:r w:rsidR="00BE3122">
        <w:t xml:space="preserve">С годами он утратил свою популярность, но </w:t>
      </w:r>
      <w:r w:rsidR="00380B1F">
        <w:t xml:space="preserve">некоторое количество людей все ещё используют его. </w:t>
      </w:r>
      <w:r w:rsidR="009E07CD">
        <w:t xml:space="preserve">За другой пример можно взять </w:t>
      </w:r>
      <w:proofErr w:type="spellStart"/>
      <w:r w:rsidR="009E07CD">
        <w:rPr>
          <w:lang w:val="en-US"/>
        </w:rPr>
        <w:t>ITunes</w:t>
      </w:r>
      <w:proofErr w:type="spellEnd"/>
      <w:r w:rsidR="00153EA2" w:rsidRPr="00153EA2">
        <w:t xml:space="preserve">. </w:t>
      </w:r>
      <w:r w:rsidR="00153EA2">
        <w:t xml:space="preserve">Эта программа является нечто большим, чем просто проигрывателем файлов, по сути, воспроизведение </w:t>
      </w:r>
      <w:r w:rsidR="009657CE">
        <w:t xml:space="preserve">музыки это только часть его задач. Также </w:t>
      </w:r>
      <w:proofErr w:type="spellStart"/>
      <w:r w:rsidR="00F20449">
        <w:rPr>
          <w:lang w:val="en-US"/>
        </w:rPr>
        <w:t>ITunes</w:t>
      </w:r>
      <w:proofErr w:type="spellEnd"/>
      <w:r w:rsidR="00F20449" w:rsidRPr="000B2446">
        <w:t xml:space="preserve"> </w:t>
      </w:r>
      <w:r w:rsidR="00F20449">
        <w:t xml:space="preserve">выполняет </w:t>
      </w:r>
      <w:r w:rsidR="005A3131">
        <w:t xml:space="preserve">синхронизирование </w:t>
      </w:r>
      <w:r w:rsidR="000B2446">
        <w:t xml:space="preserve">устройств компании </w:t>
      </w:r>
      <w:r w:rsidR="000B2446">
        <w:rPr>
          <w:lang w:val="en-US"/>
        </w:rPr>
        <w:t>Apple</w:t>
      </w:r>
      <w:r w:rsidR="000B2446" w:rsidRPr="000B2446">
        <w:t xml:space="preserve"> </w:t>
      </w:r>
      <w:r w:rsidR="000B2446">
        <w:t xml:space="preserve">с компьютером, </w:t>
      </w:r>
      <w:r w:rsidR="00FB18F8">
        <w:t>их обновление и настройк</w:t>
      </w:r>
      <w:r w:rsidR="0085726A">
        <w:t xml:space="preserve">у. Программа является одной из самых </w:t>
      </w:r>
      <w:r w:rsidR="00304FE1">
        <w:t>популярных среди всех медиаплееров</w:t>
      </w:r>
      <w:r w:rsidR="00B364B4">
        <w:t xml:space="preserve">, так как </w:t>
      </w:r>
      <w:r w:rsidR="00DD2F2C">
        <w:t xml:space="preserve">имеется практически у каждого пользователя техники </w:t>
      </w:r>
      <w:r w:rsidR="00DD2F2C">
        <w:rPr>
          <w:lang w:val="en-US"/>
        </w:rPr>
        <w:t>Apple</w:t>
      </w:r>
      <w:r w:rsidR="00DD2F2C">
        <w:t xml:space="preserve">, </w:t>
      </w:r>
      <w:r w:rsidR="00585B72">
        <w:t xml:space="preserve">но несмотря на это, </w:t>
      </w:r>
      <w:r w:rsidR="00CF3660">
        <w:t xml:space="preserve">пользоваться ей очень неудобно. </w:t>
      </w:r>
      <w:r w:rsidR="00267BEB">
        <w:t xml:space="preserve">В перспективе </w:t>
      </w:r>
      <w:r w:rsidR="00F855EF">
        <w:t xml:space="preserve">компания планирует разбить приложение и сам сервис на несколько частей для упрощения </w:t>
      </w:r>
      <w:r w:rsidR="002F000E">
        <w:t xml:space="preserve">пользования. </w:t>
      </w:r>
    </w:p>
    <w:p w14:paraId="3BFDEF35" w14:textId="216B1854" w:rsidR="00E30CC9" w:rsidRDefault="00E30CC9" w:rsidP="00FD5216">
      <w:pPr>
        <w:pStyle w:val="ab"/>
      </w:pPr>
      <w:r>
        <w:t>Программа, планируемая для разработки в курсовой работе</w:t>
      </w:r>
      <w:r w:rsidR="00790299">
        <w:t>,</w:t>
      </w:r>
      <w:r>
        <w:t xml:space="preserve"> </w:t>
      </w:r>
      <w:r w:rsidR="00377024">
        <w:t>имеет фокус на решен</w:t>
      </w:r>
      <w:r w:rsidR="00621672">
        <w:t>ии проблемы с доступом и работ</w:t>
      </w:r>
      <w:r w:rsidR="00987600">
        <w:t xml:space="preserve">ой с музыкой, </w:t>
      </w:r>
      <w:r w:rsidR="00BC43C9">
        <w:t xml:space="preserve">что нельзя сказать про программы, перечисленные сверху. </w:t>
      </w:r>
      <w:r w:rsidR="00F142FF">
        <w:t xml:space="preserve">Программа будет помогать </w:t>
      </w:r>
      <w:r w:rsidR="004E411C">
        <w:t xml:space="preserve">навести порядок в директориях с музыкой, </w:t>
      </w:r>
      <w:r w:rsidR="001278D7">
        <w:t>но не будет предлагать этот функционал для последующего прослушивания внутри</w:t>
      </w:r>
      <w:r w:rsidR="00F62B91">
        <w:t xml:space="preserve"> во встроенном плеере. </w:t>
      </w:r>
    </w:p>
    <w:p w14:paraId="680B205E" w14:textId="266F76ED" w:rsidR="00FF4A0D" w:rsidRDefault="00BC4ED6" w:rsidP="00FD5216">
      <w:pPr>
        <w:pStyle w:val="ab"/>
      </w:pPr>
      <w:r>
        <w:t xml:space="preserve">К теоретической значимости работы можно отнести </w:t>
      </w:r>
      <w:r w:rsidR="00902DBB">
        <w:t xml:space="preserve">исследование </w:t>
      </w:r>
      <w:r w:rsidR="00971F9A">
        <w:t xml:space="preserve">работы баз данных </w:t>
      </w:r>
      <w:proofErr w:type="spellStart"/>
      <w:r w:rsidR="00971F9A">
        <w:rPr>
          <w:lang w:val="en-US"/>
        </w:rPr>
        <w:t>MsSQL</w:t>
      </w:r>
      <w:proofErr w:type="spellEnd"/>
      <w:r w:rsidR="00971F9A" w:rsidRPr="00971F9A">
        <w:t xml:space="preserve"> </w:t>
      </w:r>
      <w:r w:rsidR="00EB5646">
        <w:t xml:space="preserve">с работой с </w:t>
      </w:r>
      <w:r w:rsidR="00333649">
        <w:t>медиатекой.</w:t>
      </w:r>
      <w:r w:rsidR="00FA3A28">
        <w:t xml:space="preserve"> </w:t>
      </w:r>
      <w:r w:rsidR="004B0EC2">
        <w:t xml:space="preserve">Данное исследование отобразит, как эффективно </w:t>
      </w:r>
      <w:r w:rsidR="00D31105">
        <w:t xml:space="preserve">и рационально </w:t>
      </w:r>
      <w:r w:rsidR="005B3070">
        <w:t xml:space="preserve">создать таблицы, в которых будет храниться информация о </w:t>
      </w:r>
      <w:r w:rsidR="00840C49">
        <w:t>композициях.</w:t>
      </w:r>
    </w:p>
    <w:p w14:paraId="4B301740" w14:textId="0C948F17" w:rsidR="00840C49" w:rsidRDefault="00074BC8" w:rsidP="00FD5216">
      <w:pPr>
        <w:pStyle w:val="ab"/>
      </w:pPr>
      <w:r>
        <w:t xml:space="preserve">Практическая значимость работы – </w:t>
      </w:r>
      <w:r w:rsidR="00280F74">
        <w:t>программа, выполняющая</w:t>
      </w:r>
      <w:r w:rsidR="00780493">
        <w:t xml:space="preserve"> </w:t>
      </w:r>
      <w:r w:rsidR="000E3C28">
        <w:t xml:space="preserve">автоматический анализ иерархии </w:t>
      </w:r>
      <w:r w:rsidR="00C95F35">
        <w:t xml:space="preserve">папок с музыкальными композициями, сортировку по папкам в случае надобности и выгрузку необходимого плейлиста </w:t>
      </w:r>
      <w:r w:rsidR="00F83740">
        <w:t>на внешний носитель.</w:t>
      </w:r>
    </w:p>
    <w:p w14:paraId="3A422951" w14:textId="3093E22B" w:rsidR="00EC31C1" w:rsidRDefault="00F4714D" w:rsidP="00F4714D">
      <w:pPr>
        <w:pStyle w:val="33"/>
      </w:pPr>
      <w:r>
        <w:t>Глава 1. Анализ предметной области</w:t>
      </w:r>
    </w:p>
    <w:p w14:paraId="34585919" w14:textId="4B80B397" w:rsidR="00CA0912" w:rsidRPr="000C53BD" w:rsidRDefault="00CA0912" w:rsidP="00CA0912">
      <w:pPr>
        <w:pStyle w:val="ab"/>
      </w:pPr>
      <w:r>
        <w:t xml:space="preserve">В данной главе </w:t>
      </w:r>
      <w:r w:rsidR="00645FE5">
        <w:t>изучается информация о предметной области</w:t>
      </w:r>
      <w:r w:rsidR="00DE1C11">
        <w:t xml:space="preserve">, </w:t>
      </w:r>
      <w:r w:rsidR="000C53BD">
        <w:t xml:space="preserve">построение </w:t>
      </w:r>
      <w:r w:rsidR="000C53BD">
        <w:rPr>
          <w:lang w:val="en-US"/>
        </w:rPr>
        <w:t>UML</w:t>
      </w:r>
      <w:r w:rsidR="000C53BD" w:rsidRPr="000C53BD">
        <w:t xml:space="preserve"> </w:t>
      </w:r>
      <w:r w:rsidR="00612145">
        <w:t>диаграммы</w:t>
      </w:r>
      <w:r w:rsidR="009A30CA">
        <w:t>.</w:t>
      </w:r>
      <w:r w:rsidR="00266226">
        <w:t xml:space="preserve"> </w:t>
      </w:r>
    </w:p>
    <w:p w14:paraId="3F516088" w14:textId="23767B67" w:rsidR="00F4714D" w:rsidRDefault="00F4714D" w:rsidP="00F4714D">
      <w:pPr>
        <w:pStyle w:val="33"/>
      </w:pPr>
      <w:r>
        <w:lastRenderedPageBreak/>
        <w:t xml:space="preserve">Глава 2. </w:t>
      </w:r>
      <w:r w:rsidR="0002407F">
        <w:t>Проектирование приложения</w:t>
      </w:r>
    </w:p>
    <w:p w14:paraId="1368E634" w14:textId="0EAAC930" w:rsidR="009A30CA" w:rsidRPr="009A30CA" w:rsidRDefault="009A30CA" w:rsidP="009A30CA">
      <w:pPr>
        <w:pStyle w:val="ab"/>
      </w:pPr>
      <w:r>
        <w:t>На этапе проектирования планируется</w:t>
      </w:r>
      <w:r w:rsidR="008202BF">
        <w:t xml:space="preserve"> создать модель данных с таблицами</w:t>
      </w:r>
      <w:r w:rsidR="00A84F39">
        <w:t xml:space="preserve">, а также разработка непосредственно самого приложения, его интерфейс, </w:t>
      </w:r>
      <w:r w:rsidR="005E2B6D">
        <w:t>способы ввода-вывода и редактирования.</w:t>
      </w:r>
    </w:p>
    <w:p w14:paraId="31777BD6" w14:textId="48F4E199" w:rsidR="0002407F" w:rsidRDefault="0002407F" w:rsidP="0002407F">
      <w:pPr>
        <w:pStyle w:val="33"/>
      </w:pPr>
      <w:r>
        <w:t>Глава 3. Разработка приложения</w:t>
      </w:r>
    </w:p>
    <w:p w14:paraId="757F7608" w14:textId="64691AB9" w:rsidR="005E2B6D" w:rsidRPr="005E2B6D" w:rsidRDefault="007C49BD" w:rsidP="007C49BD">
      <w:pPr>
        <w:pStyle w:val="ab"/>
      </w:pPr>
      <w:r>
        <w:t>Реализация</w:t>
      </w:r>
      <w:r w:rsidR="00A6446C">
        <w:t xml:space="preserve"> спроектированного</w:t>
      </w:r>
      <w:r>
        <w:t xml:space="preserve"> приложения</w:t>
      </w:r>
      <w:r w:rsidR="00CB5E79">
        <w:t xml:space="preserve"> и последующее его тестирование.</w:t>
      </w:r>
      <w:bookmarkStart w:id="0" w:name="_GoBack"/>
      <w:bookmarkEnd w:id="0"/>
    </w:p>
    <w:sectPr w:rsidR="005E2B6D" w:rsidRPr="005E2B6D" w:rsidSect="00287F2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3E1D0" w14:textId="77777777" w:rsidR="002F039C" w:rsidRDefault="002F039C" w:rsidP="00287F22">
      <w:pPr>
        <w:spacing w:after="0" w:line="240" w:lineRule="auto"/>
      </w:pPr>
      <w:r>
        <w:separator/>
      </w:r>
    </w:p>
  </w:endnote>
  <w:endnote w:type="continuationSeparator" w:id="0">
    <w:p w14:paraId="1FC8F321" w14:textId="77777777" w:rsidR="002F039C" w:rsidRDefault="002F039C" w:rsidP="0028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323591"/>
      <w:docPartObj>
        <w:docPartGallery w:val="Page Numbers (Bottom of Page)"/>
        <w:docPartUnique/>
      </w:docPartObj>
    </w:sdtPr>
    <w:sdtEndPr/>
    <w:sdtContent>
      <w:p w14:paraId="6B43DA3C" w14:textId="128401A2" w:rsidR="00287F22" w:rsidRPr="00E35ABF" w:rsidRDefault="00287F22" w:rsidP="00E35ABF">
        <w:pPr>
          <w:pStyle w:val="af"/>
          <w:jc w:val="center"/>
          <w:rPr>
            <w:sz w:val="26"/>
            <w:szCs w:val="26"/>
          </w:rPr>
        </w:pPr>
        <w:r w:rsidRPr="00E35ABF">
          <w:rPr>
            <w:rFonts w:ascii="Times New Roman" w:hAnsi="Times New Roman"/>
            <w:sz w:val="26"/>
            <w:szCs w:val="26"/>
          </w:rPr>
          <w:fldChar w:fldCharType="begin"/>
        </w:r>
        <w:r w:rsidRPr="00E35ABF">
          <w:rPr>
            <w:rFonts w:ascii="Times New Roman" w:hAnsi="Times New Roman"/>
            <w:sz w:val="26"/>
            <w:szCs w:val="26"/>
          </w:rPr>
          <w:instrText>PAGE   \* MERGEFORMAT</w:instrText>
        </w:r>
        <w:r w:rsidRPr="00E35ABF">
          <w:rPr>
            <w:rFonts w:ascii="Times New Roman" w:hAnsi="Times New Roman"/>
            <w:sz w:val="26"/>
            <w:szCs w:val="26"/>
          </w:rPr>
          <w:fldChar w:fldCharType="separate"/>
        </w:r>
        <w:r w:rsidRPr="00E35ABF">
          <w:rPr>
            <w:rFonts w:ascii="Times New Roman" w:hAnsi="Times New Roman"/>
            <w:sz w:val="26"/>
            <w:szCs w:val="26"/>
          </w:rPr>
          <w:t>2</w:t>
        </w:r>
        <w:r w:rsidRPr="00E35ABF">
          <w:rPr>
            <w:rFonts w:ascii="Times New Roman" w:hAnsi="Times New Roman"/>
            <w:sz w:val="26"/>
            <w:szCs w:val="26"/>
          </w:rPr>
          <w:fldChar w:fldCharType="end"/>
        </w:r>
      </w:p>
      <w:p w14:paraId="406CC45C" w14:textId="26F464AE" w:rsidR="00287F22" w:rsidRDefault="002F039C" w:rsidP="00287F22">
        <w:pPr>
          <w:pStyle w:val="af"/>
        </w:pPr>
      </w:p>
    </w:sdtContent>
  </w:sdt>
  <w:p w14:paraId="45B979FC" w14:textId="77777777" w:rsidR="00287F22" w:rsidRDefault="00287F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6DA8B" w14:textId="77777777" w:rsidR="002F039C" w:rsidRDefault="002F039C" w:rsidP="00287F22">
      <w:pPr>
        <w:spacing w:after="0" w:line="240" w:lineRule="auto"/>
      </w:pPr>
      <w:r>
        <w:separator/>
      </w:r>
    </w:p>
  </w:footnote>
  <w:footnote w:type="continuationSeparator" w:id="0">
    <w:p w14:paraId="6DA2DACE" w14:textId="77777777" w:rsidR="002F039C" w:rsidRDefault="002F039C" w:rsidP="00287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6373"/>
    <w:multiLevelType w:val="hybridMultilevel"/>
    <w:tmpl w:val="F9306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FD0C52"/>
    <w:multiLevelType w:val="multilevel"/>
    <w:tmpl w:val="E370FCA6"/>
    <w:lvl w:ilvl="0">
      <w:start w:val="1"/>
      <w:numFmt w:val="decimal"/>
      <w:pStyle w:val="a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2" w15:restartNumberingAfterBreak="0">
    <w:nsid w:val="24DF2879"/>
    <w:multiLevelType w:val="hybridMultilevel"/>
    <w:tmpl w:val="AAB44C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6A3FAB"/>
    <w:multiLevelType w:val="multilevel"/>
    <w:tmpl w:val="A8D2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526942"/>
    <w:multiLevelType w:val="hybridMultilevel"/>
    <w:tmpl w:val="3C169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2E114C"/>
    <w:multiLevelType w:val="hybridMultilevel"/>
    <w:tmpl w:val="8E04BDC0"/>
    <w:lvl w:ilvl="0" w:tplc="E67EF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4924DE"/>
    <w:multiLevelType w:val="hybridMultilevel"/>
    <w:tmpl w:val="25DA6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69B6"/>
    <w:multiLevelType w:val="hybridMultilevel"/>
    <w:tmpl w:val="70CCD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914216"/>
    <w:multiLevelType w:val="hybridMultilevel"/>
    <w:tmpl w:val="2DC2CDD0"/>
    <w:lvl w:ilvl="0" w:tplc="3F1C633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C014F18"/>
    <w:multiLevelType w:val="hybridMultilevel"/>
    <w:tmpl w:val="3A86727C"/>
    <w:lvl w:ilvl="0" w:tplc="6E68F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710B30"/>
    <w:multiLevelType w:val="hybridMultilevel"/>
    <w:tmpl w:val="A864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3F0C44"/>
    <w:multiLevelType w:val="hybridMultilevel"/>
    <w:tmpl w:val="858A6AC8"/>
    <w:lvl w:ilvl="0" w:tplc="AF68B790">
      <w:start w:val="1"/>
      <w:numFmt w:val="bullet"/>
      <w:lvlText w:val=""/>
      <w:lvlJc w:val="left"/>
      <w:pPr>
        <w:tabs>
          <w:tab w:val="num" w:pos="2377"/>
        </w:tabs>
        <w:ind w:left="23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76295B62"/>
    <w:multiLevelType w:val="hybridMultilevel"/>
    <w:tmpl w:val="4866EBEC"/>
    <w:lvl w:ilvl="0" w:tplc="7B780D1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5"/>
  </w:num>
  <w:num w:numId="6">
    <w:abstractNumId w:val="12"/>
  </w:num>
  <w:num w:numId="7">
    <w:abstractNumId w:val="3"/>
  </w:num>
  <w:num w:numId="8">
    <w:abstractNumId w:val="1"/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11"/>
  </w:num>
  <w:num w:numId="14">
    <w:abstractNumId w:val="7"/>
  </w:num>
  <w:num w:numId="15">
    <w:abstractNumId w:val="10"/>
  </w:num>
  <w:num w:numId="16">
    <w:abstractNumId w:val="0"/>
  </w:num>
  <w:num w:numId="17">
    <w:abstractNumId w:val="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569"/>
    <w:rsid w:val="00022706"/>
    <w:rsid w:val="0002407F"/>
    <w:rsid w:val="00032172"/>
    <w:rsid w:val="00040103"/>
    <w:rsid w:val="00045E0D"/>
    <w:rsid w:val="00060F4E"/>
    <w:rsid w:val="00074BC8"/>
    <w:rsid w:val="000776C7"/>
    <w:rsid w:val="000B00B3"/>
    <w:rsid w:val="000B2446"/>
    <w:rsid w:val="000C53BD"/>
    <w:rsid w:val="000E3C28"/>
    <w:rsid w:val="000E51B7"/>
    <w:rsid w:val="00102946"/>
    <w:rsid w:val="0011485A"/>
    <w:rsid w:val="001278D7"/>
    <w:rsid w:val="00153EA2"/>
    <w:rsid w:val="00156A17"/>
    <w:rsid w:val="0015704B"/>
    <w:rsid w:val="001767E3"/>
    <w:rsid w:val="001A69A3"/>
    <w:rsid w:val="001B4E9E"/>
    <w:rsid w:val="001B7C35"/>
    <w:rsid w:val="001D1C16"/>
    <w:rsid w:val="001E423A"/>
    <w:rsid w:val="00214F0F"/>
    <w:rsid w:val="0021531D"/>
    <w:rsid w:val="00232E39"/>
    <w:rsid w:val="00256847"/>
    <w:rsid w:val="00266226"/>
    <w:rsid w:val="00267BEB"/>
    <w:rsid w:val="0027520A"/>
    <w:rsid w:val="00280F74"/>
    <w:rsid w:val="00283A41"/>
    <w:rsid w:val="00287F22"/>
    <w:rsid w:val="00290299"/>
    <w:rsid w:val="00295C22"/>
    <w:rsid w:val="00297AC8"/>
    <w:rsid w:val="002A3EDD"/>
    <w:rsid w:val="002B56D5"/>
    <w:rsid w:val="002D0355"/>
    <w:rsid w:val="002E09F6"/>
    <w:rsid w:val="002E7E4A"/>
    <w:rsid w:val="002F000E"/>
    <w:rsid w:val="002F039C"/>
    <w:rsid w:val="00303B9B"/>
    <w:rsid w:val="00304FE1"/>
    <w:rsid w:val="0030595A"/>
    <w:rsid w:val="00333649"/>
    <w:rsid w:val="003362E0"/>
    <w:rsid w:val="00365FE2"/>
    <w:rsid w:val="00377024"/>
    <w:rsid w:val="00380B1F"/>
    <w:rsid w:val="0038592B"/>
    <w:rsid w:val="0039040D"/>
    <w:rsid w:val="00393AC9"/>
    <w:rsid w:val="003A325E"/>
    <w:rsid w:val="003A4AC0"/>
    <w:rsid w:val="003A5AED"/>
    <w:rsid w:val="00402AA5"/>
    <w:rsid w:val="00404AD8"/>
    <w:rsid w:val="00435438"/>
    <w:rsid w:val="00471F1B"/>
    <w:rsid w:val="00484061"/>
    <w:rsid w:val="004958C4"/>
    <w:rsid w:val="00495DE3"/>
    <w:rsid w:val="004A49A3"/>
    <w:rsid w:val="004B0EC2"/>
    <w:rsid w:val="004E411C"/>
    <w:rsid w:val="004E67C8"/>
    <w:rsid w:val="005159D6"/>
    <w:rsid w:val="00515F89"/>
    <w:rsid w:val="005205A6"/>
    <w:rsid w:val="0053006D"/>
    <w:rsid w:val="00530525"/>
    <w:rsid w:val="005312B6"/>
    <w:rsid w:val="005446D1"/>
    <w:rsid w:val="005560B5"/>
    <w:rsid w:val="00560E60"/>
    <w:rsid w:val="005707F1"/>
    <w:rsid w:val="00576154"/>
    <w:rsid w:val="00585B72"/>
    <w:rsid w:val="00587CB6"/>
    <w:rsid w:val="005A3131"/>
    <w:rsid w:val="005A4F85"/>
    <w:rsid w:val="005A77DE"/>
    <w:rsid w:val="005B3070"/>
    <w:rsid w:val="005E2B6D"/>
    <w:rsid w:val="005E2C99"/>
    <w:rsid w:val="005F65D3"/>
    <w:rsid w:val="00612145"/>
    <w:rsid w:val="0061354B"/>
    <w:rsid w:val="00621672"/>
    <w:rsid w:val="00625EDF"/>
    <w:rsid w:val="00633B49"/>
    <w:rsid w:val="00645F6F"/>
    <w:rsid w:val="00645FE5"/>
    <w:rsid w:val="00662034"/>
    <w:rsid w:val="00676F15"/>
    <w:rsid w:val="00685492"/>
    <w:rsid w:val="00685536"/>
    <w:rsid w:val="00686569"/>
    <w:rsid w:val="00686CDB"/>
    <w:rsid w:val="006A2E2B"/>
    <w:rsid w:val="006C74D0"/>
    <w:rsid w:val="006D6B8A"/>
    <w:rsid w:val="00700D3E"/>
    <w:rsid w:val="0070161A"/>
    <w:rsid w:val="00707BAF"/>
    <w:rsid w:val="0072277C"/>
    <w:rsid w:val="00751658"/>
    <w:rsid w:val="00767CCE"/>
    <w:rsid w:val="00780493"/>
    <w:rsid w:val="00784318"/>
    <w:rsid w:val="007868A8"/>
    <w:rsid w:val="00790299"/>
    <w:rsid w:val="007C49BD"/>
    <w:rsid w:val="007C5E85"/>
    <w:rsid w:val="007D2873"/>
    <w:rsid w:val="007E2128"/>
    <w:rsid w:val="007E264E"/>
    <w:rsid w:val="007E5C2E"/>
    <w:rsid w:val="00805452"/>
    <w:rsid w:val="00811A55"/>
    <w:rsid w:val="00817F9E"/>
    <w:rsid w:val="008202BF"/>
    <w:rsid w:val="00840C49"/>
    <w:rsid w:val="00841975"/>
    <w:rsid w:val="0085726A"/>
    <w:rsid w:val="00871EBE"/>
    <w:rsid w:val="008F59D4"/>
    <w:rsid w:val="0090236E"/>
    <w:rsid w:val="00902DBB"/>
    <w:rsid w:val="0090657E"/>
    <w:rsid w:val="00930589"/>
    <w:rsid w:val="009416A4"/>
    <w:rsid w:val="0094203A"/>
    <w:rsid w:val="00961A94"/>
    <w:rsid w:val="00961EFE"/>
    <w:rsid w:val="009657CE"/>
    <w:rsid w:val="00966BD2"/>
    <w:rsid w:val="00967CFA"/>
    <w:rsid w:val="00971F9A"/>
    <w:rsid w:val="00975742"/>
    <w:rsid w:val="00975EF3"/>
    <w:rsid w:val="009842BC"/>
    <w:rsid w:val="009847B4"/>
    <w:rsid w:val="00987600"/>
    <w:rsid w:val="009A30CA"/>
    <w:rsid w:val="009B2DB5"/>
    <w:rsid w:val="009C11B5"/>
    <w:rsid w:val="009C5633"/>
    <w:rsid w:val="009D58C9"/>
    <w:rsid w:val="009E07CD"/>
    <w:rsid w:val="009E6899"/>
    <w:rsid w:val="00A15B08"/>
    <w:rsid w:val="00A323F6"/>
    <w:rsid w:val="00A626B4"/>
    <w:rsid w:val="00A6446C"/>
    <w:rsid w:val="00A65B97"/>
    <w:rsid w:val="00A84B72"/>
    <w:rsid w:val="00A84F39"/>
    <w:rsid w:val="00A85037"/>
    <w:rsid w:val="00AA2CB5"/>
    <w:rsid w:val="00AA6707"/>
    <w:rsid w:val="00AB3E87"/>
    <w:rsid w:val="00B04311"/>
    <w:rsid w:val="00B25737"/>
    <w:rsid w:val="00B25D56"/>
    <w:rsid w:val="00B364B4"/>
    <w:rsid w:val="00B41BC9"/>
    <w:rsid w:val="00B74FAA"/>
    <w:rsid w:val="00B762D7"/>
    <w:rsid w:val="00B86868"/>
    <w:rsid w:val="00B90725"/>
    <w:rsid w:val="00B9684E"/>
    <w:rsid w:val="00BB7279"/>
    <w:rsid w:val="00BC43C9"/>
    <w:rsid w:val="00BC4ED6"/>
    <w:rsid w:val="00BE0581"/>
    <w:rsid w:val="00BE3122"/>
    <w:rsid w:val="00C00CC9"/>
    <w:rsid w:val="00C0550A"/>
    <w:rsid w:val="00C1731A"/>
    <w:rsid w:val="00C204A5"/>
    <w:rsid w:val="00C34D70"/>
    <w:rsid w:val="00C368AA"/>
    <w:rsid w:val="00C3743E"/>
    <w:rsid w:val="00C5277F"/>
    <w:rsid w:val="00C609DD"/>
    <w:rsid w:val="00C64D49"/>
    <w:rsid w:val="00C728A4"/>
    <w:rsid w:val="00C92817"/>
    <w:rsid w:val="00C95F35"/>
    <w:rsid w:val="00CA0912"/>
    <w:rsid w:val="00CA74F5"/>
    <w:rsid w:val="00CB2589"/>
    <w:rsid w:val="00CB5E79"/>
    <w:rsid w:val="00CD2D8B"/>
    <w:rsid w:val="00CE50F3"/>
    <w:rsid w:val="00CF3660"/>
    <w:rsid w:val="00CF681F"/>
    <w:rsid w:val="00D11462"/>
    <w:rsid w:val="00D13C40"/>
    <w:rsid w:val="00D31105"/>
    <w:rsid w:val="00D42AED"/>
    <w:rsid w:val="00D53C1C"/>
    <w:rsid w:val="00D558B3"/>
    <w:rsid w:val="00D71957"/>
    <w:rsid w:val="00D825AC"/>
    <w:rsid w:val="00D83B62"/>
    <w:rsid w:val="00D9241C"/>
    <w:rsid w:val="00DA609F"/>
    <w:rsid w:val="00DB065F"/>
    <w:rsid w:val="00DB675E"/>
    <w:rsid w:val="00DC4A69"/>
    <w:rsid w:val="00DD2F2C"/>
    <w:rsid w:val="00DE1C11"/>
    <w:rsid w:val="00DF3669"/>
    <w:rsid w:val="00DF48E9"/>
    <w:rsid w:val="00E30CC9"/>
    <w:rsid w:val="00E35ABF"/>
    <w:rsid w:val="00E362CB"/>
    <w:rsid w:val="00EA5E4D"/>
    <w:rsid w:val="00EB5646"/>
    <w:rsid w:val="00EC31C1"/>
    <w:rsid w:val="00EC7E2D"/>
    <w:rsid w:val="00EE78CB"/>
    <w:rsid w:val="00F07343"/>
    <w:rsid w:val="00F073BF"/>
    <w:rsid w:val="00F13190"/>
    <w:rsid w:val="00F142FF"/>
    <w:rsid w:val="00F20449"/>
    <w:rsid w:val="00F22B6A"/>
    <w:rsid w:val="00F4714D"/>
    <w:rsid w:val="00F62B91"/>
    <w:rsid w:val="00F83740"/>
    <w:rsid w:val="00F855EF"/>
    <w:rsid w:val="00F872FA"/>
    <w:rsid w:val="00F91193"/>
    <w:rsid w:val="00F96D3F"/>
    <w:rsid w:val="00FA3A28"/>
    <w:rsid w:val="00FB18F8"/>
    <w:rsid w:val="00FD5216"/>
    <w:rsid w:val="00FD7DA7"/>
    <w:rsid w:val="00FE22DC"/>
    <w:rsid w:val="00FE2C5F"/>
    <w:rsid w:val="00FF0501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B7B9"/>
  <w15:chartTrackingRefBased/>
  <w15:docId w15:val="{67CF974D-4F6E-40BD-B1D5-56F1DC46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Абзац"/>
    <w:qFormat/>
    <w:rsid w:val="003A4AC0"/>
    <w:rPr>
      <w:rFonts w:ascii="Calibri" w:eastAsia="Calibri" w:hAnsi="Calibri" w:cs="Times New Roman"/>
    </w:rPr>
  </w:style>
  <w:style w:type="paragraph" w:styleId="1">
    <w:name w:val="heading 1"/>
    <w:basedOn w:val="2"/>
    <w:next w:val="a0"/>
    <w:link w:val="10"/>
    <w:autoRedefine/>
    <w:uiPriority w:val="9"/>
    <w:qFormat/>
    <w:rsid w:val="004958C4"/>
    <w:pPr>
      <w:spacing w:before="160" w:after="80"/>
      <w:outlineLvl w:val="0"/>
    </w:pPr>
    <w:rPr>
      <w:b w:val="0"/>
      <w:szCs w:val="32"/>
    </w:rPr>
  </w:style>
  <w:style w:type="paragraph" w:styleId="2">
    <w:name w:val="heading 2"/>
    <w:aliases w:val="рисунок"/>
    <w:basedOn w:val="a0"/>
    <w:next w:val="a0"/>
    <w:link w:val="20"/>
    <w:uiPriority w:val="9"/>
    <w:unhideWhenUsed/>
    <w:qFormat/>
    <w:rsid w:val="00F13190"/>
    <w:pPr>
      <w:keepNext/>
      <w:keepLines/>
      <w:spacing w:after="120"/>
      <w:jc w:val="center"/>
      <w:outlineLvl w:val="1"/>
    </w:pPr>
    <w:rPr>
      <w:rFonts w:ascii="Times New Roman" w:eastAsiaTheme="majorEastAsia" w:hAnsi="Times New Roman" w:cstheme="majorBidi"/>
      <w:b/>
      <w:i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1C16"/>
    <w:pPr>
      <w:keepLines/>
      <w:spacing w:after="120" w:line="256" w:lineRule="auto"/>
      <w:jc w:val="center"/>
      <w:outlineLvl w:val="2"/>
    </w:pPr>
    <w:rPr>
      <w:rFonts w:asciiTheme="minorHAnsi" w:eastAsiaTheme="majorEastAsia" w:hAnsiTheme="minorHAnsi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6">
    <w:name w:val="Заголовок16"/>
    <w:basedOn w:val="2"/>
    <w:link w:val="160"/>
    <w:qFormat/>
    <w:rsid w:val="00B762D7"/>
    <w:pPr>
      <w:spacing w:line="256" w:lineRule="auto"/>
    </w:pPr>
    <w:rPr>
      <w:sz w:val="32"/>
      <w:lang w:val="en-US"/>
    </w:rPr>
  </w:style>
  <w:style w:type="character" w:customStyle="1" w:styleId="160">
    <w:name w:val="Заголовок16 Знак"/>
    <w:basedOn w:val="20"/>
    <w:link w:val="16"/>
    <w:rsid w:val="00B762D7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26"/>
      <w:lang w:val="en-US"/>
    </w:rPr>
  </w:style>
  <w:style w:type="character" w:customStyle="1" w:styleId="20">
    <w:name w:val="Заголовок 2 Знак"/>
    <w:aliases w:val="рисунок Знак"/>
    <w:basedOn w:val="a1"/>
    <w:link w:val="2"/>
    <w:uiPriority w:val="9"/>
    <w:rsid w:val="00F13190"/>
    <w:rPr>
      <w:rFonts w:ascii="Times New Roman" w:eastAsiaTheme="majorEastAsia" w:hAnsi="Times New Roman" w:cstheme="majorBidi"/>
      <w:b/>
      <w:i/>
      <w:szCs w:val="26"/>
    </w:rPr>
  </w:style>
  <w:style w:type="character" w:customStyle="1" w:styleId="10">
    <w:name w:val="Заголовок 1 Знак"/>
    <w:basedOn w:val="a1"/>
    <w:link w:val="1"/>
    <w:uiPriority w:val="9"/>
    <w:rsid w:val="004958C4"/>
    <w:rPr>
      <w:rFonts w:ascii="Times New Roman" w:eastAsiaTheme="majorEastAsia" w:hAnsi="Times New Roman" w:cstheme="majorBidi"/>
      <w:b/>
      <w:sz w:val="26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9C5633"/>
    <w:pPr>
      <w:spacing w:after="100" w:line="256" w:lineRule="auto"/>
    </w:pPr>
    <w:rPr>
      <w:rFonts w:asciiTheme="minorHAnsi" w:eastAsiaTheme="minorHAnsi" w:hAnsiTheme="minorHAnsi" w:cstheme="minorBidi"/>
    </w:rPr>
  </w:style>
  <w:style w:type="paragraph" w:customStyle="1" w:styleId="12">
    <w:name w:val="заголовок 1 уровня"/>
    <w:basedOn w:val="2"/>
    <w:next w:val="a0"/>
    <w:link w:val="13"/>
    <w:autoRedefine/>
    <w:qFormat/>
    <w:rsid w:val="004958C4"/>
    <w:pPr>
      <w:spacing w:after="240"/>
    </w:pPr>
    <w:rPr>
      <w:b w:val="0"/>
      <w:sz w:val="32"/>
      <w:lang w:val="en-US"/>
    </w:rPr>
  </w:style>
  <w:style w:type="character" w:customStyle="1" w:styleId="13">
    <w:name w:val="заголовок 1 уровня Знак"/>
    <w:basedOn w:val="20"/>
    <w:link w:val="12"/>
    <w:rsid w:val="004958C4"/>
    <w:rPr>
      <w:rFonts w:ascii="Times New Roman" w:eastAsiaTheme="majorEastAsia" w:hAnsi="Times New Roman" w:cstheme="majorBidi"/>
      <w:b w:val="0"/>
      <w:i/>
      <w:sz w:val="32"/>
      <w:szCs w:val="26"/>
      <w:lang w:val="en-US"/>
    </w:rPr>
  </w:style>
  <w:style w:type="paragraph" w:styleId="a4">
    <w:name w:val="No Spacing"/>
    <w:aliases w:val="заг2"/>
    <w:basedOn w:val="2"/>
    <w:next w:val="a0"/>
    <w:link w:val="a5"/>
    <w:uiPriority w:val="1"/>
    <w:qFormat/>
    <w:rsid w:val="005E2C99"/>
    <w:pPr>
      <w:spacing w:before="240" w:line="360" w:lineRule="auto"/>
    </w:pPr>
    <w:rPr>
      <w:rFonts w:eastAsia="Calibri" w:cs="Times New Roman"/>
      <w:i w:val="0"/>
      <w:sz w:val="28"/>
    </w:rPr>
  </w:style>
  <w:style w:type="character" w:customStyle="1" w:styleId="a5">
    <w:name w:val="Без интервала Знак"/>
    <w:aliases w:val="заг2 Знак"/>
    <w:basedOn w:val="a1"/>
    <w:link w:val="a4"/>
    <w:uiPriority w:val="1"/>
    <w:rsid w:val="005E2C99"/>
    <w:rPr>
      <w:rFonts w:ascii="Times New Roman" w:hAnsi="Times New Roman" w:cs="Times New Roman"/>
      <w:b/>
      <w:sz w:val="28"/>
      <w:szCs w:val="26"/>
    </w:rPr>
  </w:style>
  <w:style w:type="paragraph" w:customStyle="1" w:styleId="31">
    <w:name w:val="заголовок 3"/>
    <w:basedOn w:val="2"/>
    <w:next w:val="a0"/>
    <w:link w:val="32"/>
    <w:autoRedefine/>
    <w:qFormat/>
    <w:rsid w:val="004958C4"/>
    <w:pPr>
      <w:spacing w:before="160" w:after="80" w:line="360" w:lineRule="auto"/>
    </w:pPr>
    <w:rPr>
      <w:b w:val="0"/>
    </w:rPr>
  </w:style>
  <w:style w:type="character" w:customStyle="1" w:styleId="32">
    <w:name w:val="заголовок 3 Знак"/>
    <w:basedOn w:val="20"/>
    <w:link w:val="31"/>
    <w:rsid w:val="004958C4"/>
    <w:rPr>
      <w:rFonts w:ascii="Times New Roman" w:eastAsiaTheme="majorEastAsia" w:hAnsi="Times New Roman" w:cstheme="majorBidi"/>
      <w:b w:val="0"/>
      <w:i/>
      <w:szCs w:val="26"/>
    </w:rPr>
  </w:style>
  <w:style w:type="paragraph" w:customStyle="1" w:styleId="14">
    <w:name w:val="заг1"/>
    <w:basedOn w:val="2"/>
    <w:next w:val="a0"/>
    <w:link w:val="15"/>
    <w:qFormat/>
    <w:rsid w:val="005E2C99"/>
    <w:pPr>
      <w:pageBreakBefore/>
      <w:spacing w:after="240" w:line="360" w:lineRule="auto"/>
      <w:outlineLvl w:val="0"/>
    </w:pPr>
    <w:rPr>
      <w:i w:val="0"/>
      <w:sz w:val="32"/>
      <w:lang w:val="en-US"/>
    </w:rPr>
  </w:style>
  <w:style w:type="character" w:customStyle="1" w:styleId="15">
    <w:name w:val="заг1 Знак"/>
    <w:basedOn w:val="20"/>
    <w:link w:val="14"/>
    <w:rsid w:val="005E2C99"/>
    <w:rPr>
      <w:rFonts w:ascii="Times New Roman" w:eastAsiaTheme="majorEastAsia" w:hAnsi="Times New Roman" w:cstheme="majorBidi"/>
      <w:b/>
      <w:i w:val="0"/>
      <w:sz w:val="32"/>
      <w:szCs w:val="26"/>
      <w:lang w:val="en-US"/>
    </w:rPr>
  </w:style>
  <w:style w:type="paragraph" w:customStyle="1" w:styleId="33">
    <w:name w:val="заг3"/>
    <w:basedOn w:val="2"/>
    <w:next w:val="a0"/>
    <w:link w:val="34"/>
    <w:qFormat/>
    <w:rsid w:val="00FD7DA7"/>
    <w:pPr>
      <w:spacing w:before="160" w:after="80"/>
      <w:jc w:val="both"/>
      <w:outlineLvl w:val="2"/>
    </w:pPr>
    <w:rPr>
      <w:i w:val="0"/>
      <w:sz w:val="26"/>
    </w:rPr>
  </w:style>
  <w:style w:type="character" w:customStyle="1" w:styleId="34">
    <w:name w:val="заг3 Знак"/>
    <w:basedOn w:val="20"/>
    <w:link w:val="33"/>
    <w:rsid w:val="00FD7DA7"/>
    <w:rPr>
      <w:rFonts w:ascii="Times New Roman" w:eastAsiaTheme="majorEastAsia" w:hAnsi="Times New Roman" w:cstheme="majorBidi"/>
      <w:b/>
      <w:i w:val="0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D1C16"/>
    <w:rPr>
      <w:rFonts w:ascii="Times New Roman" w:eastAsiaTheme="majorEastAsia" w:hAnsi="Times New Roman" w:cstheme="majorBidi"/>
      <w:b/>
      <w:i/>
      <w:szCs w:val="24"/>
    </w:rPr>
  </w:style>
  <w:style w:type="paragraph" w:customStyle="1" w:styleId="17">
    <w:name w:val="Заголовок 1ур"/>
    <w:basedOn w:val="1"/>
    <w:next w:val="a0"/>
    <w:link w:val="18"/>
    <w:qFormat/>
    <w:rsid w:val="00F91193"/>
    <w:pPr>
      <w:spacing w:before="0" w:after="240" w:line="360" w:lineRule="auto"/>
      <w:ind w:firstLine="709"/>
    </w:pPr>
    <w:rPr>
      <w:i w:val="0"/>
      <w:sz w:val="32"/>
    </w:rPr>
  </w:style>
  <w:style w:type="character" w:customStyle="1" w:styleId="18">
    <w:name w:val="Заголовок 1ур Знак"/>
    <w:basedOn w:val="a1"/>
    <w:link w:val="17"/>
    <w:rsid w:val="00F91193"/>
    <w:rPr>
      <w:rFonts w:ascii="Times New Roman" w:eastAsiaTheme="majorEastAsia" w:hAnsi="Times New Roman" w:cstheme="majorBidi"/>
      <w:sz w:val="32"/>
      <w:szCs w:val="32"/>
    </w:rPr>
  </w:style>
  <w:style w:type="paragraph" w:customStyle="1" w:styleId="21">
    <w:name w:val="Заголовок 2ур"/>
    <w:basedOn w:val="2"/>
    <w:link w:val="22"/>
    <w:qFormat/>
    <w:rsid w:val="00F91193"/>
    <w:pPr>
      <w:spacing w:before="240" w:line="360" w:lineRule="auto"/>
      <w:jc w:val="both"/>
    </w:pPr>
    <w:rPr>
      <w:i w:val="0"/>
      <w:color w:val="2F5496" w:themeColor="accent1" w:themeShade="BF"/>
      <w:sz w:val="28"/>
    </w:rPr>
  </w:style>
  <w:style w:type="character" w:customStyle="1" w:styleId="22">
    <w:name w:val="Заголовок 2ур Знак"/>
    <w:basedOn w:val="20"/>
    <w:link w:val="21"/>
    <w:rsid w:val="00F91193"/>
    <w:rPr>
      <w:rFonts w:ascii="Times New Roman" w:eastAsiaTheme="majorEastAsia" w:hAnsi="Times New Roman" w:cstheme="majorBidi"/>
      <w:b/>
      <w:i w:val="0"/>
      <w:color w:val="2F5496" w:themeColor="accent1" w:themeShade="BF"/>
      <w:sz w:val="28"/>
      <w:szCs w:val="26"/>
    </w:rPr>
  </w:style>
  <w:style w:type="paragraph" w:customStyle="1" w:styleId="35">
    <w:name w:val="Заголовок 3ур"/>
    <w:basedOn w:val="3"/>
    <w:next w:val="a0"/>
    <w:link w:val="36"/>
    <w:qFormat/>
    <w:rsid w:val="00F91193"/>
    <w:pPr>
      <w:keepNext/>
      <w:spacing w:before="160" w:after="80"/>
      <w:jc w:val="both"/>
    </w:pPr>
    <w:rPr>
      <w:i w:val="0"/>
      <w:color w:val="1F3763" w:themeColor="accent1" w:themeShade="7F"/>
      <w:sz w:val="26"/>
    </w:rPr>
  </w:style>
  <w:style w:type="character" w:customStyle="1" w:styleId="36">
    <w:name w:val="Заголовок 3ур Знак"/>
    <w:basedOn w:val="30"/>
    <w:link w:val="35"/>
    <w:rsid w:val="00F91193"/>
    <w:rPr>
      <w:rFonts w:ascii="Times New Roman" w:eastAsiaTheme="majorEastAsia" w:hAnsi="Times New Roman" w:cstheme="majorBidi"/>
      <w:b/>
      <w:i w:val="0"/>
      <w:color w:val="1F3763" w:themeColor="accent1" w:themeShade="7F"/>
      <w:sz w:val="26"/>
      <w:szCs w:val="24"/>
    </w:rPr>
  </w:style>
  <w:style w:type="paragraph" w:customStyle="1" w:styleId="37">
    <w:name w:val="заголовок3"/>
    <w:basedOn w:val="3"/>
    <w:next w:val="a0"/>
    <w:link w:val="38"/>
    <w:qFormat/>
    <w:rsid w:val="00F872FA"/>
    <w:pPr>
      <w:keepNext/>
      <w:spacing w:before="160" w:after="80"/>
      <w:jc w:val="left"/>
    </w:pPr>
    <w:rPr>
      <w:i w:val="0"/>
      <w:color w:val="1F3763" w:themeColor="accent1" w:themeShade="7F"/>
      <w:sz w:val="26"/>
    </w:rPr>
  </w:style>
  <w:style w:type="character" w:customStyle="1" w:styleId="38">
    <w:name w:val="заголовок3 Знак"/>
    <w:basedOn w:val="30"/>
    <w:link w:val="37"/>
    <w:rsid w:val="00F872FA"/>
    <w:rPr>
      <w:rFonts w:ascii="Times New Roman" w:eastAsiaTheme="majorEastAsia" w:hAnsi="Times New Roman" w:cstheme="majorBidi"/>
      <w:b/>
      <w:i w:val="0"/>
      <w:color w:val="1F3763" w:themeColor="accent1" w:themeShade="7F"/>
      <w:sz w:val="26"/>
      <w:szCs w:val="24"/>
    </w:rPr>
  </w:style>
  <w:style w:type="paragraph" w:customStyle="1" w:styleId="19">
    <w:name w:val="заголовок1"/>
    <w:basedOn w:val="1"/>
    <w:next w:val="a0"/>
    <w:link w:val="1a"/>
    <w:qFormat/>
    <w:rsid w:val="00F91193"/>
    <w:pPr>
      <w:pageBreakBefore/>
      <w:spacing w:before="0" w:after="240" w:line="360" w:lineRule="auto"/>
    </w:pPr>
    <w:rPr>
      <w:b/>
      <w:i w:val="0"/>
      <w:sz w:val="32"/>
    </w:rPr>
  </w:style>
  <w:style w:type="character" w:customStyle="1" w:styleId="1a">
    <w:name w:val="заголовок1 Знак"/>
    <w:basedOn w:val="a1"/>
    <w:link w:val="19"/>
    <w:rsid w:val="00F9119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">
    <w:name w:val="СписокГост"/>
    <w:basedOn w:val="a6"/>
    <w:link w:val="a7"/>
    <w:autoRedefine/>
    <w:qFormat/>
    <w:rsid w:val="00402AA5"/>
    <w:pPr>
      <w:keepLines/>
      <w:numPr>
        <w:numId w:val="2"/>
      </w:numPr>
      <w:tabs>
        <w:tab w:val="clear" w:pos="1428"/>
      </w:tabs>
      <w:ind w:left="1135" w:hanging="284"/>
    </w:pPr>
  </w:style>
  <w:style w:type="character" w:customStyle="1" w:styleId="a7">
    <w:name w:val="СписокГост Знак"/>
    <w:basedOn w:val="a1"/>
    <w:link w:val="a"/>
    <w:rsid w:val="00402AA5"/>
    <w:rPr>
      <w:rFonts w:ascii="Times New Roman" w:hAnsi="Times New Roman" w:cs="Times New Roman"/>
      <w:sz w:val="26"/>
    </w:rPr>
  </w:style>
  <w:style w:type="paragraph" w:styleId="a6">
    <w:name w:val="List Paragraph"/>
    <w:basedOn w:val="a0"/>
    <w:uiPriority w:val="34"/>
    <w:qFormat/>
    <w:rsid w:val="00751658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a8">
    <w:name w:val="Картинка"/>
    <w:link w:val="a9"/>
    <w:qFormat/>
    <w:rsid w:val="00F872FA"/>
    <w:pPr>
      <w:spacing w:before="120" w:after="0"/>
      <w:jc w:val="center"/>
    </w:pPr>
    <w:rPr>
      <w:rFonts w:ascii="Times New Roman" w:hAnsi="Times New Roman" w:cs="Times New Roman"/>
      <w:sz w:val="26"/>
    </w:rPr>
  </w:style>
  <w:style w:type="character" w:customStyle="1" w:styleId="a9">
    <w:name w:val="Картинка Знак"/>
    <w:basedOn w:val="a1"/>
    <w:link w:val="a8"/>
    <w:rsid w:val="00F872FA"/>
    <w:rPr>
      <w:rFonts w:ascii="Times New Roman" w:hAnsi="Times New Roman" w:cs="Times New Roman"/>
      <w:sz w:val="26"/>
    </w:rPr>
  </w:style>
  <w:style w:type="paragraph" w:customStyle="1" w:styleId="23">
    <w:name w:val="заголовок2"/>
    <w:basedOn w:val="2"/>
    <w:next w:val="37"/>
    <w:link w:val="24"/>
    <w:qFormat/>
    <w:rsid w:val="00F872FA"/>
    <w:pPr>
      <w:spacing w:before="160" w:after="80"/>
      <w:jc w:val="both"/>
    </w:pPr>
    <w:rPr>
      <w:i w:val="0"/>
      <w:sz w:val="28"/>
    </w:rPr>
  </w:style>
  <w:style w:type="character" w:customStyle="1" w:styleId="24">
    <w:name w:val="заголовок2 Знак"/>
    <w:basedOn w:val="30"/>
    <w:link w:val="23"/>
    <w:rsid w:val="00F872FA"/>
    <w:rPr>
      <w:rFonts w:ascii="Times New Roman" w:eastAsiaTheme="majorEastAsia" w:hAnsi="Times New Roman" w:cstheme="majorBidi"/>
      <w:b/>
      <w:i w:val="0"/>
      <w:sz w:val="28"/>
      <w:szCs w:val="26"/>
    </w:rPr>
  </w:style>
  <w:style w:type="paragraph" w:styleId="aa">
    <w:name w:val="caption"/>
    <w:basedOn w:val="a0"/>
    <w:next w:val="a0"/>
    <w:uiPriority w:val="35"/>
    <w:semiHidden/>
    <w:unhideWhenUsed/>
    <w:qFormat/>
    <w:rsid w:val="00F872FA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customStyle="1" w:styleId="ab">
    <w:name w:val="АбзацГост"/>
    <w:basedOn w:val="a0"/>
    <w:link w:val="ac"/>
    <w:qFormat/>
    <w:rsid w:val="00767CCE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6"/>
    </w:rPr>
  </w:style>
  <w:style w:type="character" w:customStyle="1" w:styleId="ac">
    <w:name w:val="АбзацГост Знак"/>
    <w:basedOn w:val="a1"/>
    <w:link w:val="ab"/>
    <w:rsid w:val="00767CCE"/>
    <w:rPr>
      <w:rFonts w:ascii="Times New Roman" w:hAnsi="Times New Roman"/>
      <w:sz w:val="26"/>
    </w:rPr>
  </w:style>
  <w:style w:type="paragraph" w:styleId="ad">
    <w:name w:val="header"/>
    <w:basedOn w:val="a0"/>
    <w:link w:val="ae"/>
    <w:uiPriority w:val="99"/>
    <w:unhideWhenUsed/>
    <w:rsid w:val="0028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87F22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287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87F22"/>
    <w:rPr>
      <w:rFonts w:ascii="Calibri" w:eastAsia="Calibri" w:hAnsi="Calibri" w:cs="Times New Roman"/>
    </w:rPr>
  </w:style>
  <w:style w:type="character" w:customStyle="1" w:styleId="af1">
    <w:name w:val="Основной текст_"/>
    <w:link w:val="6"/>
    <w:rsid w:val="00C609DD"/>
    <w:rPr>
      <w:spacing w:val="-1"/>
      <w:shd w:val="clear" w:color="auto" w:fill="FFFFFF"/>
    </w:rPr>
  </w:style>
  <w:style w:type="paragraph" w:customStyle="1" w:styleId="6">
    <w:name w:val="Основной текст6"/>
    <w:basedOn w:val="a0"/>
    <w:link w:val="af1"/>
    <w:rsid w:val="00C609DD"/>
    <w:pPr>
      <w:widowControl w:val="0"/>
      <w:shd w:val="clear" w:color="auto" w:fill="FFFFFF"/>
      <w:spacing w:before="240" w:after="0" w:line="274" w:lineRule="exact"/>
      <w:ind w:hanging="400"/>
      <w:jc w:val="both"/>
    </w:pPr>
    <w:rPr>
      <w:rFonts w:asciiTheme="minorHAnsi" w:eastAsiaTheme="minorHAnsi" w:hAnsiTheme="minorHAnsi" w:cstheme="minorBidi"/>
      <w:spacing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9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AFA30-A23C-4EC8-8609-FA9D91D0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Сидоров</dc:creator>
  <cp:keywords/>
  <dc:description/>
  <cp:lastModifiedBy>Арсений Сидоров</cp:lastModifiedBy>
  <cp:revision>213</cp:revision>
  <dcterms:created xsi:type="dcterms:W3CDTF">2019-12-11T13:33:00Z</dcterms:created>
  <dcterms:modified xsi:type="dcterms:W3CDTF">2019-12-24T09:50:00Z</dcterms:modified>
</cp:coreProperties>
</file>