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1"/>
        <w:ind w:left="0"/>
        <w:rPr>
          <w:b/>
          <w:sz w:val="40"/>
        </w:rPr>
      </w:pPr>
    </w:p>
    <w:p>
      <w:pPr>
        <w:spacing w:before="0"/>
        <w:ind w:right="0"/>
        <w:jc w:val="center"/>
        <w:rPr>
          <w:b/>
          <w:sz w:val="43"/>
        </w:rPr>
      </w:pPr>
      <w:r>
        <w:rPr>
          <w:b/>
          <w:sz w:val="43"/>
        </w:rPr>
        <w:t>【</w:t>
      </w:r>
      <w:r>
        <w:rPr>
          <w:rFonts w:hint="eastAsia"/>
          <w:b/>
          <w:sz w:val="43"/>
          <w:lang w:val="en-US" w:eastAsia="zh-CN"/>
        </w:rPr>
        <w:t>芬兰巨人Nokia——手机篇</w:t>
      </w:r>
      <w:r>
        <w:rPr>
          <w:b/>
          <w:sz w:val="43"/>
        </w:rPr>
        <w:t>】</w:t>
      </w:r>
    </w:p>
    <w:p>
      <w:pPr>
        <w:pStyle w:val="5"/>
        <w:spacing w:before="8"/>
        <w:ind w:left="0"/>
        <w:rPr>
          <w:b/>
          <w:sz w:val="42"/>
        </w:rPr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 班级：一班</w:t>
      </w:r>
    </w:p>
    <w:p>
      <w:pPr>
        <w:ind w:left="2880" w:leftChars="0" w:firstLine="72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姓名：王宇开</w:t>
      </w:r>
    </w:p>
    <w:p>
      <w:pPr>
        <w:ind w:left="2880" w:leftChars="0" w:firstLine="72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学号：2016011332</w:t>
      </w:r>
    </w:p>
    <w:p>
      <w:pPr>
        <w:jc w:val="center"/>
        <w:rPr>
          <w:rFonts w:hint="eastAsia"/>
          <w:sz w:val="32"/>
          <w:szCs w:val="40"/>
          <w:lang w:val="en-US" w:eastAsia="zh-CN"/>
        </w:rPr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spacing w:before="0"/>
        <w:ind w:right="0"/>
        <w:jc w:val="center"/>
        <w:rPr>
          <w:b/>
          <w:sz w:val="43"/>
        </w:rPr>
      </w:pPr>
      <w:r>
        <w:rPr>
          <w:b/>
          <w:sz w:val="43"/>
        </w:rPr>
        <w:t>【</w:t>
      </w:r>
      <w:r>
        <w:rPr>
          <w:rFonts w:hint="eastAsia"/>
          <w:b/>
          <w:sz w:val="43"/>
          <w:lang w:val="en-US" w:eastAsia="zh-CN"/>
        </w:rPr>
        <w:t>芬兰巨人Nokia——手机篇</w:t>
      </w:r>
      <w:r>
        <w:rPr>
          <w:b/>
          <w:sz w:val="43"/>
        </w:rPr>
        <w:t>】</w:t>
      </w:r>
    </w:p>
    <w:p/>
    <w:p>
      <w:pPr>
        <w:pStyle w:val="4"/>
      </w:pPr>
    </w:p>
    <w:p>
      <w:pPr>
        <w:pStyle w:val="4"/>
      </w:pPr>
    </w:p>
    <w:p>
      <w:pPr>
        <w:pStyle w:val="4"/>
      </w:pPr>
      <w:r>
        <w:t>设计目的</w:t>
      </w:r>
    </w:p>
    <w:p>
      <w:pPr>
        <w:pStyle w:val="9"/>
        <w:numPr>
          <w:ilvl w:val="1"/>
          <w:numId w:val="1"/>
        </w:numPr>
        <w:tabs>
          <w:tab w:val="left" w:pos="904"/>
        </w:tabs>
        <w:spacing w:before="235" w:after="0" w:line="240" w:lineRule="auto"/>
        <w:ind w:left="903" w:right="0" w:hanging="360"/>
        <w:jc w:val="left"/>
        <w:rPr>
          <w:sz w:val="24"/>
        </w:rPr>
      </w:pPr>
      <w:r>
        <w:rPr>
          <w:spacing w:val="-13"/>
          <w:sz w:val="24"/>
        </w:rPr>
        <w:t xml:space="preserve">熟练掌握 </w:t>
      </w:r>
      <w:r>
        <w:rPr>
          <w:rFonts w:ascii="Calibri" w:eastAsia="Calibri"/>
          <w:sz w:val="24"/>
        </w:rPr>
        <w:t>HTML</w:t>
      </w:r>
      <w:r>
        <w:rPr>
          <w:rFonts w:ascii="Calibri" w:eastAsia="Calibri"/>
          <w:spacing w:val="6"/>
          <w:sz w:val="24"/>
        </w:rPr>
        <w:t xml:space="preserve"> </w:t>
      </w:r>
      <w:r>
        <w:rPr>
          <w:sz w:val="24"/>
        </w:rPr>
        <w:t>在组织结构上的优势。</w:t>
      </w:r>
    </w:p>
    <w:p>
      <w:pPr>
        <w:pStyle w:val="9"/>
        <w:numPr>
          <w:ilvl w:val="1"/>
          <w:numId w:val="1"/>
        </w:numPr>
        <w:tabs>
          <w:tab w:val="left" w:pos="904"/>
        </w:tabs>
        <w:spacing w:before="120" w:after="0" w:line="240" w:lineRule="auto"/>
        <w:ind w:left="903" w:right="0" w:hanging="360"/>
        <w:jc w:val="left"/>
        <w:rPr>
          <w:sz w:val="24"/>
        </w:rPr>
      </w:pPr>
      <w:r>
        <w:rPr>
          <w:spacing w:val="14"/>
          <w:sz w:val="24"/>
        </w:rPr>
        <w:t>熟练掌握</w:t>
      </w:r>
      <w:r>
        <w:rPr>
          <w:rFonts w:ascii="Calibri" w:eastAsia="Calibri"/>
          <w:sz w:val="24"/>
        </w:rPr>
        <w:t xml:space="preserve">CSS </w:t>
      </w:r>
      <w:r>
        <w:rPr>
          <w:sz w:val="24"/>
        </w:rPr>
        <w:t>在网页布局中的应用。</w:t>
      </w:r>
    </w:p>
    <w:p>
      <w:pPr>
        <w:pStyle w:val="9"/>
        <w:numPr>
          <w:ilvl w:val="1"/>
          <w:numId w:val="1"/>
        </w:numPr>
        <w:tabs>
          <w:tab w:val="left" w:pos="904"/>
        </w:tabs>
        <w:spacing w:before="120" w:after="0" w:line="240" w:lineRule="auto"/>
        <w:ind w:left="903" w:right="0" w:hanging="360"/>
        <w:jc w:val="left"/>
        <w:rPr>
          <w:sz w:val="24"/>
        </w:rPr>
      </w:pPr>
      <w:r>
        <w:rPr>
          <w:spacing w:val="-20"/>
          <w:sz w:val="24"/>
        </w:rPr>
        <w:t xml:space="preserve">学习 </w:t>
      </w:r>
      <w:r>
        <w:rPr>
          <w:rFonts w:ascii="Calibri" w:eastAsia="Calibri"/>
          <w:spacing w:val="-7"/>
          <w:sz w:val="24"/>
        </w:rPr>
        <w:t>Web</w:t>
      </w:r>
      <w:r>
        <w:rPr>
          <w:rFonts w:ascii="Calibri" w:eastAsia="Calibri"/>
          <w:sz w:val="24"/>
        </w:rPr>
        <w:t xml:space="preserve"> </w:t>
      </w:r>
      <w:r>
        <w:rPr>
          <w:sz w:val="24"/>
        </w:rPr>
        <w:t>标准及浏览器的兼容性。</w:t>
      </w:r>
    </w:p>
    <w:p>
      <w:pPr>
        <w:pStyle w:val="4"/>
        <w:spacing w:before="163"/>
      </w:pPr>
      <w:r>
        <w:t>设计步骤</w:t>
      </w:r>
    </w:p>
    <w:p>
      <w:pPr>
        <w:pStyle w:val="9"/>
        <w:numPr>
          <w:ilvl w:val="0"/>
          <w:numId w:val="2"/>
        </w:numPr>
        <w:tabs>
          <w:tab w:val="left" w:pos="904"/>
        </w:tabs>
        <w:spacing w:before="220" w:after="0" w:line="240" w:lineRule="auto"/>
        <w:ind w:left="903" w:right="0" w:hanging="360"/>
        <w:jc w:val="left"/>
        <w:rPr>
          <w:sz w:val="24"/>
        </w:rPr>
      </w:pPr>
      <w:r>
        <w:rPr>
          <w:sz w:val="24"/>
        </w:rPr>
        <w:t>功能性需求分析</w:t>
      </w:r>
    </w:p>
    <w:p>
      <w:pPr>
        <w:pStyle w:val="5"/>
      </w:pPr>
      <w:r>
        <w:t>该网站共有</w:t>
      </w:r>
      <w:r>
        <w:rPr>
          <w:rFonts w:hint="eastAsia" w:ascii="Calibri"/>
          <w:lang w:val="en-US" w:eastAsia="zh-CN"/>
        </w:rPr>
        <w:t>3</w:t>
      </w:r>
      <w:r>
        <w:t>个页面，其中每一个页面的屏幕截图及主要功能如下所列。</w:t>
      </w:r>
    </w:p>
    <w:p>
      <w:pPr>
        <w:pStyle w:val="5"/>
        <w:spacing w:before="136"/>
      </w:pPr>
      <w:r>
        <w:t>（</w:t>
      </w:r>
      <w:r>
        <w:rPr>
          <w:rFonts w:ascii="Calibri" w:eastAsia="Calibri"/>
        </w:rPr>
        <w:t>1</w:t>
      </w:r>
      <w:r>
        <w:t>） 首页：</w:t>
      </w:r>
    </w:p>
    <w:p>
      <w:pPr>
        <w:pStyle w:val="5"/>
        <w:ind w:left="1623"/>
      </w:pPr>
      <w:r>
        <w:t>屏幕截图：</w:t>
      </w:r>
    </w:p>
    <w:p>
      <w:pPr>
        <w:pStyle w:val="5"/>
        <w:spacing w:before="0"/>
        <w:ind w:left="0"/>
        <w:rPr>
          <w:sz w:val="8"/>
        </w:rPr>
      </w:pPr>
      <w:r>
        <w:drawing>
          <wp:inline distT="0" distB="0" distL="114300" distR="114300">
            <wp:extent cx="5504180" cy="30041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-6934" t="529" r="6934" b="-529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14"/>
        <w:ind w:left="4243" w:right="2863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Calibri" w:eastAsia="Calibri"/>
          <w:sz w:val="18"/>
        </w:rPr>
        <w:t xml:space="preserve">1  </w:t>
      </w:r>
      <w:r>
        <w:rPr>
          <w:sz w:val="18"/>
        </w:rPr>
        <w:t>首页屏幕截图</w:t>
      </w:r>
    </w:p>
    <w:p>
      <w:pPr>
        <w:pStyle w:val="5"/>
        <w:spacing w:before="166"/>
        <w:ind w:left="1623"/>
      </w:pPr>
      <w:r>
        <w:t>主要实现功能：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51" w:after="0" w:line="240" w:lineRule="auto"/>
        <w:ind w:left="2044" w:right="0" w:hanging="420"/>
        <w:jc w:val="left"/>
        <w:rPr>
          <w:sz w:val="24"/>
        </w:rPr>
      </w:pPr>
      <w:r>
        <w:rPr>
          <w:spacing w:val="-1"/>
          <w:sz w:val="24"/>
        </w:rPr>
        <w:t>首页导航栏功能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实现首页和列表页的跳转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34" w:after="0" w:line="240" w:lineRule="auto"/>
        <w:ind w:left="2044" w:right="0" w:hanging="420"/>
        <w:jc w:val="left"/>
        <w:rPr>
          <w:sz w:val="24"/>
        </w:rPr>
      </w:pPr>
      <w:r>
        <w:rPr>
          <w:rFonts w:hint="eastAsia"/>
          <w:sz w:val="24"/>
          <w:lang w:val="en-US" w:eastAsia="zh-CN"/>
        </w:rPr>
        <w:t>首页还包含banner、搜索框和快速登录表单</w:t>
      </w:r>
    </w:p>
    <w:p>
      <w:pPr>
        <w:pStyle w:val="5"/>
        <w:spacing w:before="198"/>
        <w:ind w:left="1623"/>
      </w:pPr>
      <w:r>
        <w:rPr>
          <w:rFonts w:ascii="Wingdings" w:hAnsi="Wingdings"/>
          <w:w w:val="100"/>
        </w:rPr>
        <w:t></w:t>
      </w:r>
      <w:r>
        <w:rPr>
          <w:rFonts w:hint="eastAsia" w:ascii="Wingdings" w:hAnsi="Wingdings"/>
          <w:w w:val="100"/>
          <w:lang w:val="en-US" w:eastAsia="zh-CN"/>
        </w:rPr>
        <w:t xml:space="preserve"> </w:t>
      </w:r>
      <w:r>
        <w:rPr>
          <w:sz w:val="24"/>
        </w:rPr>
        <w:t>首页</w:t>
      </w:r>
      <w:r>
        <w:rPr>
          <w:rFonts w:hint="eastAsia"/>
          <w:sz w:val="24"/>
          <w:lang w:val="en-US" w:eastAsia="zh-CN"/>
        </w:rPr>
        <w:t>内容简单的展示了诺基亚历史上产生巨大影响的手机</w:t>
      </w:r>
    </w:p>
    <w:p>
      <w:pPr>
        <w:pStyle w:val="5"/>
        <w:numPr>
          <w:ilvl w:val="0"/>
          <w:numId w:val="0"/>
        </w:numPr>
        <w:spacing w:before="149"/>
        <w:ind w:right="0" w:rightChars="0"/>
      </w:pPr>
    </w:p>
    <w:p>
      <w:pPr>
        <w:pStyle w:val="5"/>
        <w:numPr>
          <w:ilvl w:val="0"/>
          <w:numId w:val="0"/>
        </w:numPr>
        <w:spacing w:before="149"/>
        <w:ind w:right="0" w:rightChars="0"/>
      </w:pPr>
    </w:p>
    <w:p>
      <w:pPr>
        <w:pStyle w:val="5"/>
        <w:numPr>
          <w:ilvl w:val="0"/>
          <w:numId w:val="0"/>
        </w:numPr>
        <w:spacing w:before="149"/>
        <w:ind w:right="0" w:rightChars="0"/>
      </w:pPr>
    </w:p>
    <w:p>
      <w:pPr>
        <w:pStyle w:val="5"/>
        <w:numPr>
          <w:ilvl w:val="0"/>
          <w:numId w:val="0"/>
        </w:numPr>
        <w:spacing w:before="149"/>
        <w:ind w:right="0" w:rightChars="0"/>
      </w:pPr>
    </w:p>
    <w:p>
      <w:pPr>
        <w:pStyle w:val="5"/>
        <w:numPr>
          <w:ilvl w:val="0"/>
          <w:numId w:val="3"/>
        </w:numPr>
        <w:spacing w:before="149"/>
      </w:pPr>
      <w:r>
        <w:t>二级页面：</w:t>
      </w:r>
    </w:p>
    <w:p>
      <w:pPr>
        <w:pStyle w:val="5"/>
        <w:numPr>
          <w:ilvl w:val="0"/>
          <w:numId w:val="0"/>
        </w:numPr>
        <w:spacing w:before="149"/>
        <w:ind w:left="720" w:leftChars="0" w:right="0" w:rightChars="0" w:firstLine="720" w:firstLineChars="0"/>
      </w:pPr>
      <w:r>
        <w:drawing>
          <wp:inline distT="0" distB="0" distL="114300" distR="114300">
            <wp:extent cx="5504180" cy="30041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8226" t="1310" r="-8226" b="-1310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before="149"/>
        <w:ind w:left="720" w:leftChars="0" w:right="0" w:rightChars="0" w:firstLine="720" w:firstLineChars="0"/>
      </w:pPr>
    </w:p>
    <w:p>
      <w:pPr>
        <w:pStyle w:val="5"/>
        <w:numPr>
          <w:ilvl w:val="0"/>
          <w:numId w:val="0"/>
        </w:numPr>
        <w:spacing w:before="149"/>
        <w:ind w:left="720" w:leftChars="0" w:right="0" w:righ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主要实现功能：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51" w:after="0" w:line="240" w:lineRule="auto"/>
        <w:ind w:left="2044" w:right="0" w:hanging="420"/>
        <w:jc w:val="left"/>
        <w:rPr>
          <w:sz w:val="24"/>
        </w:rPr>
      </w:pPr>
      <w:r>
        <w:rPr>
          <w:rFonts w:hint="eastAsia"/>
          <w:spacing w:val="-1"/>
          <w:sz w:val="24"/>
          <w:lang w:val="en-US" w:eastAsia="zh-CN"/>
        </w:rPr>
        <w:t>列表页</w:t>
      </w:r>
      <w:r>
        <w:rPr>
          <w:spacing w:val="-1"/>
          <w:sz w:val="24"/>
        </w:rPr>
        <w:t>导航栏功能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实现首页和列表页的跳转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51" w:after="0" w:line="240" w:lineRule="auto"/>
        <w:ind w:left="2044" w:right="0" w:hanging="420"/>
        <w:jc w:val="left"/>
        <w:rPr>
          <w:sz w:val="24"/>
        </w:rPr>
      </w:pPr>
      <w:r>
        <w:rPr>
          <w:rFonts w:hint="eastAsia"/>
          <w:sz w:val="24"/>
          <w:lang w:val="en-US" w:eastAsia="zh-CN"/>
        </w:rPr>
        <w:t>面包屑导航功能：提示用户当前所处的位置和页面层级</w:t>
      </w:r>
    </w:p>
    <w:p>
      <w:pPr>
        <w:pStyle w:val="5"/>
        <w:numPr>
          <w:ilvl w:val="0"/>
          <w:numId w:val="0"/>
        </w:numPr>
        <w:spacing w:before="149"/>
        <w:ind w:left="720" w:leftChars="0" w:right="0" w:rightChars="0" w:firstLine="720" w:firstLineChars="0"/>
        <w:rPr>
          <w:rFonts w:hint="eastAsia"/>
          <w:lang w:val="en-US" w:eastAsia="zh-CN"/>
        </w:rPr>
      </w:pPr>
    </w:p>
    <w:p>
      <w:pPr>
        <w:pStyle w:val="5"/>
      </w:pPr>
      <w:r>
        <w:t>（</w:t>
      </w:r>
      <w:r>
        <w:rPr>
          <w:rFonts w:ascii="Calibri" w:eastAsia="Calibri"/>
        </w:rPr>
        <w:t>3</w:t>
      </w:r>
      <w:r>
        <w:t>） 三级页面：</w:t>
      </w:r>
    </w:p>
    <w:p>
      <w:pPr>
        <w:pStyle w:val="5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161925</wp:posOffset>
            </wp:positionV>
            <wp:extent cx="5504180" cy="2657475"/>
            <wp:effectExtent l="0" t="0" r="127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主要实现功能：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51" w:after="0" w:line="240" w:lineRule="auto"/>
        <w:ind w:left="2044" w:right="0" w:hanging="420"/>
        <w:jc w:val="left"/>
        <w:rPr>
          <w:sz w:val="24"/>
        </w:rPr>
      </w:pPr>
      <w:r>
        <w:rPr>
          <w:rFonts w:hint="eastAsia"/>
          <w:spacing w:val="-1"/>
          <w:sz w:val="24"/>
          <w:lang w:val="en-US" w:eastAsia="zh-CN"/>
        </w:rPr>
        <w:t>内容页</w:t>
      </w:r>
      <w:r>
        <w:rPr>
          <w:spacing w:val="-1"/>
          <w:sz w:val="24"/>
        </w:rPr>
        <w:t>导航栏功能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实现首页和列表页的跳转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51" w:after="0" w:line="240" w:lineRule="auto"/>
        <w:ind w:left="2044" w:right="0" w:hanging="420"/>
        <w:jc w:val="left"/>
        <w:rPr>
          <w:sz w:val="24"/>
        </w:rPr>
      </w:pPr>
      <w:r>
        <w:rPr>
          <w:rFonts w:hint="eastAsia"/>
          <w:sz w:val="24"/>
          <w:lang w:val="en-US" w:eastAsia="zh-CN"/>
        </w:rPr>
        <w:t>面包屑导航功能：提示用户当前所处的位置和页面层级</w:t>
      </w:r>
    </w:p>
    <w:p>
      <w:pPr>
        <w:pStyle w:val="5"/>
        <w:ind w:left="0" w:leftChars="0" w:firstLine="0" w:firstLineChars="0"/>
        <w:rPr>
          <w:rFonts w:hint="eastAsia" w:eastAsia="宋体"/>
          <w:lang w:val="en-US" w:eastAsia="zh-CN"/>
        </w:rPr>
        <w:sectPr>
          <w:pgSz w:w="11910" w:h="16850"/>
          <w:pgMar w:top="1500" w:right="1560" w:bottom="280" w:left="1680" w:header="720" w:footer="720" w:gutter="0"/>
        </w:sectPr>
      </w:pPr>
    </w:p>
    <w:p>
      <w:pPr>
        <w:pStyle w:val="9"/>
        <w:numPr>
          <w:ilvl w:val="0"/>
          <w:numId w:val="2"/>
        </w:numPr>
        <w:tabs>
          <w:tab w:val="left" w:pos="904"/>
        </w:tabs>
        <w:spacing w:before="6" w:after="0" w:line="240" w:lineRule="auto"/>
        <w:ind w:left="903" w:right="0" w:hanging="360"/>
        <w:jc w:val="left"/>
        <w:rPr>
          <w:sz w:val="24"/>
        </w:rPr>
      </w:pPr>
      <w:r>
        <w:rPr>
          <w:sz w:val="24"/>
        </w:rPr>
        <w:t>搜集网站素材</w:t>
      </w:r>
    </w:p>
    <w:p>
      <w:pPr>
        <w:pStyle w:val="9"/>
        <w:numPr>
          <w:ilvl w:val="0"/>
          <w:numId w:val="0"/>
        </w:numPr>
        <w:tabs>
          <w:tab w:val="left" w:pos="904"/>
        </w:tabs>
        <w:spacing w:before="6" w:after="0" w:line="240" w:lineRule="auto"/>
        <w:ind w:left="719" w:leftChars="327" w:right="0" w:rightChars="0" w:firstLine="480" w:firstLineChars="200"/>
        <w:jc w:val="left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通过百度百科和自己的知识储备查找和诺基亚有关的资料，并从网易新闻找到相关的新闻来构建列表页和内容页。</w:t>
      </w:r>
    </w:p>
    <w:p>
      <w:pPr>
        <w:pStyle w:val="9"/>
        <w:numPr>
          <w:ilvl w:val="0"/>
          <w:numId w:val="2"/>
        </w:numPr>
        <w:tabs>
          <w:tab w:val="left" w:pos="904"/>
        </w:tabs>
        <w:spacing w:before="120" w:after="0" w:line="240" w:lineRule="auto"/>
        <w:ind w:left="903" w:right="0" w:hanging="360"/>
        <w:jc w:val="left"/>
        <w:rPr>
          <w:sz w:val="24"/>
        </w:rPr>
      </w:pPr>
      <w:r>
        <w:rPr>
          <w:sz w:val="24"/>
        </w:rPr>
        <w:t>建立网站代码目录结构（截图给出目录结构）</w:t>
      </w:r>
    </w:p>
    <w:p>
      <w:pPr>
        <w:pStyle w:val="9"/>
        <w:numPr>
          <w:ilvl w:val="0"/>
          <w:numId w:val="0"/>
        </w:numPr>
        <w:tabs>
          <w:tab w:val="left" w:pos="904"/>
        </w:tabs>
        <w:spacing w:before="120" w:after="0" w:line="240" w:lineRule="auto"/>
        <w:ind w:left="543" w:leftChars="0" w:right="0" w:rightChars="0"/>
        <w:jc w:val="left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drawing>
          <wp:inline distT="0" distB="0" distL="114300" distR="114300">
            <wp:extent cx="1514475" cy="1076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tabs>
          <w:tab w:val="left" w:pos="904"/>
        </w:tabs>
        <w:spacing w:before="120" w:after="0" w:line="240" w:lineRule="auto"/>
        <w:ind w:left="903" w:right="0" w:hanging="360"/>
        <w:jc w:val="left"/>
        <w:rPr>
          <w:sz w:val="24"/>
        </w:rPr>
      </w:pPr>
      <w:r>
        <w:rPr>
          <w:spacing w:val="-22"/>
          <w:sz w:val="24"/>
        </w:rPr>
        <w:t xml:space="preserve">编写 </w:t>
      </w:r>
      <w:r>
        <w:rPr>
          <w:rFonts w:ascii="Calibri" w:eastAsia="Calibri"/>
          <w:sz w:val="24"/>
        </w:rPr>
        <w:t>HTML</w:t>
      </w:r>
      <w:r>
        <w:rPr>
          <w:rFonts w:ascii="Calibri" w:eastAsia="Calibri"/>
          <w:spacing w:val="6"/>
          <w:sz w:val="24"/>
        </w:rPr>
        <w:t xml:space="preserve"> </w:t>
      </w:r>
      <w:r>
        <w:rPr>
          <w:sz w:val="24"/>
        </w:rPr>
        <w:t>代码</w:t>
      </w:r>
    </w:p>
    <w:p>
      <w:pPr>
        <w:pStyle w:val="5"/>
        <w:numPr>
          <w:ilvl w:val="0"/>
          <w:numId w:val="4"/>
        </w:numPr>
        <w:spacing w:before="135"/>
      </w:pPr>
      <w:r>
        <w:t>首页部分：</w:t>
      </w:r>
    </w:p>
    <w:p>
      <w:pPr>
        <w:pStyle w:val="5"/>
        <w:numPr>
          <w:ilvl w:val="0"/>
          <w:numId w:val="0"/>
        </w:numPr>
        <w:spacing w:before="135"/>
        <w:ind w:right="0" w:rightChars="0"/>
      </w:pPr>
      <w:r>
        <w:drawing>
          <wp:inline distT="0" distB="0" distL="114300" distR="114300">
            <wp:extent cx="5424805" cy="370078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55" w:lineRule="auto"/>
        <w:ind w:left="1623" w:right="5482"/>
      </w:pPr>
      <w:r>
        <w:t xml:space="preserve">整体结构： </w:t>
      </w:r>
    </w:p>
    <w:p>
      <w:pPr>
        <w:pStyle w:val="5"/>
        <w:spacing w:line="355" w:lineRule="auto"/>
        <w:ind w:left="1623" w:right="548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Logo、搜索框</w:t>
      </w:r>
    </w:p>
    <w:p>
      <w:pPr>
        <w:pStyle w:val="5"/>
        <w:spacing w:line="355" w:lineRule="auto"/>
        <w:ind w:left="1623" w:right="548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</w:t>
      </w:r>
    </w:p>
    <w:p>
      <w:pPr>
        <w:pStyle w:val="5"/>
        <w:spacing w:line="355" w:lineRule="auto"/>
        <w:ind w:left="2101" w:leftChars="737" w:right="5482" w:hanging="48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Banner、登录</w:t>
      </w:r>
    </w:p>
    <w:p>
      <w:pPr>
        <w:pStyle w:val="5"/>
        <w:spacing w:line="355" w:lineRule="auto"/>
        <w:ind w:left="1623" w:right="548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</w:t>
      </w:r>
    </w:p>
    <w:p>
      <w:pPr>
        <w:pStyle w:val="5"/>
        <w:spacing w:line="355" w:lineRule="auto"/>
        <w:ind w:left="1623" w:right="5482"/>
      </w:pPr>
      <w:r>
        <w:rPr>
          <w:rFonts w:hint="eastAsia"/>
          <w:lang w:val="en-US" w:eastAsia="zh-CN"/>
        </w:rPr>
        <w:t>页脚</w:t>
      </w:r>
    </w:p>
    <w:p>
      <w:pPr>
        <w:pStyle w:val="5"/>
        <w:spacing w:line="355" w:lineRule="auto"/>
        <w:ind w:left="1623" w:right="5482"/>
      </w:pPr>
    </w:p>
    <w:p>
      <w:pPr>
        <w:pStyle w:val="5"/>
        <w:spacing w:line="355" w:lineRule="auto"/>
        <w:ind w:left="1623" w:right="5482"/>
      </w:pPr>
    </w:p>
    <w:p>
      <w:pPr>
        <w:pStyle w:val="5"/>
        <w:spacing w:line="355" w:lineRule="auto"/>
        <w:ind w:left="1623" w:right="5482"/>
      </w:pPr>
      <w:r>
        <w:t>核心源代码：</w:t>
      </w:r>
    </w:p>
    <w:p>
      <w:pPr>
        <w:pStyle w:val="5"/>
        <w:spacing w:line="355" w:lineRule="auto"/>
        <w:ind w:left="1623" w:right="5482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76200</wp:posOffset>
            </wp:positionV>
            <wp:extent cx="5426710" cy="2266315"/>
            <wp:effectExtent l="0" t="0" r="254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numPr>
          <w:ilvl w:val="0"/>
          <w:numId w:val="4"/>
        </w:numPr>
        <w:spacing w:before="151"/>
        <w:ind w:left="903" w:leftChars="0"/>
      </w:pPr>
      <w:r>
        <w:t>二级页面：</w:t>
      </w:r>
    </w:p>
    <w:p>
      <w:pPr>
        <w:pStyle w:val="5"/>
        <w:numPr>
          <w:ilvl w:val="0"/>
          <w:numId w:val="0"/>
        </w:numPr>
        <w:spacing w:before="151"/>
        <w:ind w:right="0" w:rightChars="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193675</wp:posOffset>
            </wp:positionV>
            <wp:extent cx="5417820" cy="3231515"/>
            <wp:effectExtent l="0" t="0" r="11430" b="698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</w:p>
    <w:p>
      <w:pPr>
        <w:pStyle w:val="5"/>
        <w:spacing w:before="135"/>
      </w:pPr>
      <w:r>
        <w:t>（</w:t>
      </w:r>
      <w:r>
        <w:rPr>
          <w:rFonts w:ascii="Calibri" w:eastAsia="Calibri"/>
        </w:rPr>
        <w:t>3</w:t>
      </w:r>
      <w:r>
        <w:t>） 三级页面：</w:t>
      </w:r>
    </w:p>
    <w:p>
      <w:pPr>
        <w:pStyle w:val="5"/>
      </w:pPr>
      <w:r>
        <w:drawing>
          <wp:inline distT="0" distB="0" distL="114300" distR="114300">
            <wp:extent cx="5428615" cy="3130550"/>
            <wp:effectExtent l="0" t="0" r="63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tabs>
          <w:tab w:val="left" w:pos="904"/>
        </w:tabs>
        <w:spacing w:before="120" w:after="0" w:line="240" w:lineRule="auto"/>
        <w:ind w:left="903" w:right="0" w:hanging="360"/>
        <w:jc w:val="left"/>
        <w:rPr>
          <w:sz w:val="24"/>
        </w:rPr>
      </w:pPr>
      <w:r>
        <w:rPr>
          <w:spacing w:val="-21"/>
          <w:sz w:val="24"/>
        </w:rPr>
        <w:t xml:space="preserve">编写 </w:t>
      </w:r>
      <w:r>
        <w:rPr>
          <w:rFonts w:ascii="Calibri" w:eastAsia="Calibri"/>
          <w:sz w:val="24"/>
        </w:rPr>
        <w:t>CSS</w:t>
      </w:r>
      <w:r>
        <w:rPr>
          <w:rFonts w:ascii="Calibri" w:eastAsia="Calibri"/>
          <w:spacing w:val="1"/>
          <w:sz w:val="24"/>
        </w:rPr>
        <w:t xml:space="preserve"> </w:t>
      </w:r>
      <w:r>
        <w:rPr>
          <w:sz w:val="24"/>
        </w:rPr>
        <w:t>布局及样式</w:t>
      </w:r>
    </w:p>
    <w:p>
      <w:pPr>
        <w:pStyle w:val="5"/>
        <w:spacing w:before="119"/>
      </w:pPr>
      <w:r>
        <w:t>（</w:t>
      </w:r>
      <w:r>
        <w:rPr>
          <w:rFonts w:ascii="Calibri" w:eastAsia="Calibri"/>
        </w:rPr>
        <w:t>1</w:t>
      </w:r>
      <w:r>
        <w:t xml:space="preserve">） </w:t>
      </w:r>
      <w:r>
        <w:rPr>
          <w:rFonts w:ascii="Calibri" w:eastAsia="Calibri"/>
        </w:rPr>
        <w:t xml:space="preserve">CSS </w:t>
      </w:r>
      <w:r>
        <w:t>布局：</w:t>
      </w:r>
    </w:p>
    <w:p>
      <w:pPr>
        <w:pStyle w:val="5"/>
        <w:ind w:left="1623"/>
      </w:pPr>
      <w:r>
        <w:t>核心技术：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66" w:after="0" w:line="240" w:lineRule="auto"/>
        <w:ind w:left="2044" w:right="0" w:hanging="420"/>
        <w:jc w:val="left"/>
        <w:rPr>
          <w:sz w:val="24"/>
        </w:rPr>
      </w:pPr>
      <w:r>
        <w:rPr>
          <w:rFonts w:ascii="Calibri" w:hAnsi="Calibri" w:eastAsia="Calibri"/>
          <w:sz w:val="24"/>
        </w:rPr>
        <w:t>Float</w:t>
      </w:r>
      <w:r>
        <w:rPr>
          <w:rFonts w:ascii="Calibri" w:hAnsi="Calibri" w:eastAsia="Calibri"/>
          <w:spacing w:val="-4"/>
          <w:sz w:val="24"/>
        </w:rPr>
        <w:t xml:space="preserve"> </w:t>
      </w:r>
      <w:r>
        <w:rPr>
          <w:sz w:val="24"/>
        </w:rPr>
        <w:t>实现布局：</w:t>
      </w:r>
      <w:r>
        <w:rPr>
          <w:rFonts w:hint="eastAsia"/>
          <w:sz w:val="24"/>
          <w:lang w:val="en-US" w:eastAsia="zh-CN"/>
        </w:rPr>
        <w:t>导航栏、首页内容等</w:t>
      </w:r>
    </w:p>
    <w:p>
      <w:pPr>
        <w:pStyle w:val="5"/>
        <w:spacing w:before="170"/>
        <w:ind w:left="1623"/>
        <w:rPr>
          <w:rFonts w:ascii="Wingdings" w:hAnsi="Wingdings"/>
        </w:rPr>
      </w:pPr>
      <w:r>
        <w:rPr>
          <w:rFonts w:hint="eastAsia" w:ascii="Wingdings" w:hAnsi="Wingdings"/>
          <w:w w:val="100"/>
          <w:lang w:val="en-US" w:eastAsia="zh-CN"/>
        </w:rPr>
        <w:t>使用</w:t>
      </w:r>
      <w:r>
        <w:rPr>
          <w:rFonts w:hint="eastAsia" w:asciiTheme="majorEastAsia" w:hAnsiTheme="majorEastAsia" w:eastAsiaTheme="majorEastAsia" w:cstheme="majorEastAsia"/>
          <w:w w:val="100"/>
          <w:lang w:val="en-US" w:eastAsia="zh-CN"/>
        </w:rPr>
        <w:t>margin、padding等调整块级元素内内容的排版</w:t>
      </w:r>
    </w:p>
    <w:p>
      <w:pPr>
        <w:pStyle w:val="5"/>
        <w:spacing w:before="149"/>
        <w:ind w:left="1623"/>
      </w:pPr>
      <w:r>
        <w:t>核心源代码：</w:t>
      </w:r>
    </w:p>
    <w:p>
      <w:pPr>
        <w:pStyle w:val="5"/>
        <w:spacing w:before="149"/>
        <w:ind w:left="1623"/>
      </w:pPr>
      <w:r>
        <w:drawing>
          <wp:inline distT="0" distB="0" distL="114300" distR="114300">
            <wp:extent cx="5428615" cy="258064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66"/>
      </w:pPr>
      <w:r>
        <w:t>（</w:t>
      </w:r>
      <w:r>
        <w:rPr>
          <w:rFonts w:ascii="Calibri" w:eastAsia="Calibri"/>
        </w:rPr>
        <w:t>2</w:t>
      </w:r>
      <w:r>
        <w:t xml:space="preserve">） 添加 </w:t>
      </w:r>
      <w:r>
        <w:rPr>
          <w:rFonts w:ascii="Calibri" w:eastAsia="Calibri"/>
        </w:rPr>
        <w:t xml:space="preserve">CSS </w:t>
      </w:r>
      <w:r>
        <w:t>样式：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20" w:after="0" w:line="240" w:lineRule="auto"/>
        <w:ind w:left="2044" w:right="0" w:hanging="420"/>
        <w:jc w:val="left"/>
        <w:rPr>
          <w:sz w:val="24"/>
        </w:rPr>
      </w:pPr>
      <w:r>
        <w:rPr>
          <w:sz w:val="24"/>
        </w:rPr>
        <w:t>通用类属性：</w:t>
      </w:r>
      <w:r>
        <w:rPr>
          <w:rFonts w:hint="eastAsia"/>
          <w:sz w:val="24"/>
          <w:lang w:val="en-US" w:eastAsia="zh-CN"/>
        </w:rPr>
        <w:t>width,font,text-decoration,clear,color,border,padding,margin,float,clear,list-style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34" w:after="0" w:line="240" w:lineRule="auto"/>
        <w:ind w:left="2044" w:right="0" w:hanging="420"/>
        <w:jc w:val="left"/>
        <w:rPr>
          <w:sz w:val="24"/>
        </w:rPr>
      </w:pPr>
      <w:r>
        <w:rPr>
          <w:sz w:val="24"/>
        </w:rPr>
        <w:t>背景相关类属性：</w:t>
      </w:r>
      <w:r>
        <w:rPr>
          <w:rFonts w:hint="eastAsia"/>
          <w:sz w:val="24"/>
          <w:lang w:val="en-US" w:eastAsia="zh-CN"/>
        </w:rPr>
        <w:t>background-color</w:t>
      </w:r>
    </w:p>
    <w:p>
      <w:pPr>
        <w:pStyle w:val="5"/>
        <w:tabs>
          <w:tab w:val="left" w:pos="2044"/>
        </w:tabs>
        <w:spacing w:before="134"/>
        <w:ind w:left="1623"/>
      </w:pPr>
    </w:p>
    <w:p>
      <w:pPr>
        <w:pStyle w:val="5"/>
        <w:tabs>
          <w:tab w:val="left" w:pos="2044"/>
        </w:tabs>
        <w:spacing w:before="134"/>
        <w:ind w:left="1623"/>
      </w:pPr>
    </w:p>
    <w:p>
      <w:pPr>
        <w:pStyle w:val="9"/>
        <w:numPr>
          <w:ilvl w:val="0"/>
          <w:numId w:val="2"/>
        </w:numPr>
        <w:tabs>
          <w:tab w:val="left" w:pos="904"/>
        </w:tabs>
        <w:spacing w:before="134" w:after="0" w:line="240" w:lineRule="auto"/>
        <w:ind w:left="903" w:right="0" w:hanging="360"/>
        <w:jc w:val="left"/>
        <w:rPr>
          <w:sz w:val="24"/>
        </w:rPr>
      </w:pPr>
      <w:r>
        <w:rPr>
          <w:sz w:val="24"/>
        </w:rPr>
        <w:t>调试浏览器兼容性</w:t>
      </w:r>
    </w:p>
    <w:p>
      <w:pPr>
        <w:pStyle w:val="5"/>
        <w:spacing w:before="136"/>
      </w:pPr>
      <w:r>
        <w:t>（</w:t>
      </w:r>
      <w:r>
        <w:rPr>
          <w:rFonts w:ascii="Calibri" w:eastAsia="Calibri"/>
        </w:rPr>
        <w:t>1</w:t>
      </w:r>
      <w:r>
        <w:t xml:space="preserve">） 问题 </w:t>
      </w:r>
      <w:r>
        <w:rPr>
          <w:rFonts w:ascii="Calibri" w:eastAsia="Calibri"/>
        </w:rPr>
        <w:t>1</w:t>
      </w:r>
      <w:r>
        <w:t>：</w:t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20" w:after="0" w:line="240" w:lineRule="auto"/>
        <w:ind w:left="2044" w:right="0" w:hanging="420"/>
        <w:jc w:val="left"/>
        <w:rPr>
          <w:sz w:val="24"/>
        </w:rPr>
      </w:pPr>
      <w:r>
        <w:rPr>
          <w:spacing w:val="-31"/>
          <w:sz w:val="24"/>
        </w:rPr>
        <w:t xml:space="preserve">在 </w:t>
      </w:r>
      <w:r>
        <w:rPr>
          <w:rFonts w:ascii="Calibri" w:eastAsia="Calibri"/>
          <w:sz w:val="24"/>
        </w:rPr>
        <w:t>IE10+</w:t>
      </w:r>
      <w:r>
        <w:rPr>
          <w:sz w:val="24"/>
        </w:rPr>
        <w:t>中的表现（屏幕截图）：</w:t>
      </w:r>
    </w:p>
    <w:p>
      <w:pPr>
        <w:pStyle w:val="9"/>
        <w:numPr>
          <w:ilvl w:val="0"/>
          <w:numId w:val="0"/>
        </w:numPr>
        <w:tabs>
          <w:tab w:val="left" w:pos="2044"/>
          <w:tab w:val="left" w:pos="2045"/>
        </w:tabs>
        <w:spacing w:before="120" w:after="0" w:line="240" w:lineRule="auto"/>
        <w:ind w:right="0" w:rightChars="0"/>
        <w:jc w:val="left"/>
        <w:rPr>
          <w:sz w:val="24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90170</wp:posOffset>
            </wp:positionV>
            <wp:extent cx="5412740" cy="2954655"/>
            <wp:effectExtent l="0" t="0" r="16510" b="17145"/>
            <wp:wrapTopAndBottom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20" w:after="0" w:line="240" w:lineRule="auto"/>
        <w:ind w:left="2044" w:right="0" w:hanging="420"/>
        <w:jc w:val="left"/>
        <w:rPr>
          <w:sz w:val="24"/>
        </w:rPr>
      </w:pPr>
      <w:r>
        <w:rPr>
          <w:sz w:val="24"/>
        </w:rPr>
        <w:t>在火狐中的表现（屏幕截图）：</w:t>
      </w:r>
    </w:p>
    <w:p>
      <w:pPr>
        <w:pStyle w:val="9"/>
        <w:numPr>
          <w:ilvl w:val="0"/>
          <w:numId w:val="0"/>
        </w:numPr>
        <w:tabs>
          <w:tab w:val="left" w:pos="2044"/>
          <w:tab w:val="left" w:pos="2045"/>
        </w:tabs>
        <w:spacing w:before="120" w:after="0" w:line="240" w:lineRule="auto"/>
        <w:ind w:right="0" w:rightChars="0"/>
        <w:jc w:val="left"/>
        <w:rPr>
          <w:sz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133985</wp:posOffset>
            </wp:positionV>
            <wp:extent cx="5412740" cy="2954655"/>
            <wp:effectExtent l="0" t="0" r="16510" b="17145"/>
            <wp:wrapTopAndBottom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1"/>
          <w:numId w:val="2"/>
        </w:numPr>
        <w:tabs>
          <w:tab w:val="left" w:pos="2044"/>
          <w:tab w:val="left" w:pos="2045"/>
        </w:tabs>
        <w:spacing w:before="134" w:after="0" w:line="240" w:lineRule="auto"/>
        <w:ind w:left="2044" w:right="0" w:hanging="420"/>
        <w:jc w:val="left"/>
        <w:rPr>
          <w:sz w:val="24"/>
        </w:rPr>
      </w:pPr>
      <w:r>
        <w:rPr>
          <w:spacing w:val="-30"/>
          <w:sz w:val="24"/>
        </w:rPr>
        <w:t xml:space="preserve">在 </w:t>
      </w:r>
      <w:r>
        <w:rPr>
          <w:rFonts w:ascii="Calibri" w:eastAsia="Calibri"/>
          <w:spacing w:val="-5"/>
          <w:sz w:val="24"/>
        </w:rPr>
        <w:t>Chrome</w:t>
      </w:r>
      <w:r>
        <w:rPr>
          <w:rFonts w:ascii="Calibri" w:eastAsia="Calibri"/>
          <w:spacing w:val="7"/>
          <w:sz w:val="24"/>
        </w:rPr>
        <w:t xml:space="preserve"> </w:t>
      </w:r>
      <w:r>
        <w:rPr>
          <w:sz w:val="24"/>
        </w:rPr>
        <w:t>中的表现（屏幕截图）：</w:t>
      </w:r>
    </w:p>
    <w:p>
      <w:pPr>
        <w:pStyle w:val="9"/>
        <w:numPr>
          <w:ilvl w:val="0"/>
          <w:numId w:val="0"/>
        </w:numPr>
        <w:tabs>
          <w:tab w:val="left" w:pos="2044"/>
          <w:tab w:val="left" w:pos="2045"/>
        </w:tabs>
        <w:spacing w:before="134" w:after="0" w:line="240" w:lineRule="auto"/>
        <w:ind w:right="0" w:rightChars="0"/>
        <w:jc w:val="left"/>
        <w:rPr>
          <w:sz w:val="24"/>
        </w:rPr>
      </w:pPr>
      <w:r>
        <w:drawing>
          <wp:inline distT="0" distB="0" distL="114300" distR="114300">
            <wp:extent cx="5504180" cy="3004185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rcRect l="-6934" t="529" r="6934" b="-529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tabs>
          <w:tab w:val="left" w:pos="2044"/>
          <w:tab w:val="left" w:pos="2045"/>
        </w:tabs>
        <w:spacing w:before="120" w:after="0" w:line="240" w:lineRule="auto"/>
        <w:ind w:right="0" w:rightChars="0"/>
        <w:jc w:val="left"/>
        <w:rPr>
          <w:sz w:val="24"/>
        </w:rPr>
      </w:pPr>
    </w:p>
    <w:p>
      <w:pPr>
        <w:pStyle w:val="4"/>
        <w:spacing w:line="361" w:lineRule="exact"/>
      </w:pPr>
    </w:p>
    <w:p>
      <w:pPr>
        <w:pStyle w:val="4"/>
        <w:spacing w:line="361" w:lineRule="exact"/>
      </w:pPr>
      <w:r>
        <w:t>问题记录</w:t>
      </w:r>
    </w:p>
    <w:p>
      <w:pPr>
        <w:pStyle w:val="9"/>
        <w:numPr>
          <w:ilvl w:val="0"/>
          <w:numId w:val="5"/>
        </w:numPr>
        <w:tabs>
          <w:tab w:val="left" w:pos="1158"/>
          <w:tab w:val="left" w:pos="1159"/>
        </w:tabs>
        <w:spacing w:before="235" w:after="0" w:line="240" w:lineRule="auto"/>
        <w:ind w:left="1158" w:right="0" w:hanging="420"/>
        <w:jc w:val="left"/>
        <w:rPr>
          <w:sz w:val="24"/>
        </w:rPr>
      </w:pPr>
      <w:r>
        <w:rPr>
          <w:sz w:val="24"/>
        </w:rPr>
        <w:t>问题表现：</w:t>
      </w:r>
      <w:r>
        <w:rPr>
          <w:rFonts w:hint="eastAsia"/>
          <w:sz w:val="24"/>
          <w:lang w:val="en-US" w:eastAsia="zh-CN"/>
        </w:rPr>
        <w:t>IE 浏览器logo显示不正常</w:t>
      </w:r>
    </w:p>
    <w:p>
      <w:pPr>
        <w:pStyle w:val="4"/>
        <w:spacing w:before="163"/>
      </w:pPr>
      <w:r>
        <w:t>设计总结</w:t>
      </w:r>
    </w:p>
    <w:p>
      <w:pPr>
        <w:pStyle w:val="9"/>
        <w:numPr>
          <w:ilvl w:val="0"/>
          <w:numId w:val="6"/>
        </w:numPr>
        <w:tabs>
          <w:tab w:val="left" w:pos="1158"/>
          <w:tab w:val="left" w:pos="1159"/>
        </w:tabs>
        <w:spacing w:before="235" w:after="0" w:line="240" w:lineRule="auto"/>
        <w:ind w:left="1158" w:right="0" w:hanging="420"/>
        <w:jc w:val="left"/>
        <w:rPr>
          <w:sz w:val="24"/>
        </w:rPr>
      </w:pPr>
      <w:r>
        <w:rPr>
          <w:spacing w:val="-1"/>
          <w:sz w:val="24"/>
        </w:rPr>
        <w:t>需求分析阶段的经验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必须要做好需求分析才能进行下一步的制作。</w:t>
      </w:r>
      <w:bookmarkStart w:id="0" w:name="_GoBack"/>
      <w:bookmarkEnd w:id="0"/>
    </w:p>
    <w:p>
      <w:pPr>
        <w:pStyle w:val="9"/>
        <w:numPr>
          <w:ilvl w:val="0"/>
          <w:numId w:val="6"/>
        </w:numPr>
        <w:tabs>
          <w:tab w:val="left" w:pos="1158"/>
          <w:tab w:val="left" w:pos="1159"/>
        </w:tabs>
        <w:spacing w:before="120" w:after="0" w:line="240" w:lineRule="auto"/>
        <w:ind w:left="1158" w:right="0" w:hanging="420"/>
        <w:jc w:val="left"/>
        <w:rPr>
          <w:sz w:val="24"/>
        </w:rPr>
      </w:pPr>
      <w:r>
        <w:rPr>
          <w:spacing w:val="-22"/>
          <w:sz w:val="24"/>
        </w:rPr>
        <w:t xml:space="preserve">编写 </w:t>
      </w:r>
      <w:r>
        <w:rPr>
          <w:rFonts w:ascii="Calibri" w:hAnsi="Calibri" w:eastAsia="Calibri"/>
          <w:sz w:val="24"/>
        </w:rPr>
        <w:t>HTML</w:t>
      </w:r>
      <w:r>
        <w:rPr>
          <w:rFonts w:ascii="Calibri" w:hAnsi="Calibri" w:eastAsia="Calibri"/>
          <w:spacing w:val="5"/>
          <w:sz w:val="24"/>
        </w:rPr>
        <w:t xml:space="preserve"> </w:t>
      </w:r>
      <w:r>
        <w:rPr>
          <w:sz w:val="24"/>
        </w:rPr>
        <w:t>代码的经验：</w:t>
      </w:r>
      <w:r>
        <w:rPr>
          <w:rFonts w:hint="eastAsia"/>
          <w:sz w:val="24"/>
          <w:lang w:val="en-US" w:eastAsia="zh-CN"/>
        </w:rPr>
        <w:t>可以灵活运用&lt;br&gt;、&amp;nbsp;（对文字）、width、height（对图片）等改善排版</w:t>
      </w:r>
    </w:p>
    <w:p>
      <w:pPr>
        <w:pStyle w:val="9"/>
        <w:numPr>
          <w:ilvl w:val="0"/>
          <w:numId w:val="6"/>
        </w:numPr>
        <w:tabs>
          <w:tab w:val="left" w:pos="1158"/>
          <w:tab w:val="left" w:pos="1159"/>
        </w:tabs>
        <w:spacing w:before="121" w:after="0" w:line="240" w:lineRule="auto"/>
        <w:ind w:left="1158" w:right="0" w:hanging="420"/>
        <w:jc w:val="left"/>
        <w:rPr>
          <w:sz w:val="24"/>
        </w:rPr>
      </w:pPr>
      <w:r>
        <w:rPr>
          <w:rFonts w:ascii="Calibri" w:hAnsi="Calibri" w:eastAsia="Calibri"/>
          <w:sz w:val="24"/>
        </w:rPr>
        <w:t xml:space="preserve">CSS </w:t>
      </w:r>
      <w:r>
        <w:rPr>
          <w:sz w:val="24"/>
        </w:rPr>
        <w:t>布局的经验：</w:t>
      </w:r>
      <w:r>
        <w:rPr>
          <w:rFonts w:hint="eastAsia"/>
          <w:sz w:val="24"/>
          <w:lang w:val="en-US" w:eastAsia="zh-CN"/>
        </w:rPr>
        <w:t>常用padding来改变内容位置。</w:t>
      </w:r>
    </w:p>
    <w:p>
      <w:pPr>
        <w:pStyle w:val="9"/>
        <w:numPr>
          <w:ilvl w:val="0"/>
          <w:numId w:val="6"/>
        </w:numPr>
        <w:tabs>
          <w:tab w:val="left" w:pos="1158"/>
          <w:tab w:val="left" w:pos="1159"/>
        </w:tabs>
        <w:spacing w:before="120" w:after="0" w:line="240" w:lineRule="auto"/>
        <w:ind w:left="1158" w:right="0" w:hanging="420"/>
        <w:jc w:val="left"/>
        <w:rPr>
          <w:sz w:val="24"/>
        </w:rPr>
      </w:pPr>
      <w:r>
        <w:rPr>
          <w:spacing w:val="-20"/>
          <w:sz w:val="24"/>
        </w:rPr>
        <w:t xml:space="preserve">设置 </w:t>
      </w:r>
      <w:r>
        <w:rPr>
          <w:rFonts w:ascii="Calibri" w:hAnsi="Calibri" w:eastAsia="Calibri"/>
          <w:sz w:val="24"/>
        </w:rPr>
        <w:t xml:space="preserve">CSS </w:t>
      </w:r>
      <w:r>
        <w:rPr>
          <w:sz w:val="24"/>
        </w:rPr>
        <w:t>样式经验：</w:t>
      </w:r>
      <w:r>
        <w:rPr>
          <w:rFonts w:hint="eastAsia"/>
          <w:sz w:val="24"/>
          <w:lang w:val="en-US" w:eastAsia="zh-CN"/>
        </w:rPr>
        <w:t>在设置颜色时，多使用其它的取色器来获取想要的颜色。</w:t>
      </w:r>
    </w:p>
    <w:p>
      <w:pPr>
        <w:pStyle w:val="9"/>
        <w:numPr>
          <w:ilvl w:val="0"/>
          <w:numId w:val="6"/>
        </w:numPr>
        <w:tabs>
          <w:tab w:val="left" w:pos="1158"/>
          <w:tab w:val="left" w:pos="1159"/>
        </w:tabs>
        <w:spacing w:before="135" w:after="0" w:line="240" w:lineRule="auto"/>
        <w:ind w:left="1158" w:right="0" w:hanging="420"/>
        <w:jc w:val="left"/>
        <w:rPr>
          <w:sz w:val="24"/>
        </w:rPr>
      </w:pPr>
      <w:r>
        <w:rPr>
          <w:sz w:val="24"/>
        </w:rPr>
        <w:t>调整浏览器兼容性经验：</w:t>
      </w:r>
    </w:p>
    <w:p>
      <w:pPr>
        <w:pStyle w:val="9"/>
        <w:numPr>
          <w:ilvl w:val="0"/>
          <w:numId w:val="6"/>
        </w:numPr>
        <w:tabs>
          <w:tab w:val="left" w:pos="1158"/>
          <w:tab w:val="left" w:pos="1159"/>
        </w:tabs>
        <w:spacing w:before="120" w:after="0" w:line="240" w:lineRule="auto"/>
        <w:ind w:left="1158" w:right="0" w:hanging="420"/>
        <w:jc w:val="left"/>
        <w:rPr>
          <w:sz w:val="24"/>
        </w:rPr>
      </w:pPr>
      <w:r>
        <w:rPr>
          <w:rFonts w:ascii="Calibri" w:hAnsi="Calibri" w:eastAsia="Calibri"/>
          <w:spacing w:val="-4"/>
          <w:sz w:val="24"/>
        </w:rPr>
        <w:t>Sublime</w:t>
      </w:r>
      <w:r>
        <w:rPr>
          <w:rFonts w:ascii="Calibri" w:hAnsi="Calibri" w:eastAsia="Calibri"/>
          <w:spacing w:val="23"/>
          <w:sz w:val="24"/>
        </w:rPr>
        <w:t xml:space="preserve"> </w:t>
      </w:r>
      <w:r>
        <w:rPr>
          <w:rFonts w:ascii="Calibri" w:hAnsi="Calibri" w:eastAsia="Calibri"/>
          <w:spacing w:val="-3"/>
          <w:sz w:val="24"/>
        </w:rPr>
        <w:t>Text</w:t>
      </w:r>
      <w:r>
        <w:rPr>
          <w:rFonts w:ascii="Calibri" w:hAnsi="Calibri" w:eastAsia="Calibri"/>
          <w:spacing w:val="4"/>
          <w:sz w:val="24"/>
        </w:rPr>
        <w:t xml:space="preserve"> </w:t>
      </w:r>
      <w:r>
        <w:rPr>
          <w:sz w:val="24"/>
        </w:rPr>
        <w:t>使用经验：</w:t>
      </w:r>
      <w:r>
        <w:rPr>
          <w:rFonts w:hint="eastAsia"/>
          <w:sz w:val="24"/>
          <w:lang w:val="en-US" w:eastAsia="zh-CN"/>
        </w:rPr>
        <w:t>div.name快速生成&lt;div class=</w:t>
      </w:r>
      <w:r>
        <w:rPr>
          <w:rFonts w:hint="default"/>
          <w:sz w:val="24"/>
          <w:lang w:val="en-US" w:eastAsia="zh-CN"/>
        </w:rPr>
        <w:t>”</w:t>
      </w:r>
      <w:r>
        <w:rPr>
          <w:rFonts w:hint="eastAsia"/>
          <w:sz w:val="24"/>
          <w:lang w:val="en-US" w:eastAsia="zh-CN"/>
        </w:rPr>
        <w:t>name</w:t>
      </w:r>
      <w:r>
        <w:rPr>
          <w:rFonts w:hint="default"/>
          <w:sz w:val="24"/>
          <w:lang w:val="en-US" w:eastAsia="zh-CN"/>
        </w:rPr>
        <w:t>”</w:t>
      </w:r>
      <w:r>
        <w:rPr>
          <w:rFonts w:hint="eastAsia"/>
          <w:sz w:val="24"/>
          <w:lang w:val="en-US" w:eastAsia="zh-CN"/>
        </w:rPr>
        <w:t>&gt;&lt;/div&gt;标签</w:t>
      </w:r>
    </w:p>
    <w:p>
      <w:pPr>
        <w:pStyle w:val="4"/>
        <w:spacing w:before="97"/>
      </w:pPr>
      <w:r>
        <w:t>参考文献</w:t>
      </w:r>
    </w:p>
    <w:p>
      <w:pPr>
        <w:pStyle w:val="9"/>
        <w:numPr>
          <w:ilvl w:val="0"/>
          <w:numId w:val="7"/>
        </w:numPr>
        <w:tabs>
          <w:tab w:val="left" w:pos="1158"/>
          <w:tab w:val="left" w:pos="1159"/>
        </w:tabs>
        <w:spacing w:before="235" w:after="0" w:line="240" w:lineRule="auto"/>
        <w:ind w:left="1158" w:right="0" w:hanging="420"/>
        <w:jc w:val="left"/>
        <w:rPr>
          <w:sz w:val="24"/>
        </w:rPr>
      </w:pPr>
      <w:r>
        <w:fldChar w:fldCharType="begin"/>
      </w:r>
      <w:r>
        <w:instrText xml:space="preserve"> HYPERLINK "http://blog.sina.com.cn/lm/top/rank/" \h </w:instrText>
      </w:r>
      <w:r>
        <w:fldChar w:fldCharType="separate"/>
      </w:r>
      <w:r>
        <w:rPr>
          <w:rFonts w:ascii="Calibri" w:eastAsia="Calibri"/>
          <w:color w:val="0000FF"/>
          <w:spacing w:val="-3"/>
          <w:sz w:val="24"/>
          <w:u w:val="single" w:color="0000FF"/>
        </w:rPr>
        <w:t>http://blog.sina.com.cn/lm/top/rank/</w:t>
      </w:r>
      <w:r>
        <w:rPr>
          <w:rFonts w:ascii="Calibri" w:eastAsia="Calibri"/>
          <w:color w:val="0000FF"/>
          <w:spacing w:val="-3"/>
          <w:sz w:val="24"/>
          <w:u w:val="single" w:color="0000FF"/>
        </w:rPr>
        <w:fldChar w:fldCharType="end"/>
      </w:r>
      <w:r>
        <w:rPr>
          <w:spacing w:val="-3"/>
          <w:sz w:val="24"/>
        </w:rPr>
        <w:t>（</w:t>
      </w:r>
      <w:r>
        <w:rPr>
          <w:sz w:val="24"/>
        </w:rPr>
        <w:t>看看别人的博客）</w:t>
      </w:r>
    </w:p>
    <w:p>
      <w:pPr>
        <w:pStyle w:val="9"/>
        <w:numPr>
          <w:ilvl w:val="0"/>
          <w:numId w:val="7"/>
        </w:numPr>
        <w:tabs>
          <w:tab w:val="left" w:pos="1158"/>
          <w:tab w:val="left" w:pos="1159"/>
        </w:tabs>
        <w:spacing w:before="157" w:after="0" w:line="240" w:lineRule="auto"/>
        <w:ind w:left="1158" w:right="0" w:hanging="420"/>
        <w:jc w:val="left"/>
        <w:rPr>
          <w:rFonts w:ascii="Calibri"/>
          <w:sz w:val="24"/>
        </w:rPr>
      </w:pPr>
      <w:r>
        <w:fldChar w:fldCharType="begin"/>
      </w:r>
      <w:r>
        <w:instrText xml:space="preserve"> HYPERLINK "http://qzone.qq.com/index.html" \h </w:instrText>
      </w:r>
      <w:r>
        <w:fldChar w:fldCharType="separate"/>
      </w:r>
      <w:r>
        <w:rPr>
          <w:rFonts w:ascii="Calibri"/>
          <w:color w:val="0000FF"/>
          <w:spacing w:val="-4"/>
          <w:sz w:val="24"/>
          <w:u w:val="single" w:color="0000FF"/>
        </w:rPr>
        <w:t>http://qzone.qq.com/index.html</w:t>
      </w:r>
      <w:r>
        <w:rPr>
          <w:rFonts w:ascii="Calibri"/>
          <w:color w:val="0000FF"/>
          <w:spacing w:val="-4"/>
          <w:sz w:val="24"/>
          <w:u w:val="single" w:color="0000FF"/>
        </w:rPr>
        <w:fldChar w:fldCharType="end"/>
      </w:r>
    </w:p>
    <w:p>
      <w:pPr>
        <w:pStyle w:val="9"/>
        <w:numPr>
          <w:ilvl w:val="0"/>
          <w:numId w:val="7"/>
        </w:numPr>
        <w:tabs>
          <w:tab w:val="left" w:pos="1158"/>
          <w:tab w:val="left" w:pos="1159"/>
        </w:tabs>
        <w:spacing w:before="135" w:after="0" w:line="240" w:lineRule="auto"/>
        <w:ind w:left="1158" w:right="0" w:hanging="420"/>
        <w:jc w:val="left"/>
        <w:rPr>
          <w:sz w:val="24"/>
        </w:rPr>
      </w:pPr>
      <w:r>
        <w:rPr>
          <w:rFonts w:ascii="Calibri" w:eastAsia="Calibri"/>
          <w:sz w:val="24"/>
        </w:rPr>
        <w:t xml:space="preserve">CSS </w:t>
      </w:r>
      <w:r>
        <w:rPr>
          <w:spacing w:val="11"/>
          <w:sz w:val="24"/>
        </w:rPr>
        <w:t>盒子模型及</w:t>
      </w:r>
      <w:r>
        <w:rPr>
          <w:rFonts w:ascii="Calibri" w:eastAsia="Calibri"/>
          <w:sz w:val="24"/>
        </w:rPr>
        <w:t>DIV</w:t>
      </w:r>
      <w:r>
        <w:rPr>
          <w:rFonts w:ascii="Calibri" w:eastAsia="Calibri"/>
          <w:spacing w:val="5"/>
          <w:sz w:val="24"/>
        </w:rPr>
        <w:t xml:space="preserve"> </w:t>
      </w:r>
      <w:r>
        <w:rPr>
          <w:sz w:val="24"/>
        </w:rPr>
        <w:t>布局</w:t>
      </w:r>
    </w:p>
    <w:p>
      <w:pPr>
        <w:pStyle w:val="9"/>
        <w:numPr>
          <w:ilvl w:val="0"/>
          <w:numId w:val="7"/>
        </w:numPr>
        <w:tabs>
          <w:tab w:val="left" w:pos="1158"/>
          <w:tab w:val="left" w:pos="1159"/>
        </w:tabs>
        <w:spacing w:before="120" w:after="0" w:line="240" w:lineRule="auto"/>
        <w:ind w:left="1158" w:right="0" w:hanging="420"/>
        <w:jc w:val="left"/>
        <w:rPr>
          <w:sz w:val="24"/>
        </w:rPr>
      </w:pPr>
      <w:r>
        <w:rPr>
          <w:spacing w:val="-13"/>
          <w:sz w:val="24"/>
        </w:rPr>
        <w:t xml:space="preserve">浏览器对 </w:t>
      </w:r>
      <w:r>
        <w:rPr>
          <w:rFonts w:ascii="Calibri" w:eastAsia="Calibri"/>
          <w:sz w:val="24"/>
        </w:rPr>
        <w:t xml:space="preserve">CSS </w:t>
      </w:r>
      <w:r>
        <w:rPr>
          <w:sz w:val="24"/>
        </w:rPr>
        <w:t>的兼容性：</w:t>
      </w:r>
    </w:p>
    <w:p>
      <w:pPr>
        <w:pStyle w:val="5"/>
        <w:spacing w:before="172"/>
        <w:ind w:left="1158"/>
        <w:rPr>
          <w:rFonts w:ascii="Calibri"/>
        </w:rPr>
      </w:pPr>
      <w:r>
        <w:fldChar w:fldCharType="begin"/>
      </w:r>
      <w:r>
        <w:instrText xml:space="preserve"> HYPERLINK "http://www.div-css.com/html/XHTML-CSS/hack/1136667.html" \h </w:instrText>
      </w:r>
      <w:r>
        <w:fldChar w:fldCharType="separate"/>
      </w:r>
      <w:r>
        <w:rPr>
          <w:rFonts w:ascii="Calibri"/>
        </w:rPr>
        <w:t>http://www.div-css.com/html/XHTML-CSS/hack/1136667.html</w:t>
      </w:r>
      <w:r>
        <w:rPr>
          <w:rFonts w:ascii="Calibri"/>
        </w:rPr>
        <w:fldChar w:fldCharType="end"/>
      </w:r>
    </w:p>
    <w:p>
      <w:pPr>
        <w:pStyle w:val="5"/>
        <w:spacing w:before="98" w:line="259" w:lineRule="auto"/>
        <w:ind w:left="1158" w:right="3105"/>
        <w:rPr>
          <w:rFonts w:ascii="Calibri"/>
        </w:rPr>
      </w:pPr>
      <w:r>
        <w:fldChar w:fldCharType="begin"/>
      </w:r>
      <w:r>
        <w:instrText xml:space="preserve"> HYPERLINK "http://www.divcss5.com/css-hack/c23.html" \h </w:instrText>
      </w:r>
      <w:r>
        <w:fldChar w:fldCharType="separate"/>
      </w:r>
      <w:r>
        <w:rPr>
          <w:rFonts w:ascii="Calibri"/>
        </w:rPr>
        <w:t>http://www.divcss5.com/css-hack/c23.html</w:t>
      </w:r>
      <w:r>
        <w:rPr>
          <w:rFonts w:ascii="Calibri"/>
        </w:rPr>
        <w:fldChar w:fldCharType="end"/>
      </w:r>
      <w:r>
        <w:rPr>
          <w:rFonts w:ascii="Calibri"/>
        </w:rPr>
        <w:t xml:space="preserve"> </w:t>
      </w:r>
      <w:r>
        <w:fldChar w:fldCharType="begin"/>
      </w:r>
      <w:r>
        <w:instrText xml:space="preserve"> HYPERLINK "http://www.divcss5.com/css-hack/" \h </w:instrText>
      </w:r>
      <w:r>
        <w:fldChar w:fldCharType="separate"/>
      </w:r>
      <w:r>
        <w:rPr>
          <w:rFonts w:ascii="Calibri"/>
        </w:rPr>
        <w:t>http://www.divcss5.com/css-hack/</w:t>
      </w:r>
      <w:r>
        <w:rPr>
          <w:rFonts w:ascii="Calibri"/>
        </w:rPr>
        <w:fldChar w:fldCharType="end"/>
      </w:r>
    </w:p>
    <w:sectPr>
      <w:pgSz w:w="11910" w:h="16850"/>
      <w:pgMar w:top="152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A7082"/>
    <w:multiLevelType w:val="multilevel"/>
    <w:tmpl w:val="594A7082"/>
    <w:lvl w:ilvl="0" w:tentative="0">
      <w:start w:val="1"/>
      <w:numFmt w:val="decimal"/>
      <w:lvlText w:val="%1."/>
      <w:lvlJc w:val="left"/>
      <w:pPr>
        <w:ind w:left="482" w:hanging="360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</w:rPr>
    </w:lvl>
    <w:lvl w:ilvl="1" w:tentative="0">
      <w:start w:val="1"/>
      <w:numFmt w:val="decimal"/>
      <w:lvlText w:val="%2."/>
      <w:lvlJc w:val="left"/>
      <w:pPr>
        <w:ind w:left="903" w:hanging="361"/>
        <w:jc w:val="left"/>
      </w:pPr>
      <w:rPr>
        <w:rFonts w:hint="default" w:ascii="Calibri" w:hAnsi="Calibri" w:eastAsia="Calibri" w:cs="Calibri"/>
        <w:spacing w:val="-61"/>
        <w:w w:val="100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1750" w:hanging="36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600" w:hanging="36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50" w:hanging="36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300" w:hanging="36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150" w:hanging="36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000" w:hanging="36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850" w:hanging="361"/>
      </w:pPr>
      <w:rPr>
        <w:rFonts w:hint="default"/>
      </w:rPr>
    </w:lvl>
  </w:abstractNum>
  <w:abstractNum w:abstractNumId="1">
    <w:nsid w:val="594A708D"/>
    <w:multiLevelType w:val="multilevel"/>
    <w:tmpl w:val="594A708D"/>
    <w:lvl w:ilvl="0" w:tentative="0">
      <w:start w:val="1"/>
      <w:numFmt w:val="decimal"/>
      <w:lvlText w:val="%1."/>
      <w:lvlJc w:val="left"/>
      <w:pPr>
        <w:ind w:left="903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</w:rPr>
    </w:lvl>
    <w:lvl w:ilvl="1" w:tentative="0">
      <w:start w:val="0"/>
      <w:numFmt w:val="bullet"/>
      <w:lvlText w:val=""/>
      <w:lvlJc w:val="left"/>
      <w:pPr>
        <w:ind w:left="2044" w:hanging="421"/>
      </w:pPr>
      <w:rPr>
        <w:rFonts w:hint="default" w:ascii="Wingdings" w:hAnsi="Wingdings" w:eastAsia="Wingdings" w:cs="Wingdings"/>
        <w:w w:val="100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2763" w:hanging="42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86" w:hanging="42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210" w:hanging="42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933" w:hanging="42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56" w:hanging="42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80" w:hanging="42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03" w:hanging="421"/>
      </w:pPr>
      <w:rPr>
        <w:rFonts w:hint="default"/>
      </w:rPr>
    </w:lvl>
  </w:abstractNum>
  <w:abstractNum w:abstractNumId="2">
    <w:nsid w:val="594A7098"/>
    <w:multiLevelType w:val="multilevel"/>
    <w:tmpl w:val="594A7098"/>
    <w:lvl w:ilvl="0" w:tentative="0">
      <w:start w:val="1"/>
      <w:numFmt w:val="decimal"/>
      <w:lvlText w:val="%1."/>
      <w:lvlJc w:val="left"/>
      <w:pPr>
        <w:ind w:left="1158" w:hanging="42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899" w:hanging="421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38" w:hanging="42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377" w:hanging="42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16" w:hanging="42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55" w:hanging="42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594" w:hanging="42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33" w:hanging="42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72" w:hanging="421"/>
      </w:pPr>
      <w:rPr>
        <w:rFonts w:hint="default"/>
      </w:rPr>
    </w:lvl>
  </w:abstractNum>
  <w:abstractNum w:abstractNumId="3">
    <w:nsid w:val="594A70A3"/>
    <w:multiLevelType w:val="multilevel"/>
    <w:tmpl w:val="594A70A3"/>
    <w:lvl w:ilvl="0" w:tentative="0">
      <w:start w:val="1"/>
      <w:numFmt w:val="decimal"/>
      <w:lvlText w:val="%1."/>
      <w:lvlJc w:val="left"/>
      <w:pPr>
        <w:ind w:left="1158" w:hanging="42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899" w:hanging="421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38" w:hanging="42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377" w:hanging="42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16" w:hanging="42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55" w:hanging="42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594" w:hanging="42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33" w:hanging="42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72" w:hanging="421"/>
      </w:pPr>
      <w:rPr>
        <w:rFonts w:hint="default"/>
      </w:rPr>
    </w:lvl>
  </w:abstractNum>
  <w:abstractNum w:abstractNumId="4">
    <w:nsid w:val="594A70B9"/>
    <w:multiLevelType w:val="multilevel"/>
    <w:tmpl w:val="594A70B9"/>
    <w:lvl w:ilvl="0" w:tentative="0">
      <w:start w:val="1"/>
      <w:numFmt w:val="decimal"/>
      <w:lvlText w:val="%1."/>
      <w:lvlJc w:val="left"/>
      <w:pPr>
        <w:ind w:left="1158" w:hanging="421"/>
        <w:jc w:val="left"/>
      </w:pPr>
      <w:rPr>
        <w:rFonts w:hint="default" w:ascii="Calibri" w:hAnsi="Calibri" w:eastAsia="Calibri" w:cs="Calibri"/>
        <w:spacing w:val="-12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899" w:hanging="421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38" w:hanging="42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377" w:hanging="42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16" w:hanging="42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55" w:hanging="42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594" w:hanging="42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33" w:hanging="42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72" w:hanging="421"/>
      </w:pPr>
      <w:rPr>
        <w:rFonts w:hint="default"/>
      </w:rPr>
    </w:lvl>
  </w:abstractNum>
  <w:abstractNum w:abstractNumId="5">
    <w:nsid w:val="594A733C"/>
    <w:multiLevelType w:val="singleLevel"/>
    <w:tmpl w:val="594A733C"/>
    <w:lvl w:ilvl="0" w:tentative="0">
      <w:start w:val="2"/>
      <w:numFmt w:val="decimal"/>
      <w:suff w:val="space"/>
      <w:lvlText w:val="（%1）"/>
      <w:lvlJc w:val="left"/>
    </w:lvl>
  </w:abstractNum>
  <w:abstractNum w:abstractNumId="6">
    <w:nsid w:val="594A75FD"/>
    <w:multiLevelType w:val="singleLevel"/>
    <w:tmpl w:val="594A75FD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00000"/>
    <w:rsid w:val="44DE15CE"/>
    <w:rsid w:val="69D37C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2"/>
      <w:outlineLvl w:val="1"/>
    </w:pPr>
    <w:rPr>
      <w:rFonts w:ascii="宋体" w:hAnsi="宋体" w:eastAsia="宋体" w:cs="宋体"/>
      <w:b/>
      <w:bCs/>
      <w:sz w:val="43"/>
      <w:szCs w:val="43"/>
    </w:rPr>
  </w:style>
  <w:style w:type="paragraph" w:styleId="3">
    <w:name w:val="heading 2"/>
    <w:basedOn w:val="1"/>
    <w:next w:val="1"/>
    <w:qFormat/>
    <w:uiPriority w:val="1"/>
    <w:pPr>
      <w:spacing w:line="400" w:lineRule="exact"/>
      <w:ind w:left="122"/>
      <w:outlineLvl w:val="2"/>
    </w:pPr>
    <w:rPr>
      <w:rFonts w:ascii="宋体" w:hAnsi="宋体" w:eastAsia="宋体" w:cs="宋体"/>
      <w:b/>
      <w:bCs/>
      <w:sz w:val="31"/>
      <w:szCs w:val="31"/>
    </w:rPr>
  </w:style>
  <w:style w:type="paragraph" w:styleId="4">
    <w:name w:val="heading 3"/>
    <w:basedOn w:val="1"/>
    <w:next w:val="1"/>
    <w:qFormat/>
    <w:uiPriority w:val="1"/>
    <w:pPr>
      <w:ind w:left="122"/>
      <w:outlineLvl w:val="3"/>
    </w:pPr>
    <w:rPr>
      <w:rFonts w:ascii="宋体" w:hAnsi="宋体" w:eastAsia="宋体" w:cs="宋体"/>
      <w:b/>
      <w:bCs/>
      <w:sz w:val="28"/>
      <w:szCs w:val="28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120"/>
      <w:ind w:left="903"/>
    </w:pPr>
    <w:rPr>
      <w:rFonts w:ascii="宋体" w:hAnsi="宋体" w:eastAsia="宋体" w:cs="宋体"/>
      <w:sz w:val="24"/>
      <w:szCs w:val="24"/>
    </w:rPr>
  </w:style>
  <w:style w:type="table" w:customStyle="1" w:styleId="8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List Paragraph"/>
    <w:basedOn w:val="1"/>
    <w:qFormat/>
    <w:uiPriority w:val="1"/>
    <w:pPr>
      <w:spacing w:before="120"/>
      <w:ind w:left="903" w:hanging="360"/>
    </w:pPr>
    <w:rPr>
      <w:rFonts w:ascii="宋体" w:hAnsi="宋体" w:eastAsia="宋体" w:cs="宋体"/>
    </w:rPr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2017-06-21T21:07:00Z</dcterms:created>
  <dc:creator>celin</dc:creator>
  <cp:lastModifiedBy>MarshallOpen</cp:lastModifiedBy>
  <dcterms:modified xsi:type="dcterms:W3CDTF">2017-06-22T02:34:07Z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2017-06-21T00:00:00Z</vt:filetime>
  </property>
  <property fmtid="{D5CDD505-2E9C-101B-9397-08002B2CF9AE}" pid="5" name="KSOProductBuildVer">
    <vt:lpwstr>2052-10.1.0.6554</vt:lpwstr>
  </property>
</Properties>
</file>