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Présentation projet Site Web - architecture MVC / Objet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1) Installation environnement de développement XAMP v3.2.4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Cet environnement comprend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serveur web Apache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serveur de BDD MySQL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navigateur web FileZilla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outil Mercury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serveur web Tomcat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1" w:dyaOrig="5932">
          <v:rect xmlns:o="urn:schemas-microsoft-com:office:office" xmlns:v="urn:schemas-microsoft-com:vml" id="rectole0000000000" style="width:416.050000pt;height:29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2) Démarrage des applications depuis XAMPP Control Panel v3.2.4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Dans un 1er temps, il s'agit de démarrer les applications de ce framework par Start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5851">
          <v:rect xmlns:o="urn:schemas-microsoft-com:office:office" xmlns:v="urn:schemas-microsoft-com:vml" id="rectole0000000001" style="width:414.050000pt;height:29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3) Création de la base de données MySQL site2019 du site PHP: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Depuis Chrome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saisissant l'URL localhost/phpmyadmin/.  on affiche l'outil d'administration de la base MySQL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a d'abord créé la base de données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site2019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48" w:dyaOrig="5183">
          <v:rect xmlns:o="urn:schemas-microsoft-com:office:office" xmlns:v="urn:schemas-microsoft-com:vml" id="rectole0000000002" style="width:362.400000pt;height:25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puis on a lancé le script de création des tables de la base site2019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DB2019.sql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depuis l'onglet SQL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pour créer les tables suivantes.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392" w:type="dxa"/>
      </w:tblPr>
      <w:tblGrid>
        <w:gridCol w:w="1559"/>
        <w:gridCol w:w="6237"/>
      </w:tblGrid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 Table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 table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categorie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Catégories de produits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details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Détails des produits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Liste des produits que le client a sélectionné et veut acheter depuis le site.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produits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Liste des produits à vendre sur le site web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users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Liste des utilisateurs autorisés à accéder au site. L'utilisateur admin a tous les droits / aux autres utilisateurs.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ventes</w:t>
            </w: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Liste des produits vendus.</w:t>
            </w:r>
          </w:p>
        </w:tc>
      </w:tr>
      <w:tr>
        <w:trPr>
          <w:trHeight w:val="1" w:hRule="atLeast"/>
          <w:jc w:val="left"/>
        </w:trPr>
        <w:tc>
          <w:tcPr>
            <w:tcW w:w="15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3219">
          <v:rect xmlns:o="urn:schemas-microsoft-com:office:office" xmlns:v="urn:schemas-microsoft-com:vml" id="rectole0000000003" style="width:363.400000pt;height:16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89" w:dyaOrig="6357">
          <v:rect xmlns:o="urn:schemas-microsoft-com:office:office" xmlns:v="urn:schemas-microsoft-com:vml" id="rectole0000000004" style="width:364.450000pt;height:31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Les tables MySQL sont maintenant créées dans la base de données site2019.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9" w:dyaOrig="2611">
          <v:rect xmlns:o="urn:schemas-microsoft-com:office:office" xmlns:v="urn:schemas-microsoft-com:vml" id="rectole0000000005" style="width:367.450000pt;height:130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4) Création du site en version v1 et des pages écrites en PHP, MySQL, HTML, CSS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site en version v1 de base a été développé en PHP, HTML, base MySQL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comprend une page Home index.html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 appelle les pages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534" w:type="dxa"/>
      </w:tblPr>
      <w:tblGrid>
        <w:gridCol w:w="1630"/>
        <w:gridCol w:w="1615"/>
        <w:gridCol w:w="4126"/>
      </w:tblGrid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Pages 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Pages PHP appelées 2ième niv.</w:t>
            </w: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 de la page</w:t>
            </w:r>
          </w:p>
        </w:tc>
      </w:tr>
      <w:tr>
        <w:trPr>
          <w:trHeight w:val="285" w:hRule="auto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connect.html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Contrôle existence user dans tables users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signup.php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Formulaire de création de compte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categorie.php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db_class.php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Contient les classes DB et panier, la connexion à la base MySQL, les fonctions associées aux classes.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0" w:hRule="auto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lesarticles.php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la liste des produits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addpanier.php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addpanier.php</w:t>
            </w: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ajouter un produit au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le contenu du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Contient les classes DB et panier, la connexion à la base MySQL, les fonctions associées aux classes.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supprimer un élément du panier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lire les produits contenus dans le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le contenu du panier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addpanier.php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ajouter un produit au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CSS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index.css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Feuille de style de la page Home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Include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session.php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créer une session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header.php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Contient le haut de page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navbar.php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5) Evolution du site en version v2 avec une architecture MVC 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5.1) Rappels sur MVC: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MVC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 Model View Controler.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suivant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l'architecture MVC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chaque page PHP du site sera décomposée en 3 parties: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 partie Modèle.php ( PHP uniquement ) pour l'accès aux données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 partie Vue.php (PHP et HTML) pour l'affichage des produits et du panier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- 1 partie Contrôleur (PHP uniquement ) pour faire le lien entre l'utilisateur et le reste de l'application.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 partie Modèle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d'une architecture MVC encapsule la logique métier ("business logic") ainsi que l'accès aux données. Cette page peut contenir un ensemble de fonctions (Modèle procédural) ou de classes (Modèle orienté objet).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 partie Vue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contient et gère les interactions avec l'utilisateur : présentation, saisie et validation des données.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 partie Contrôleur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gère la dynamique de l'application. Elle fait le lien entre l'utilisateur et le reste de l'application.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Diagramme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240" w:dyaOrig="6641">
          <v:rect xmlns:o="urn:schemas-microsoft-com:office:office" xmlns:v="urn:schemas-microsoft-com:vml" id="rectole0000000006" style="width:412.000000pt;height:33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5.2) 1ère page modifiée lesarticles.php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Procédure mise en place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9" w:dyaOrig="4333">
          <v:rect xmlns:o="urn:schemas-microsoft-com:office:office" xmlns:v="urn:schemas-microsoft-com:vml" id="rectole0000000007" style="width:406.950000pt;height:216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Une 1ère amélioration consiste à séparer le code d'accès aux données, du code de présentation dans la 1ère page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lesarticles.php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70" w:dyaOrig="6094">
          <v:rect xmlns:o="urn:schemas-microsoft-com:office:office" xmlns:v="urn:schemas-microsoft-com:vml" id="rectole0000000008" style="width:368.500000pt;height:30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1ère page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lesarticles.php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est scindée en 3 pages: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lesarticles.php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page principale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appelle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la page Modele.php contenant les classes, objets et fonctions associées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la fonction getProduits() qui remplit la variable $produits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la page VueProduits.php qui affiche en HTML le titre et le contenu de la variable $produits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76" w:dyaOrig="2794">
          <v:rect xmlns:o="urn:schemas-microsoft-com:office:office" xmlns:v="urn:schemas-microsoft-com:vml" id="rectole0000000009" style="width:148.800000pt;height:139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Modele.php: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contient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la classe DB et le constructeur associé,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la fonction getproduits() et la requête de lecture de la table produits dans la variable $produits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60" w:dyaOrig="5912">
          <v:rect xmlns:o="urn:schemas-microsoft-com:office:office" xmlns:v="urn:schemas-microsoft-com:vml" id="rectole0000000010" style="width:413.000000pt;height:295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40" w:dyaOrig="5244">
          <v:rect xmlns:o="urn:schemas-microsoft-com:office:office" xmlns:v="urn:schemas-microsoft-com:vml" id="rectole0000000011" style="width:412.000000pt;height:26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24" w:dyaOrig="4393">
          <v:rect xmlns:o="urn:schemas-microsoft-com:office:office" xmlns:v="urn:schemas-microsoft-com:vml" id="rectole0000000012" style="width:426.200000pt;height:219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VueProduits.php: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contient uniquement la partie Affichage du titre et la liste des produits contenus dans la variable $produits.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3" w:dyaOrig="6944">
          <v:rect xmlns:o="urn:schemas-microsoft-com:office:office" xmlns:v="urn:schemas-microsoft-com:vml" id="rectole0000000013" style="width:424.150000pt;height:347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6722">
          <v:rect xmlns:o="urn:schemas-microsoft-com:office:office" xmlns:v="urn:schemas-microsoft-com:vml" id="rectole0000000014" style="width:425.150000pt;height:336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Page lesarticles.php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9" w:dyaOrig="4333">
          <v:rect xmlns:o="urn:schemas-microsoft-com:office:office" xmlns:v="urn:schemas-microsoft-com:vml" id="rectole0000000015" style="width:406.950000pt;height:216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5.3) 2ième page modifiée: panier.php: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07" w:dyaOrig="2955">
          <v:rect xmlns:o="urn:schemas-microsoft-com:office:office" xmlns:v="urn:schemas-microsoft-com:vml" id="rectole0000000016" style="width:440.350000pt;height:147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Cette page panier.php est scindée en 3 parties: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099" w:dyaOrig="2632">
          <v:rect xmlns:o="urn:schemas-microsoft-com:office:office" xmlns:v="urn:schemas-microsoft-com:vml" id="rectole0000000017" style="width:404.950000pt;height:131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 page Modele.php est modifiée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rajoute les fonctions de la page panier.php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getProduitsPanier et delEltPanier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459" w:dyaOrig="4981">
          <v:rect xmlns:o="urn:schemas-microsoft-com:office:office" xmlns:v="urn:schemas-microsoft-com:vml" id="rectole0000000018" style="width:322.950000pt;height:249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Page VuePanier.php créée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9" w:dyaOrig="5244">
          <v:rect xmlns:o="urn:schemas-microsoft-com:office:office" xmlns:v="urn:schemas-microsoft-com:vml" id="rectole0000000019" style="width:367.450000pt;height:26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5507">
          <v:rect xmlns:o="urn:schemas-microsoft-com:office:office" xmlns:v="urn:schemas-microsoft-com:vml" id="rectole0000000020" style="width:366.450000pt;height:275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42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Liste des pages PHP du site qui ont été modifiées en suivant l'architecture MVC 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534" w:type="dxa"/>
      </w:tblPr>
      <w:tblGrid>
        <w:gridCol w:w="1630"/>
        <w:gridCol w:w="1716"/>
        <w:gridCol w:w="1615"/>
        <w:gridCol w:w="2835"/>
      </w:tblGrid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Pages 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Pages PHP appelées 1er niv.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Pages PHP appelées 2ième niv.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 de la page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connect.html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Reste à modifier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connection.php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Contrôle existence user dans tables users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signup.php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Reste à modifier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Formulaire de création de compte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lesarticles.php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Modele.php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Contient les classes DB et panier, la connexion à la base MySQL, les fonctions associées aux classes.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Appel fonction getProduits()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VueProduits.php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la liste des produits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addpanier.php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ajouter un produit au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le contenu du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Modele.php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Contient les classes DB et panier, la connexion à la base MySQL, les fonctions associées aux classes.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Appel fonctions      delEltPanier()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getProduitsPanier()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supprimer un élément du panier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lire les produits contenus dans le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VuePanier.php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panier.php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Affiche le contenu du panier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addpanier.php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9594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Reste à modifier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Pour ajouter un produit au panier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CSS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index.css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Feuille de style de la page Home</w:t>
            </w: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Include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session.php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header.php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6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navbar.php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Organisation du site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0" w:dyaOrig="1200">
          <v:rect xmlns:o="urn:schemas-microsoft-com:office:office" xmlns:v="urn:schemas-microsoft-com:vml" id="rectole0000000021" style="width:471.000000pt;height:6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site se décompose maintenant en 4 parties principales :</w:t>
        <w:br/>
        <w:br/>
        <w:t xml:space="preserve">1-Contenu : Ce dossier contient les images utilisées par le site ainsi que la partie CSS</w:t>
        <w:br/>
        <w:t xml:space="preserve">2-Controleur : Contient les fichiers PHP qui met en relation le modèle et la vue concernée</w:t>
        <w:br/>
        <w:t xml:space="preserve">3-Modele : Le modèle contient les fichiers PHP avec les classes et les fonctions du site</w:t>
        <w:br/>
        <w:t xml:space="preserve">4-Vue : Toutes les vues du sites y sont visibles en PHP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styles.xml" Id="docRId45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numbering.xml" Id="docRId4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