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Rubrica de Correção e Devolutiva Individual</w:t>
      </w:r>
    </w:p>
    <w:p>
      <w:pPr>
        <w:jc w:val="center"/>
      </w:pPr>
      <w:r>
        <w:rPr>
          <w:b/>
          <w:sz w:val="22"/>
        </w:rPr>
        <w:t>Prova - Papel e Celulose</w:t>
      </w:r>
    </w:p>
    <w:p>
      <w:pPr>
        <w:jc w:val="center"/>
      </w:pPr>
      <w:r>
        <w:rPr>
          <w:b/>
          <w:sz w:val="22"/>
        </w:rPr>
        <w:t>Planta integrada de celulose e papel baseada no processo Kraft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Aluno(a):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Matrícula: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Data: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____/____/______</w:t>
            </w:r>
          </w:p>
        </w:tc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Turma: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Avaliador(a):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Disciplina: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Indústrias Químicas</w:t>
            </w:r>
          </w:p>
        </w:tc>
      </w:tr>
      <w:tr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Nota base: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 / 10,0</w:t>
            </w:r>
          </w:p>
        </w:tc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Bonificação: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 / 0,5</w:t>
            </w:r>
          </w:p>
        </w:tc>
      </w:tr>
      <w:tr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Nota final: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 / 10,0</w:t>
            </w:r>
          </w:p>
        </w:tc>
        <w:tc>
          <w:tcPr>
            <w:tcW w:type="dxa" w:w="2664"/>
            <w:shd w:fill="DDEB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Conceito qualitativo:</w:t>
            </w:r>
          </w:p>
        </w:tc>
        <w:tc>
          <w:tcPr>
            <w:tcW w:type="dxa" w:w="2664"/>
            <w:shd w:fill="FFFFFF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</w:tbl>
    <w:p>
      <w:r>
        <w:rPr>
          <w:b/>
          <w:color w:val="1F4E79"/>
          <w:sz w:val="28"/>
        </w:rPr>
        <w:t>Quadro de notas por tópico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664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2664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2664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Nota atribuída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Visão geral integrada da planta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1,0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Preparo da madeira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1,0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Polpação Kraft / cozimento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Lavagem, depuração e purificação da polpa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1,0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Branqueamento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1,0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Preparo da massa e produção de papel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Recuperação química e geração de energia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Interdependência entre etapas e impacto no produto/processamento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1,0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Organização, clareza e linguagem técnica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  <w:t>0,5</w:t>
            </w:r>
          </w:p>
        </w:tc>
        <w:tc>
          <w:tcPr>
            <w:tcW w:type="dxa" w:w="266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Nota base obrigatória</w:t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10,0</w:t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Bonificação técnica adicional</w:t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0,5</w:t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</w:r>
          </w:p>
        </w:tc>
      </w:tr>
      <w:tr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Nota final sugerida</w:t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  <w:t>10,0</w:t>
            </w:r>
          </w:p>
        </w:tc>
        <w:tc>
          <w:tcPr>
            <w:tcW w:type="dxa" w:w="2664"/>
            <w:shd w:fill="E2F0D9"/>
          </w:tcPr>
          <w:p>
            <w:r/>
            <w:r>
              <w:rPr>
                <w:rFonts w:ascii="Arial" w:hAnsi="Arial"/>
                <w:b/>
                <w:sz w:val="18"/>
              </w:rPr>
            </w:r>
          </w:p>
        </w:tc>
      </w:tr>
    </w:tbl>
    <w:p>
      <w:r>
        <w:rPr>
          <w:b/>
          <w:color w:val="1F4E79"/>
          <w:sz w:val="28"/>
        </w:rPr>
        <w:t>Síntese objetiva da correção</w:t>
      </w:r>
    </w:p>
    <w:p>
      <w:r>
        <w:t>Preencher síntese objetiva da correção, indicando conceito geral, principais forças, lacunas técnicas e observação de que não há penalização por ausência de tratamento de efluentes quando esse conteúdo não tiver sido trabalhado.</w:t>
      </w:r>
    </w:p>
    <w:p>
      <w:r>
        <w:rPr>
          <w:b/>
          <w:color w:val="1F4E79"/>
          <w:sz w:val="28"/>
        </w:rPr>
        <w:t>Ficha de devolutiva por tópico</w:t>
      </w:r>
    </w:p>
    <w:p>
      <w:r>
        <w:rPr>
          <w:b/>
          <w:color w:val="1F4E79"/>
          <w:sz w:val="22"/>
        </w:rPr>
        <w:t>1. Visão geral integrada da planta - ____ / 1,0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2. Preparo da madeira - ____ / 1,0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3. Polpação Kraft / cozimento - ____ / 1,5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4. Lavagem, depuração e purificação da polpa - ____ / 1,0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5. Branqueamento - ____ / 1,0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6. Preparo da massa e produção de papel - ____ / 1,5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7. Recuperação química e geração de energia - ____ / 1,5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8. Interdependência entre etapas e impacto no produto/processamento - ____ / 1,0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2"/>
        </w:rPr>
        <w:t>9. Organização, clareza e linguagem técnica - ____ / 0,5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correto na resposta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O que está errado, incompleto ou ausente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nota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Correção objetiva sugerida ao aluno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8"/>
        </w:rPr>
        <w:t>Bonificação técnica adicional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Bonificação atribuída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Elemento que justificou a bonificação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</w:r>
          </w:p>
        </w:tc>
      </w:tr>
      <w:tr>
        <w:tc>
          <w:tcPr>
            <w:tcW w:type="dxa" w:w="5328"/>
            <w:shd w:fill="DDEBF7"/>
          </w:tcPr>
          <w:p>
            <w:r/>
            <w:r>
              <w:rPr>
                <w:rFonts w:ascii="Arial" w:hAnsi="Arial"/>
                <w:b/>
                <w:sz w:val="18"/>
              </w:rPr>
              <w:t>Justificativa técnica da bonificação</w:t>
            </w:r>
          </w:p>
        </w:tc>
        <w:tc>
          <w:tcPr>
            <w:tcW w:type="dxa" w:w="5328"/>
          </w:tcPr>
          <w:p>
            <w:r>
              <w:t>________________________________________________________________________________</w:t>
            </w:r>
          </w:p>
        </w:tc>
      </w:tr>
    </w:tbl>
    <w:p>
      <w:r>
        <w:rPr>
          <w:b/>
          <w:color w:val="1F4E79"/>
          <w:sz w:val="28"/>
        </w:rPr>
        <w:t>Análise página por página da prova</w:t>
      </w:r>
    </w:p>
    <w:p>
      <w:r>
        <w:t>Para cada página: Pontos corretos; Falhas, imprecisões ou pontos incompletos; Anotação curta sugerida para a prova.</w:t>
      </w:r>
    </w:p>
    <w:p>
      <w:r>
        <w:rPr>
          <w:b/>
          <w:color w:val="1F4E79"/>
          <w:sz w:val="28"/>
        </w:rPr>
        <w:t>Síntese final da devolutiva ao aluno</w:t>
      </w:r>
    </w:p>
    <w:p>
      <w:r>
        <w:t>Pontos fortes gerais; principais pontos a melhorar; penalidades consideradas; comentário final ao aluno.</w:t>
      </w:r>
    </w:p>
    <w:p>
      <w:r>
        <w:rPr>
          <w:b/>
          <w:color w:val="1F4E79"/>
          <w:sz w:val="28"/>
        </w:rPr>
        <w:t>Regras da rubrica utilizada</w:t>
      </w:r>
    </w:p>
    <w:p>
      <w:r>
        <w:t>Rubrica principal obrigatória: 10,0 pontos. Bonificação técnica adicional: até +0,5 ponto, apenas positiva, sem dedução quando ausente. A nota final é preferencialmente limitada a 10,0, conforme decisão do avaliador.</w:t>
        <w:br/>
        <w:br/>
        <w:t>Observação geral: tratamento de efluentes e controle ambiental não devem ser cobrados como itens obrigatórios quando não trabalhados com os alunos. Quando mencionados corretamente, podem ser considerados evidência adicional ou bonificação técnica.</w:t>
        <w:br/>
        <w:br/>
        <w:t>Classificação qualitativa: 9,0-10,0 Excelente; 7,0-8,9 Boa; 5,0-6,9 Regular; 3,0-4,9 Fraca; 0-2,9 Insuficiente.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4"/>
      </w:rPr>
      <w:t>Universidade Federal de Santa Catarina | EQA 5214 - Indústrias Químicas | Prova - Papel e Celulose</w:t>
      <w:br/>
      <w:t>Rubrica de correção e ficha de devolutiva - Planta integrada Kraft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