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E4" w:rsidRPr="006575E4" w:rsidRDefault="006575E4" w:rsidP="006575E4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kern w:val="36"/>
          <w:sz w:val="20"/>
          <w:szCs w:val="20"/>
        </w:rPr>
        <w:t xml:space="preserve">Rails </w:t>
      </w:r>
      <w:proofErr w:type="spellStart"/>
      <w:r w:rsidRPr="006575E4">
        <w:rPr>
          <w:rFonts w:ascii="Consolas" w:eastAsia="Times New Roman" w:hAnsi="Consolas" w:cs="Consolas"/>
          <w:b/>
          <w:bCs/>
          <w:kern w:val="36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b/>
          <w:bCs/>
          <w:kern w:val="36"/>
          <w:sz w:val="20"/>
          <w:szCs w:val="20"/>
        </w:rPr>
        <w:t xml:space="preserve"> Tutorial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proofErr w:type="gram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by</w:t>
      </w:r>
      <w:proofErr w:type="gram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Daniel Kehoe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Last updated 30 August 2012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Here’s how to set up an app with Rails 3.2 and Ruby 1.9.3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provides low cost, easily configured Rails 3.2 application hosting.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An article, </w:t>
      </w:r>
      <w:hyperlink r:id="rId6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Isn’t for Idiots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, describes why you might want to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And a discussion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Quora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explains, </w:t>
      </w:r>
      <w:hyperlink r:id="rId7" w:history="1">
        <w:proofErr w:type="gram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What</w:t>
        </w:r>
        <w:proofErr w:type="gram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are the potential downsides of using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?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not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many).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you’re new to Rails, see </w:t>
      </w:r>
      <w:hyperlink r:id="rId8" w:history="1">
        <w:proofErr w:type="gram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What</w:t>
        </w:r>
        <w:proofErr w:type="gram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is Ruby on Rails?</w:t>
        </w:r>
      </w:hyperlink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 xml:space="preserve">, the book </w:t>
      </w:r>
      <w:hyperlink r:id="rId9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Learn Ruby on Rails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, and recommendations for a </w:t>
      </w:r>
      <w:hyperlink r:id="rId10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Rails tutorial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  <w:proofErr w:type="gramEnd"/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RailsApps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Examples and Tutorials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This is a guide for developers using the example apps from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RailsApps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repository. The </w:t>
      </w:r>
      <w:hyperlink r:id="rId11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RailsApps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project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provides open source apps and detailed tutorials for Rails developers. Next time you build an app, try using our </w:t>
      </w:r>
      <w:hyperlink r:id="rId12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Rails Composer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tool; it’s a better way to build a starter app.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noProof/>
          <w:color w:val="0000FF"/>
          <w:sz w:val="20"/>
          <w:szCs w:val="20"/>
        </w:rPr>
        <w:drawing>
          <wp:inline distT="0" distB="0" distL="0" distR="0" wp14:anchorId="47B98CF6" wp14:editId="34619BE6">
            <wp:extent cx="342900" cy="342900"/>
            <wp:effectExtent l="0" t="0" r="0" b="0"/>
            <wp:docPr id="1" name="Picture 1" descr="Follow on Twitt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low on Twitt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E4">
        <w:rPr>
          <w:rFonts w:ascii="Consolas" w:eastAsia="Times New Roman" w:hAnsi="Consolas" w:cs="Consolas"/>
          <w:sz w:val="20"/>
          <w:szCs w:val="20"/>
        </w:rPr>
        <w:t xml:space="preserve">Follow </w:t>
      </w:r>
      <w:hyperlink r:id="rId15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@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rails_apps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on Twitter for updates and timely Rails tips.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Before You Start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deploy an app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you must have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account. Visit </w:t>
      </w:r>
      <w:hyperlink r:id="rId16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http://heroku.com/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to set up an account. Or you can use someone else’s account (such as a client’s or employer’s if you have login credentials); see details below.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Before you start, you should review the advice offered in the article </w:t>
      </w:r>
      <w:hyperlink r:id="rId17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Installing Rails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to be sure your development environment is set up correctly on your local machine.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Ruby 1.9.3 on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newest stack, “Celadon Cedar,” supports Ruby 1.9.3 and Rails 3.2. As of 9 May 2012,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officially supports Ruby 1.9.3 (see </w:t>
      </w:r>
      <w:hyperlink r:id="rId18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Multiple Ruby Version Support on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>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 configure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environment to use Ruby 1.9.3 by specifying the Ruby version in your application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This requires </w:t>
      </w:r>
      <w:hyperlink r:id="rId19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Bundler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1.2.0 or newer. You must have Bundler 1.2.0 or newer if you plan to deploy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(see instructions below).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provides the most secure patch level of whatever minor version number you request. So if you specify Ruby 1.9.3,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will provide ruby-1.9.3-p194.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Note:</w:t>
      </w:r>
      <w:r w:rsidRPr="006575E4">
        <w:rPr>
          <w:rFonts w:ascii="Consolas" w:eastAsia="Times New Roman" w:hAnsi="Consolas" w:cs="Consolas"/>
          <w:sz w:val="20"/>
          <w:szCs w:val="20"/>
        </w:rPr>
        <w:t xml:space="preserve"> You may have found outdated instructions elsewhere. To clarify: Installing Ruby 1.9.3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previously (before March 19, 2012) required installation of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-labs plugin.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-labs plugin is deprecated and its functionality is now incorporated in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client gem. Before May 9, 2012, installing Ruby </w:t>
      </w: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 xml:space="preserve">1.9.3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required the </w:t>
      </w:r>
      <w:hyperlink r:id="rId20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user_env_compile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feature; this is now deprecated. Furthermore, it is no longer necessary to set the RUBY_VERSION variable with $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config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:add</w:t>
      </w:r>
      <w:proofErr w:type="spellEnd"/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RUBY_VERSION=ruby-1.9.3-p125 or to set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PATH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variable to include “bin” when you specify the default Ruby 1.9.3 for the Cedar stack. Prior to Rails 3.1.0.rc5,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required an additional gem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therubyracer-heroku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 This gem is no longer needed for Rails 3.2 and should not be used.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The following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articles are helpful:</w:t>
      </w:r>
    </w:p>
    <w:p w:rsidR="006575E4" w:rsidRPr="006575E4" w:rsidRDefault="00052EDE" w:rsidP="00657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hyperlink r:id="rId21" w:history="1">
        <w:proofErr w:type="spellStart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Ruby Support</w:t>
        </w:r>
      </w:hyperlink>
    </w:p>
    <w:p w:rsidR="006575E4" w:rsidRPr="006575E4" w:rsidRDefault="00052EDE" w:rsidP="00657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hyperlink r:id="rId22" w:history="1"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Getting Started with Rails 3.x on </w:t>
        </w:r>
        <w:proofErr w:type="spellStart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/Cedar</w:t>
        </w:r>
      </w:hyperlink>
    </w:p>
    <w:p w:rsidR="006575E4" w:rsidRPr="006575E4" w:rsidRDefault="00052EDE" w:rsidP="00657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hyperlink r:id="rId23" w:history="1"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Rails 3.1+ Asset Pipeline on </w:t>
        </w:r>
        <w:proofErr w:type="spellStart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="006575E4"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Cedar.</w:t>
        </w:r>
      </w:hyperlink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Updating Bundler for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These instructions assume you are using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rvm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the </w:t>
      </w:r>
      <w:hyperlink r:id="rId24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Ruby Version Manager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. Bundler and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rubygems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-bundler are installed in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rvm’s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“global”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gemset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First, update to the </w:t>
      </w:r>
      <w:hyperlink r:id="rId25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newest version of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Rubygems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-Bundler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rvm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gemset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use global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gem update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rubygems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-bundler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$ gem list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Update to the </w:t>
      </w:r>
      <w:hyperlink r:id="rId26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newest version of Bundler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rvm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gemset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use global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$ gem update bundler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$ gem list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encounter any issues when updating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rubygems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-bundler and Bundler, review the detailed instructions in the article </w:t>
      </w:r>
      <w:hyperlink r:id="rId27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Installing Rails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Switch back to your application-specific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gemset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proceed: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rvm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gemset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use &lt;whatever&gt;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Preparing a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for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You’ll add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 and specify a Ruby version in your application’s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Specifying a Ruby Version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Specify a Ruby version before specifying any gems: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source 'http://rubygems.org'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ruby '1.9.3'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  'rails', '3.2.13'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As explained above, specifying ruby '1.9.3' requires Bundler 1.2.0 or newer.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Gem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 xml:space="preserve">Add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 to your application’s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hyperlink r:id="rId28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(check rubygems.org for the latest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gem)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 "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"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Install your gems with: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$ bundle install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haven’t done so, add your public key after installing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 so that you can use git to push or clone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app repositories. For more information, see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documentation </w:t>
      </w:r>
      <w:hyperlink r:id="rId29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Managing Your SSH Keys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Note:</w:t>
      </w:r>
      <w:r w:rsidRPr="006575E4">
        <w:rPr>
          <w:rFonts w:ascii="Consolas" w:eastAsia="Times New Roman" w:hAnsi="Consolas" w:cs="Consolas"/>
          <w:sz w:val="20"/>
          <w:szCs w:val="20"/>
        </w:rPr>
        <w:t xml:space="preserve"> As an alternative to installing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offers a stand-alone “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Toolbelt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” which installs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command-line client and the Git revision control system. You can use either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 or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Toolbelt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For more information, see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documentation </w:t>
      </w:r>
      <w:hyperlink r:id="rId30" w:history="1">
        <w:proofErr w:type="gram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Installing</w:t>
        </w:r>
        <w:proofErr w:type="gram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the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CLI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. It’s probably easier to simply use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Database Configuration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uses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as its default database.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does not support SQLite or MySQL, the databases most commonly used for local development.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Use SQLite Locally and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on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As a general practice, you should use the same environment for local development as you do for production, which means using the same database systems locally and in production. In practice, with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ActiveRecord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isolating the database system, this may not be critically important.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don’t want to develop using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locally, you can set up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use SQLite for development and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for production. To switch from SQLite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for deployment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edit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and change this line: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 'sqlite3'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To this: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group :development, :test do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gem 'sqlite3'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end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group :production do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gem '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pg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'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end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Run bundle install --without production to update your gems. The flag --without production allows you to skip local installation of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pg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gem; otherwise, you will have to install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locally (the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pg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gem won’t install if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is not installed).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Use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Locally and on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you’d like to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both locally and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for production, edit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and change this line: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lastRenderedPageBreak/>
              <w:t>gem 'sqlite3'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To this: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 '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pg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'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You’ll have to install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locally before running bundle install.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The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Alternative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simplifies development by eliminating the schemas and migrations required by SQLite, MySQL, or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The </w:t>
      </w:r>
      <w:hyperlink r:id="rId31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MongoHQ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add-on is offered by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and provides a hosted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datastore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decide to try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take a look at the example apps (with detailed tutorials) that combine </w:t>
      </w:r>
      <w:hyperlink r:id="rId32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Mongoid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with Devise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or </w:t>
      </w:r>
      <w:hyperlink r:id="rId33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Mongoid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with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OmniAuth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Configure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Mongoid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By default, the file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/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mongoid.yml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contains this: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development: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# Configure available database sessions. (required)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sessions: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# Defines the default session. (required)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default: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# Defines the name of the default database that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Mongoid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can connect to.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# (required).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database: &lt;something&gt;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# Provides the hosts the default session can connect to. Must be an array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# </w:t>
            </w:r>
            <w:proofErr w:type="gram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of</w:t>
            </w:r>
            <w:proofErr w:type="gram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host:port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pairs. (required)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hosts: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  - localhost:27017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MongoHQ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with your app, add the following to the file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/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mongoid.yml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&lt;% if </w:t>
            </w:r>
            <w:proofErr w:type="gram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ENV[</w:t>
            </w:r>
            <w:proofErr w:type="gram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'MONGOHQ_URL'] %&gt;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production: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sessions: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default: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  </w:t>
            </w:r>
            <w:proofErr w:type="spellStart"/>
            <w:proofErr w:type="gram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uri</w:t>
            </w:r>
            <w:proofErr w:type="spellEnd"/>
            <w:proofErr w:type="gram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: &lt;%= ENV['MONGOHQ_URL'] %&gt;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  options: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   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skip_version_check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: true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        safe: true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&lt;% end %&gt;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Specifying a Rails Server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By default, when you run rails server locally, Rails launches the simple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Webrick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web server. For production apps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recommends using a more robust webserver such as </w:t>
      </w:r>
      <w:hyperlink r:id="rId34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Thin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. You could also use </w:t>
      </w:r>
      <w:hyperlink r:id="rId35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Unicorn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, </w:t>
      </w:r>
      <w:hyperlink r:id="rId36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Rainbows!</w:t>
        </w:r>
      </w:hyperlink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 xml:space="preserve">, or </w:t>
      </w:r>
      <w:hyperlink r:id="rId37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Puma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  <w:proofErr w:type="gram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 xml:space="preserve">To use Thin, add the gem to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gem 'thin'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want to continue to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Webrick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as your local web server, with Thin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set up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like this: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group :production do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gem 'thin'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end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Run bundle install --without production to update your gems.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Not Needed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recommends adding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your app. For simplicity, there’s no need to create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if you use Thin. If you declare the 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Thin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gem in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Gemfile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sets up an appropriate web process without requiring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is a mechanism for declaring what commands are run when your web app runs on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platform.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recommends it for greater control and flexibility over your app. If you add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you can specify Thin as your web process in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Procfile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Precompile Assets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Rails 3.1 introduced the asset pipeline which enables proper organization of CSS and JavaScript. Assets must be available as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Javascript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and CSS files when anyone visits your website. That means multiple files in various formats (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CoffeeScript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SASS, etc.) must be compiled to simple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Javascript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and CSS files. During development, assets are compiled on the fly so you can easily make changes and see the results.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For deployment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, you have three options:</w:t>
      </w:r>
    </w:p>
    <w:p w:rsidR="006575E4" w:rsidRPr="006575E4" w:rsidRDefault="006575E4" w:rsidP="00657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do nothing and allow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attempt to precompile assets when you deploy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(slug compilation)</w:t>
      </w:r>
    </w:p>
    <w:p w:rsidR="006575E4" w:rsidRPr="006575E4" w:rsidRDefault="006575E4" w:rsidP="00657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do nothing and allow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attempt to compile assets when the app is generated (runtime compilation)</w:t>
      </w:r>
    </w:p>
    <w:p w:rsidR="006575E4" w:rsidRPr="006575E4" w:rsidRDefault="006575E4" w:rsidP="00657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precompile the assets before deployment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While runtime asset compilation will work, it should be used as a last resort. Using runtime compilation will require Rails to compile your assets each time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dyno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boots up increasing the wait time for a new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dyno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become available. If you do nothing and rely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to perform slug compilation (when you deploy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), you may find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is unable to compile the assets and will default to runtime compilation. It’s best to precompile the assets before deployment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doesn’t check files in the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/initializers</w:t>
      </w:r>
      <w:r w:rsidRPr="006575E4">
        <w:rPr>
          <w:rFonts w:ascii="Consolas" w:eastAsia="Times New Roman" w:hAnsi="Consolas" w:cs="Consolas"/>
          <w:sz w:val="20"/>
          <w:szCs w:val="20"/>
        </w:rPr>
        <w:t xml:space="preserve"> folder before attempting to precompile assets. That’s fine if you precompile assets before deploying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Or if you don’t use the initializer files to set constants that are used in the assets files. You can avoid these issues by adding this configuration parameter to the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/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application.rb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file:</w:t>
      </w:r>
    </w:p>
    <w:tbl>
      <w:tblPr>
        <w:tblStyle w:val="TableGrid"/>
        <w:tblW w:w="0" w:type="auto"/>
        <w:shd w:val="pct80" w:color="auto" w:fill="auto"/>
        <w:tblLook w:val="0420" w:firstRow="1" w:lastRow="0" w:firstColumn="0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lastRenderedPageBreak/>
              <w:t xml:space="preserve">#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requires this to be false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config.assets.initialize_on_precompile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=false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precompile assets before deployment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rake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assets:precompile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See the article </w:t>
      </w:r>
      <w:hyperlink r:id="rId38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Rails 3.1+ Asset Pipeline on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Cedar.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Commit to Git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Your application must be committed to a Git repository before you can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See </w:t>
      </w:r>
      <w:hyperlink r:id="rId39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Git and Rails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to learn how to set up Git for your application.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Store the modified application in the Git repository: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git commit -am "Configured for deployment to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"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Account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deploy an app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you must have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account. Visit </w:t>
      </w:r>
      <w:hyperlink r:id="rId40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http://heroku.com/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to set up an account.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will ask you for your email address; it’s advisable to use the same email address you use for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GitHub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account (see the article </w:t>
      </w:r>
      <w:hyperlink r:id="rId41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Git and Rails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Using a Client’s Account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 may want to deploy an app to an account that belongs to someone other than yourself (for example, your employer or a client). If you are using a client’s or employer’s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account, you won’t be able to push your application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until you’ve added yourself as a collaborator. After you create an app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log in to your client’s account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 Under “My Apps” you’ll see the name of the app you’ve created; click “General Info” and you’ll find a form where you can add yourself as a collaborator.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Deploying for Multiple Accounts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David Dollar’s </w:t>
      </w:r>
      <w:hyperlink r:id="rId42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-accounts plugin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will help if you must use multiple accounts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. With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-accounts plugin, you can configure each application to deploy to the appropriate account.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install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-accounts plugin: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plugins:install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git://github.com/ddollar/heroku-accounts.git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To add an account locally (which you’ll call “work”):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accounts:add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work --auto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list accounts 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that are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set up locally: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accounts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To set an account to use for a project: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lastRenderedPageBreak/>
              <w:t># in project root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accounts:set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work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Create Your Application on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 xml:space="preserve">Use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create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command to create and name your new app.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create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myapp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Replace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myapp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with something unique.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demands a unique name for every hosted application. If it is not unique, you’ll see an error, “name is already taken.”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As of June 20, 2012,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hyperlink r:id="rId43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default stack changed to Cedar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. Before, you needed to specify $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create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myapp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--stack cedar; that’s no longer necessary.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If you don’t specify your app name (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myapp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in the example above),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will supply a placeholder name.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You can easily change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placeholder name to a name of your choice with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apps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:rename</w:t>
      </w:r>
      <w:proofErr w:type="spellEnd"/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command (see </w:t>
      </w:r>
      <w:hyperlink r:id="rId44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Renaming Apps from the CLI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).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Don’t worry too much about getting the “perfect name” for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app. The name of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app won’t matter if you plan to set up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app to use your own domain name. You’ll just use the name for access to the instance of your app running on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servers; later, you’ll set up DNS to point your domain name to the app running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Set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Environment Variables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Your application may be obtaining usernames, passwords, or API keys for external services from the 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Unix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shell environment. It’s a recommended practice to avoid recording sensitive information in your application code where it might be exposed publicly on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GitHub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repo.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After creating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app, you may need to set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environment variables to provide the same data your application obtains from your local shell environment.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For example, for Gmail: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GMAIL_USERNAME=myname@gmail.com GMAIL_PASSWORD=secret</w:t>
            </w:r>
          </w:p>
        </w:tc>
      </w:tr>
    </w:tbl>
    <w:p w:rsidR="006575E4" w:rsidRPr="0090669A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Cs/>
          <w:sz w:val="20"/>
          <w:szCs w:val="20"/>
        </w:rPr>
      </w:pPr>
      <w:r w:rsidRPr="0090669A">
        <w:rPr>
          <w:rFonts w:ascii="Consolas" w:eastAsia="Times New Roman" w:hAnsi="Consolas" w:cs="Consolas"/>
          <w:bCs/>
          <w:sz w:val="20"/>
          <w:szCs w:val="20"/>
        </w:rPr>
        <w:t xml:space="preserve">Check </w:t>
      </w:r>
      <w:proofErr w:type="spellStart"/>
      <w:r w:rsidRPr="0090669A">
        <w:rPr>
          <w:rFonts w:ascii="Consolas" w:eastAsia="Times New Roman" w:hAnsi="Consolas" w:cs="Consolas"/>
          <w:bCs/>
          <w:sz w:val="20"/>
          <w:szCs w:val="20"/>
        </w:rPr>
        <w:t>Heroku</w:t>
      </w:r>
      <w:proofErr w:type="spellEnd"/>
      <w:r w:rsidRPr="0090669A">
        <w:rPr>
          <w:rFonts w:ascii="Consolas" w:eastAsia="Times New Roman" w:hAnsi="Consolas" w:cs="Consolas"/>
          <w:bCs/>
          <w:sz w:val="20"/>
          <w:szCs w:val="20"/>
        </w:rPr>
        <w:t xml:space="preserve"> Configuration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You can check that everything has been added correctly by running: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info --app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myapp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Using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MongoDB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are using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you can use a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add-on to deploy your app using the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MongoHQ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service. See </w:t>
      </w:r>
      <w:hyperlink r:id="rId45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details about the service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and </w:t>
      </w:r>
      <w:hyperlink r:id="rId46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details about installation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use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with your app, enable the add-on with the following command: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lastRenderedPageBreak/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addons:add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mongohq:free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Troubleshooting Problems Connecting to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MongoHQ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you deploy your app and get the error message “failed to connect to any given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host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:port</w:t>
      </w:r>
      <w:proofErr w:type="spellEnd"/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” or “Failed to connect to a master node at localhost:27017”, the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/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mongoid.yml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file may not have the correct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MongoHQ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connection parameters.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Push Your Application to </w:t>
      </w: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Heroku</w:t>
      </w:r>
      <w:proofErr w:type="spellEnd"/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Push your application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git push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master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Review the output carefully. If you precompiled assets before deploying, you should see:</w:t>
      </w:r>
    </w:p>
    <w:p w:rsidR="006575E4" w:rsidRPr="006575E4" w:rsidRDefault="006575E4" w:rsidP="0065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-&gt; Preparing app for Rails asset pipeline</w:t>
      </w:r>
    </w:p>
    <w:p w:rsidR="006575E4" w:rsidRPr="006575E4" w:rsidRDefault="006575E4" w:rsidP="0065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   Detected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manifest.yml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, assuming assets were compiled locally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Note:</w:t>
      </w:r>
      <w:r w:rsidRPr="006575E4">
        <w:rPr>
          <w:rFonts w:ascii="Consolas" w:eastAsia="Times New Roman" w:hAnsi="Consolas" w:cs="Consolas"/>
          <w:sz w:val="20"/>
          <w:szCs w:val="20"/>
        </w:rPr>
        <w:t xml:space="preserve"> If you are using a client’s or employer’s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account, you won’t be able to push your application to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until you’ve added yourself as a collaborator. After you create the app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log in to your client’s account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 Under “My Apps” you’ll see the name of the app you’ve created; click “General Info” and you’ll find a form where you can add yourself as a collaborator.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Database Migrations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You’ll need to run your database migrations (not applicable if you are using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MongoDB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):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run rake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db:migrate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Initialize your application database if your application requires it: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run rake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db:seed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These two commands can be combined as: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run rake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db:setup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 xml:space="preserve"> Database Reset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doesn’t support rake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db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:reset</w:t>
      </w:r>
      <w:proofErr w:type="spellEnd"/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Need to reset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PostgreSQL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database? Here’s how: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pg:reset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SHARED_DATABASE --confirm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myapp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Don’t forget to restart your application or you won’t see any changes: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restart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Visit Your Site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 xml:space="preserve">Open your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site in your default web browser: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open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Your app will be running at </w:t>
      </w:r>
      <w:hyperlink r:id="rId47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http://my-app-name.herokuapp.com/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Enabling Email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Unless you enable email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you’ll get errors when your application tries to send email from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offers several options for sending email from your Rails application. See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documentation </w:t>
      </w:r>
      <w:hyperlink r:id="rId48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Sending Email from Your App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Email Service Providers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For a production application, you’ll need to use an email service provider for your transactional email such as </w:t>
      </w:r>
      <w:hyperlink r:id="rId49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SendGrid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or </w:t>
      </w:r>
      <w:hyperlink r:id="rId50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Mandrill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Gmail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If you’re sending test emails during development, Gmail is the easiest option.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use Gmail from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, add the following to your </w:t>
      </w:r>
      <w:proofErr w:type="spellStart"/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config</w:t>
      </w:r>
      <w:proofErr w:type="spellEnd"/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/environments/</w:t>
      </w:r>
      <w:proofErr w:type="spellStart"/>
      <w:r w:rsidRPr="006575E4">
        <w:rPr>
          <w:rFonts w:ascii="Consolas" w:eastAsia="Times New Roman" w:hAnsi="Consolas" w:cs="Consolas"/>
          <w:i/>
          <w:iCs/>
          <w:sz w:val="20"/>
          <w:szCs w:val="20"/>
        </w:rPr>
        <w:t>production.rb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file: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config.action_mailer.default_url_options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= { :host =&gt; 'myapp.herokuapp.com' }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config.action_mailer.delivery_method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= :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smtp</w:t>
            </w:r>
            <w:proofErr w:type="spellEnd"/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config.action_mailer.perform_deliveries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= true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config.action_mailer.raise_delivery_errors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= false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config.action_mailer.default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:charset =&gt; "utf-8"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config.action_mailer.smtp_settings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= {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address: "smtp.gmail.com",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port: 587,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domain: "myapp.herokuapp.com",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authentication: "plain",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enable_starttls_auto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: true,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user_name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: ENV["GMAIL_USERNAME"],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 password: ENV["GMAIL_PASSWORD"]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}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To avoid storing your Gmail username and password in your Git repository, use environment variables to pass the username and password to your application. See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Heroku’s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documentation </w:t>
      </w:r>
      <w:hyperlink r:id="rId51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Configuration and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Config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Vars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Set your Gmail username and password as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environment variables: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config:add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GMAIL_USERNAME=no-reply@example.com GMAIL_PASSWORD=please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Your Own Domain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You’ll likely want to use your own domain name for your app.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 xml:space="preserve">See </w:t>
      </w:r>
      <w:hyperlink r:id="rId52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Heroku’s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article about custom domains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for instructions.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Why “www” Matters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For simplicity, you might want your web app running on a “bare domain” like </w:t>
      </w:r>
      <w:hyperlink r:id="rId53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http://example.com/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. You can do it, but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explains </w:t>
      </w:r>
      <w:hyperlink r:id="rId54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Why You Should Avoid Naked Domains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and always use a </w:t>
      </w:r>
      <w:hyperlink r:id="rId55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fully qualified domain name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such as </w:t>
      </w:r>
      <w:hyperlink r:id="rId56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http://www.example.com/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Set Your Domain Name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This command tells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that your app should respond to requests to “www.mydomain.com”: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domains:add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www.mydomain.com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Set a DNS Record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Domain Name Service (</w:t>
      </w:r>
      <w:hyperlink r:id="rId57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DNS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) routes requests for your domain to the servers that host your application. Your name service may be provided by your domain registrar (for example,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GoDaddy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) or a managed DNS provider (for example, </w:t>
      </w:r>
      <w:hyperlink r:id="rId58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DNSimple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or </w:t>
      </w:r>
      <w:hyperlink r:id="rId59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Zerigo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). You must visit your DNS provider’s website to set a CNAME record to route requests for “http://www.mydomain.com/” to your app running on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Each DNS provider has a different interface for managing DNS records. This article doesn’t show you how to set a CNAME record.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After you have set a CNAME record, as soon as DNS records propagate (usually a few minutes but sometimes longer), your app should be running at </w:t>
      </w:r>
      <w:hyperlink r:id="rId60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http://www.mydomain.com/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Using Subdomains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You’ll need to enable “wildcard domains” if you want your application to accommodate arbitrary subdomains (for example, a different subdomain for each user account),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domains:add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*.mydomain.com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Then, visit your DNS provider to set a CNAME record to point “*.example.com” at “myapp.herokuapp.com”.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Checking Subdomains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You can check that everything has been added correctly by running: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info --app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myapp</w:t>
            </w:r>
            <w:proofErr w:type="spellEnd"/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>As soon as DNS has propagated, your local computer will show that the domain name resolves properly: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$ host www.example.com</w:t>
            </w:r>
          </w:p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www.example.com has address ...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Troubleshooting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lastRenderedPageBreak/>
        <w:t>When you get errors, troubleshoot by reviewing the log files: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052EDE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logs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If necessary, use the </w:t>
      </w: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Unix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tail flag to monitor your log files. Open a new terminal window and</w:t>
      </w:r>
      <w:bookmarkStart w:id="0" w:name="_GoBack"/>
      <w:bookmarkEnd w:id="0"/>
      <w:r w:rsidRPr="006575E4">
        <w:rPr>
          <w:rFonts w:ascii="Consolas" w:eastAsia="Times New Roman" w:hAnsi="Consolas" w:cs="Consolas"/>
          <w:sz w:val="20"/>
          <w:szCs w:val="20"/>
        </w:rPr>
        <w:t xml:space="preserve"> enter:</w:t>
      </w:r>
    </w:p>
    <w:tbl>
      <w:tblPr>
        <w:tblStyle w:val="TableGrid"/>
        <w:tblW w:w="0" w:type="auto"/>
        <w:shd w:val="pct80" w:color="auto" w:fill="auto"/>
        <w:tblLook w:val="04A0" w:firstRow="1" w:lastRow="0" w:firstColumn="1" w:lastColumn="0" w:noHBand="0" w:noVBand="1"/>
      </w:tblPr>
      <w:tblGrid>
        <w:gridCol w:w="9242"/>
      </w:tblGrid>
      <w:tr w:rsidR="0090669A" w:rsidRPr="0090669A" w:rsidTr="0090669A">
        <w:tc>
          <w:tcPr>
            <w:tcW w:w="9242" w:type="dxa"/>
            <w:shd w:val="pct80" w:color="auto" w:fill="auto"/>
          </w:tcPr>
          <w:p w:rsidR="0090669A" w:rsidRPr="0090669A" w:rsidRDefault="0090669A" w:rsidP="00906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 w:hint="eastAsia"/>
                <w:color w:val="FFFFFF" w:themeColor="background1"/>
                <w:szCs w:val="20"/>
              </w:rPr>
            </w:pPr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$ </w:t>
            </w:r>
            <w:proofErr w:type="spellStart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>heroku</w:t>
            </w:r>
            <w:proofErr w:type="spellEnd"/>
            <w:r w:rsidRPr="0090669A">
              <w:rPr>
                <w:rFonts w:ascii="Consolas" w:eastAsia="Times New Roman" w:hAnsi="Consolas" w:cs="Consolas"/>
                <w:color w:val="FFFFFF" w:themeColor="background1"/>
                <w:szCs w:val="20"/>
              </w:rPr>
              <w:t xml:space="preserve"> logs -t</w:t>
            </w:r>
          </w:p>
        </w:tc>
      </w:tr>
    </w:tbl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575E4">
        <w:rPr>
          <w:rFonts w:ascii="Consolas" w:eastAsia="Times New Roman" w:hAnsi="Consolas" w:cs="Consolas"/>
          <w:sz w:val="20"/>
          <w:szCs w:val="20"/>
        </w:rPr>
        <w:t>to</w:t>
      </w:r>
      <w:proofErr w:type="gramEnd"/>
      <w:r w:rsidRPr="006575E4">
        <w:rPr>
          <w:rFonts w:ascii="Consolas" w:eastAsia="Times New Roman" w:hAnsi="Consolas" w:cs="Consolas"/>
          <w:sz w:val="20"/>
          <w:szCs w:val="20"/>
        </w:rPr>
        <w:t xml:space="preserve"> watch the server logs in real time.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outlineLvl w:val="3"/>
        <w:rPr>
          <w:rFonts w:ascii="Consolas" w:eastAsia="Times New Roman" w:hAnsi="Consolas" w:cs="Consolas"/>
          <w:b/>
          <w:bCs/>
          <w:sz w:val="20"/>
          <w:szCs w:val="20"/>
        </w:rPr>
      </w:pPr>
      <w:r w:rsidRPr="006575E4">
        <w:rPr>
          <w:rFonts w:ascii="Consolas" w:eastAsia="Times New Roman" w:hAnsi="Consolas" w:cs="Consolas"/>
          <w:b/>
          <w:bCs/>
          <w:sz w:val="20"/>
          <w:szCs w:val="20"/>
        </w:rPr>
        <w:t>Where to Get Help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Your best source for help with </w:t>
      </w:r>
      <w:proofErr w:type="spellStart"/>
      <w:r w:rsidRPr="006575E4">
        <w:rPr>
          <w:rFonts w:ascii="Consolas" w:eastAsia="Times New Roman" w:hAnsi="Consolas" w:cs="Consolas"/>
          <w:sz w:val="20"/>
          <w:szCs w:val="20"/>
        </w:rPr>
        <w:t>Heroku</w:t>
      </w:r>
      <w:proofErr w:type="spellEnd"/>
      <w:r w:rsidRPr="006575E4">
        <w:rPr>
          <w:rFonts w:ascii="Consolas" w:eastAsia="Times New Roman" w:hAnsi="Consolas" w:cs="Consolas"/>
          <w:sz w:val="20"/>
          <w:szCs w:val="20"/>
        </w:rPr>
        <w:t xml:space="preserve"> is </w:t>
      </w:r>
      <w:hyperlink r:id="rId61" w:history="1"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Stack Overflow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 Your issue may have been encountered and addressed by others.</w:t>
      </w:r>
    </w:p>
    <w:p w:rsidR="006575E4" w:rsidRPr="006575E4" w:rsidRDefault="006575E4" w:rsidP="006575E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6575E4">
        <w:rPr>
          <w:rFonts w:ascii="Consolas" w:eastAsia="Times New Roman" w:hAnsi="Consolas" w:cs="Consolas"/>
          <w:sz w:val="20"/>
          <w:szCs w:val="20"/>
        </w:rPr>
        <w:t xml:space="preserve">You can also check the </w:t>
      </w:r>
      <w:hyperlink r:id="rId62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Dev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Center</w:t>
        </w:r>
        <w:proofErr w:type="spellEnd"/>
      </w:hyperlink>
      <w:r w:rsidRPr="006575E4">
        <w:rPr>
          <w:rFonts w:ascii="Consolas" w:eastAsia="Times New Roman" w:hAnsi="Consolas" w:cs="Consolas"/>
          <w:sz w:val="20"/>
          <w:szCs w:val="20"/>
        </w:rPr>
        <w:t xml:space="preserve"> or the </w:t>
      </w:r>
      <w:hyperlink r:id="rId63" w:history="1">
        <w:proofErr w:type="spellStart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>Heroku</w:t>
        </w:r>
        <w:proofErr w:type="spellEnd"/>
        <w:r w:rsidRPr="006575E4">
          <w:rPr>
            <w:rFonts w:ascii="Consolas" w:eastAsia="Times New Roman" w:hAnsi="Consolas" w:cs="Consolas"/>
            <w:color w:val="0000FF"/>
            <w:sz w:val="20"/>
            <w:szCs w:val="20"/>
            <w:u w:val="single"/>
          </w:rPr>
          <w:t xml:space="preserve"> Google Group</w:t>
        </w:r>
      </w:hyperlink>
      <w:r w:rsidRPr="006575E4">
        <w:rPr>
          <w:rFonts w:ascii="Consolas" w:eastAsia="Times New Roman" w:hAnsi="Consolas" w:cs="Consolas"/>
          <w:sz w:val="20"/>
          <w:szCs w:val="20"/>
        </w:rPr>
        <w:t>.</w:t>
      </w:r>
    </w:p>
    <w:p w:rsidR="00A208B5" w:rsidRPr="006575E4" w:rsidRDefault="00A208B5">
      <w:pPr>
        <w:rPr>
          <w:rFonts w:ascii="Consolas" w:hAnsi="Consolas" w:cs="Consolas"/>
          <w:sz w:val="20"/>
          <w:szCs w:val="20"/>
        </w:rPr>
      </w:pPr>
    </w:p>
    <w:sectPr w:rsidR="00A208B5" w:rsidRPr="006575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D04"/>
    <w:multiLevelType w:val="multilevel"/>
    <w:tmpl w:val="D04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4746F"/>
    <w:multiLevelType w:val="multilevel"/>
    <w:tmpl w:val="0B0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E4"/>
    <w:rsid w:val="00052EDE"/>
    <w:rsid w:val="006575E4"/>
    <w:rsid w:val="0090669A"/>
    <w:rsid w:val="00A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7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5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75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75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75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5E4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657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5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7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5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75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75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75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5E4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657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5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witter.com/rails_apps" TargetMode="External"/><Relationship Id="rId18" Type="http://schemas.openxmlformats.org/officeDocument/2006/relationships/hyperlink" Target="http://blog.heroku.com/archives/2012/5/9/multiple_ruby_version_support_on_heroku/" TargetMode="External"/><Relationship Id="rId26" Type="http://schemas.openxmlformats.org/officeDocument/2006/relationships/hyperlink" Target="http://rubygems.org/gems/bundler" TargetMode="External"/><Relationship Id="rId39" Type="http://schemas.openxmlformats.org/officeDocument/2006/relationships/hyperlink" Target="http://railsapps.github.io/rails-git.html" TargetMode="External"/><Relationship Id="rId21" Type="http://schemas.openxmlformats.org/officeDocument/2006/relationships/hyperlink" Target="https://devcenter.heroku.com/articles/ruby-support" TargetMode="External"/><Relationship Id="rId34" Type="http://schemas.openxmlformats.org/officeDocument/2006/relationships/hyperlink" Target="http://code.macournoyer.com/thin/" TargetMode="External"/><Relationship Id="rId42" Type="http://schemas.openxmlformats.org/officeDocument/2006/relationships/hyperlink" Target="https://github.com/ddollar/heroku-accounts" TargetMode="External"/><Relationship Id="rId47" Type="http://schemas.openxmlformats.org/officeDocument/2006/relationships/hyperlink" Target="http://my-app-name.herokuapp.com/" TargetMode="External"/><Relationship Id="rId50" Type="http://schemas.openxmlformats.org/officeDocument/2006/relationships/hyperlink" Target="http://mandrill.com/" TargetMode="External"/><Relationship Id="rId55" Type="http://schemas.openxmlformats.org/officeDocument/2006/relationships/hyperlink" Target="http://en.wikipedia.org/wiki/Fully_qualified_domain_name" TargetMode="External"/><Relationship Id="rId63" Type="http://schemas.openxmlformats.org/officeDocument/2006/relationships/hyperlink" Target="http://groups.google.com/group/heroku/" TargetMode="External"/><Relationship Id="rId7" Type="http://schemas.openxmlformats.org/officeDocument/2006/relationships/hyperlink" Target="http://www.quora.com/What-are-the-potential-downsides-of-using-Heroku" TargetMode="External"/><Relationship Id="rId2" Type="http://schemas.openxmlformats.org/officeDocument/2006/relationships/styles" Target="styles.xml"/><Relationship Id="rId16" Type="http://schemas.openxmlformats.org/officeDocument/2006/relationships/hyperlink" Target="http://heroku.com/" TargetMode="External"/><Relationship Id="rId20" Type="http://schemas.openxmlformats.org/officeDocument/2006/relationships/hyperlink" Target="http://devcenter.heroku.com/articles/labs-user-env-compile" TargetMode="External"/><Relationship Id="rId29" Type="http://schemas.openxmlformats.org/officeDocument/2006/relationships/hyperlink" Target="http://devcenter.heroku.com/articles/keys" TargetMode="External"/><Relationship Id="rId41" Type="http://schemas.openxmlformats.org/officeDocument/2006/relationships/hyperlink" Target="http://railsapps.github.io/rails-git.html" TargetMode="External"/><Relationship Id="rId54" Type="http://schemas.openxmlformats.org/officeDocument/2006/relationships/hyperlink" Target="https://devcenter.heroku.com/articles/avoiding-naked-domains-dns-arecords" TargetMode="External"/><Relationship Id="rId62" Type="http://schemas.openxmlformats.org/officeDocument/2006/relationships/hyperlink" Target="http://devcenter.herok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degges.com/heroku-isnt-for-idiots" TargetMode="External"/><Relationship Id="rId11" Type="http://schemas.openxmlformats.org/officeDocument/2006/relationships/hyperlink" Target="http://railsapps.github.io/" TargetMode="External"/><Relationship Id="rId24" Type="http://schemas.openxmlformats.org/officeDocument/2006/relationships/hyperlink" Target="https://rvm.io/" TargetMode="External"/><Relationship Id="rId32" Type="http://schemas.openxmlformats.org/officeDocument/2006/relationships/hyperlink" Target="https://github.com/RailsApps/rails3-mongoid-devise" TargetMode="External"/><Relationship Id="rId37" Type="http://schemas.openxmlformats.org/officeDocument/2006/relationships/hyperlink" Target="http://puma.io/" TargetMode="External"/><Relationship Id="rId40" Type="http://schemas.openxmlformats.org/officeDocument/2006/relationships/hyperlink" Target="http://heroku.com/" TargetMode="External"/><Relationship Id="rId45" Type="http://schemas.openxmlformats.org/officeDocument/2006/relationships/hyperlink" Target="http://addons.heroku.com/mongohq" TargetMode="External"/><Relationship Id="rId53" Type="http://schemas.openxmlformats.org/officeDocument/2006/relationships/hyperlink" Target="http://example.com/" TargetMode="External"/><Relationship Id="rId58" Type="http://schemas.openxmlformats.org/officeDocument/2006/relationships/hyperlink" Target="https://dnsimp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itter.com/rails_apps" TargetMode="External"/><Relationship Id="rId23" Type="http://schemas.openxmlformats.org/officeDocument/2006/relationships/hyperlink" Target="https://devcenter.heroku.com/articles/rails3x-asset-pipeline-cedar" TargetMode="External"/><Relationship Id="rId28" Type="http://schemas.openxmlformats.org/officeDocument/2006/relationships/hyperlink" Target="http://rubygems.org/gems/heroku" TargetMode="External"/><Relationship Id="rId36" Type="http://schemas.openxmlformats.org/officeDocument/2006/relationships/hyperlink" Target="http://rainbows.rubyforge.org/index.html" TargetMode="External"/><Relationship Id="rId49" Type="http://schemas.openxmlformats.org/officeDocument/2006/relationships/hyperlink" Target="http://sendgrid.com/pricing.html" TargetMode="External"/><Relationship Id="rId57" Type="http://schemas.openxmlformats.org/officeDocument/2006/relationships/hyperlink" Target="http://en.wikipedia.org/wiki/Domain_Name_System" TargetMode="External"/><Relationship Id="rId61" Type="http://schemas.openxmlformats.org/officeDocument/2006/relationships/hyperlink" Target="http://stackoverflow.com/questions/tagged/heroku" TargetMode="External"/><Relationship Id="rId10" Type="http://schemas.openxmlformats.org/officeDocument/2006/relationships/hyperlink" Target="https://tutorials.railsapps.org/rails-tutorial" TargetMode="External"/><Relationship Id="rId19" Type="http://schemas.openxmlformats.org/officeDocument/2006/relationships/hyperlink" Target="http://gembundler.com/" TargetMode="External"/><Relationship Id="rId31" Type="http://schemas.openxmlformats.org/officeDocument/2006/relationships/hyperlink" Target="http://addons.heroku.com/mongohq" TargetMode="External"/><Relationship Id="rId44" Type="http://schemas.openxmlformats.org/officeDocument/2006/relationships/hyperlink" Target="https://devcenter.heroku.com/articles/renaming-apps" TargetMode="External"/><Relationship Id="rId52" Type="http://schemas.openxmlformats.org/officeDocument/2006/relationships/hyperlink" Target="https://devcenter.heroku.com/articles/custom-domains" TargetMode="External"/><Relationship Id="rId60" Type="http://schemas.openxmlformats.org/officeDocument/2006/relationships/hyperlink" Target="http://www.mydomain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earn-rails.com/learn-ruby-on-rail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center.heroku.com/articles/rails3" TargetMode="External"/><Relationship Id="rId27" Type="http://schemas.openxmlformats.org/officeDocument/2006/relationships/hyperlink" Target="http://railsapps.github.io/installing-rails.html" TargetMode="External"/><Relationship Id="rId30" Type="http://schemas.openxmlformats.org/officeDocument/2006/relationships/hyperlink" Target="http://devcenter.heroku.com/articles/heroku-command" TargetMode="External"/><Relationship Id="rId35" Type="http://schemas.openxmlformats.org/officeDocument/2006/relationships/hyperlink" Target="http://unicorn.bogomips.org/" TargetMode="External"/><Relationship Id="rId43" Type="http://schemas.openxmlformats.org/officeDocument/2006/relationships/hyperlink" Target="http://blog.heroku.com/archives/2012/5/24/cedar_goes_ga" TargetMode="External"/><Relationship Id="rId48" Type="http://schemas.openxmlformats.org/officeDocument/2006/relationships/hyperlink" Target="http://devcenter.heroku.com/articles/smtp" TargetMode="External"/><Relationship Id="rId56" Type="http://schemas.openxmlformats.org/officeDocument/2006/relationships/hyperlink" Target="http://www.example.com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railsapps.github.io/what-is-ruby-rails.html" TargetMode="External"/><Relationship Id="rId51" Type="http://schemas.openxmlformats.org/officeDocument/2006/relationships/hyperlink" Target="http://devcenter.heroku.com/articles/config-var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ailsapps.github.io/rails-composer/" TargetMode="External"/><Relationship Id="rId17" Type="http://schemas.openxmlformats.org/officeDocument/2006/relationships/hyperlink" Target="http://railsapps.github.io/installing-rails.html" TargetMode="External"/><Relationship Id="rId25" Type="http://schemas.openxmlformats.org/officeDocument/2006/relationships/hyperlink" Target="http://rubygems.org/gems/rubygems-bundler" TargetMode="External"/><Relationship Id="rId33" Type="http://schemas.openxmlformats.org/officeDocument/2006/relationships/hyperlink" Target="https://github.com/RailsApps/rails3-mongoid-omniauth" TargetMode="External"/><Relationship Id="rId38" Type="http://schemas.openxmlformats.org/officeDocument/2006/relationships/hyperlink" Target="https://devcenter.heroku.com/articles/rails3x-asset-pipeline-cedar" TargetMode="External"/><Relationship Id="rId46" Type="http://schemas.openxmlformats.org/officeDocument/2006/relationships/hyperlink" Target="http://devcenter.heroku.com/articles/mongohq" TargetMode="External"/><Relationship Id="rId59" Type="http://schemas.openxmlformats.org/officeDocument/2006/relationships/hyperlink" Target="http://www.zerigo.com/managed-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Marslo</dc:creator>
  <cp:lastModifiedBy>Marslo</cp:lastModifiedBy>
  <cp:revision>3</cp:revision>
  <dcterms:created xsi:type="dcterms:W3CDTF">2013-12-15T10:51:00Z</dcterms:created>
  <dcterms:modified xsi:type="dcterms:W3CDTF">2013-12-16T09:01:00Z</dcterms:modified>
</cp:coreProperties>
</file>