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5349" w:rsidRDefault="009F5349" w:rsidP="005022D4">
      <w:pPr>
        <w:jc w:val="both"/>
        <w:rPr>
          <w:rFonts w:ascii="Times New Roman" w:hAnsi="Times New Roman" w:cs="Times New Roman"/>
          <w:bCs/>
          <w:sz w:val="28"/>
          <w:szCs w:val="28"/>
        </w:rPr>
      </w:pPr>
      <w:r>
        <w:rPr>
          <w:noProof/>
        </w:rPr>
        <w:t xml:space="preserve">                                                                           </w:t>
      </w:r>
      <w:r>
        <w:rPr>
          <w:noProof/>
        </w:rPr>
        <w:drawing>
          <wp:inline distT="0" distB="0" distL="0" distR="0" wp14:anchorId="487D866B" wp14:editId="129A82C7">
            <wp:extent cx="1304925" cy="1181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11638" cy="1187176"/>
                    </a:xfrm>
                    <a:prstGeom prst="rect">
                      <a:avLst/>
                    </a:prstGeom>
                    <a:noFill/>
                    <a:ln>
                      <a:noFill/>
                    </a:ln>
                  </pic:spPr>
                </pic:pic>
              </a:graphicData>
            </a:graphic>
          </wp:inline>
        </w:drawing>
      </w:r>
    </w:p>
    <w:p w:rsidR="009F5349" w:rsidRDefault="009F5349" w:rsidP="005022D4">
      <w:pPr>
        <w:jc w:val="both"/>
        <w:rPr>
          <w:rFonts w:ascii="Times New Roman" w:hAnsi="Times New Roman" w:cs="Times New Roman"/>
          <w:bCs/>
          <w:sz w:val="28"/>
          <w:szCs w:val="28"/>
        </w:rPr>
      </w:pPr>
    </w:p>
    <w:p w:rsidR="009F5349" w:rsidRPr="00D85678" w:rsidRDefault="009F5349" w:rsidP="009F5349">
      <w:pPr>
        <w:autoSpaceDE w:val="0"/>
        <w:autoSpaceDN w:val="0"/>
        <w:adjustRightInd w:val="0"/>
        <w:spacing w:after="0" w:line="240" w:lineRule="auto"/>
        <w:ind w:right="-540"/>
        <w:jc w:val="both"/>
        <w:rPr>
          <w:rFonts w:ascii="TimesNewRomanPS-BoldMT" w:hAnsi="TimesNewRomanPS-BoldMT" w:cs="TimesNewRomanPS-BoldMT"/>
          <w:b/>
          <w:bCs/>
          <w:sz w:val="24"/>
          <w:szCs w:val="24"/>
        </w:rPr>
      </w:pPr>
      <w:r w:rsidRPr="00D85678">
        <w:rPr>
          <w:rFonts w:ascii="TimesNewRomanPS-BoldMT" w:hAnsi="TimesNewRomanPS-BoldMT" w:cs="TimesNewRomanPS-BoldMT"/>
          <w:b/>
          <w:bCs/>
          <w:sz w:val="24"/>
          <w:szCs w:val="24"/>
        </w:rPr>
        <w:t>WESTERN AFRICA NETWORK OF NATURAL PRODUCTS RESEARCH SCIENTISTS</w:t>
      </w:r>
    </w:p>
    <w:p w:rsidR="009F5349" w:rsidRPr="00D85678" w:rsidRDefault="009F5349" w:rsidP="009F5349">
      <w:pPr>
        <w:ind w:left="3600"/>
        <w:jc w:val="both"/>
        <w:rPr>
          <w:rFonts w:ascii="TimesNewRomanPS-BoldMT" w:hAnsi="TimesNewRomanPS-BoldMT" w:cs="TimesNewRomanPS-BoldMT"/>
          <w:b/>
          <w:bCs/>
          <w:sz w:val="24"/>
          <w:szCs w:val="24"/>
        </w:rPr>
      </w:pPr>
      <w:r w:rsidRPr="00D85678">
        <w:rPr>
          <w:rFonts w:ascii="TimesNewRomanPS-BoldMT" w:hAnsi="TimesNewRomanPS-BoldMT" w:cs="TimesNewRomanPS-BoldMT"/>
          <w:b/>
          <w:bCs/>
          <w:sz w:val="24"/>
          <w:szCs w:val="24"/>
        </w:rPr>
        <w:t>(WANNPRES)</w:t>
      </w:r>
    </w:p>
    <w:p w:rsidR="009F5349" w:rsidRDefault="009F5349" w:rsidP="009F5349">
      <w:pPr>
        <w:ind w:left="2160" w:firstLine="720"/>
        <w:jc w:val="both"/>
        <w:rPr>
          <w:rFonts w:ascii="TimesNewRomanPS-BoldMT" w:hAnsi="TimesNewRomanPS-BoldMT" w:cs="TimesNewRomanPS-BoldMT"/>
          <w:b/>
          <w:bCs/>
          <w:sz w:val="36"/>
          <w:szCs w:val="36"/>
        </w:rPr>
      </w:pPr>
      <w:r w:rsidRPr="00977B34">
        <w:rPr>
          <w:rFonts w:ascii="TimesNewRomanPS-BoldMT" w:hAnsi="TimesNewRomanPS-BoldMT" w:cs="TimesNewRomanPS-BoldMT"/>
          <w:b/>
          <w:bCs/>
          <w:sz w:val="36"/>
          <w:szCs w:val="36"/>
        </w:rPr>
        <w:t>NIGERIAN CHAP</w:t>
      </w:r>
      <w:r>
        <w:rPr>
          <w:rFonts w:ascii="TimesNewRomanPS-BoldMT" w:hAnsi="TimesNewRomanPS-BoldMT" w:cs="TimesNewRomanPS-BoldMT"/>
          <w:b/>
          <w:bCs/>
          <w:sz w:val="36"/>
          <w:szCs w:val="36"/>
        </w:rPr>
        <w:t>T</w:t>
      </w:r>
      <w:r w:rsidRPr="00977B34">
        <w:rPr>
          <w:rFonts w:ascii="TimesNewRomanPS-BoldMT" w:hAnsi="TimesNewRomanPS-BoldMT" w:cs="TimesNewRomanPS-BoldMT"/>
          <w:b/>
          <w:bCs/>
          <w:sz w:val="36"/>
          <w:szCs w:val="36"/>
        </w:rPr>
        <w:t>ER</w:t>
      </w:r>
    </w:p>
    <w:p w:rsidR="009F5349" w:rsidRDefault="009F5349" w:rsidP="005022D4">
      <w:pPr>
        <w:jc w:val="both"/>
        <w:rPr>
          <w:rFonts w:ascii="Times New Roman" w:hAnsi="Times New Roman" w:cs="Times New Roman"/>
          <w:bCs/>
          <w:sz w:val="28"/>
          <w:szCs w:val="28"/>
        </w:rPr>
      </w:pPr>
    </w:p>
    <w:p w:rsidR="005022D4" w:rsidRPr="00AC66C5" w:rsidRDefault="005022D4" w:rsidP="005022D4">
      <w:pPr>
        <w:jc w:val="both"/>
        <w:rPr>
          <w:rFonts w:ascii="Times New Roman" w:hAnsi="Times New Roman" w:cs="Times New Roman"/>
          <w:bCs/>
          <w:sz w:val="28"/>
          <w:szCs w:val="28"/>
        </w:rPr>
      </w:pPr>
      <w:r w:rsidRPr="00AC66C5">
        <w:rPr>
          <w:rFonts w:ascii="Times New Roman" w:hAnsi="Times New Roman" w:cs="Times New Roman"/>
          <w:bCs/>
          <w:sz w:val="28"/>
          <w:szCs w:val="28"/>
        </w:rPr>
        <w:t xml:space="preserve">As the name depicts WANNPRES is composed of natural products research scientists in 15 Western Africa Countries: Ghana, Togo, Benin Republic, Cote d’Ivoire, Mali, Senegal, Burkina Faso Cameroon Niger, Mauritania, Chad, Gambia, Liberia, Sierra Leone, and Nigeria. </w:t>
      </w:r>
    </w:p>
    <w:p w:rsidR="005022D4" w:rsidRPr="00AC66C5" w:rsidRDefault="005022D4" w:rsidP="005022D4">
      <w:pPr>
        <w:jc w:val="both"/>
        <w:rPr>
          <w:rFonts w:ascii="Times New Roman" w:hAnsi="Times New Roman" w:cs="Times New Roman"/>
          <w:bCs/>
          <w:sz w:val="28"/>
          <w:szCs w:val="28"/>
        </w:rPr>
      </w:pPr>
      <w:r w:rsidRPr="00AC66C5">
        <w:rPr>
          <w:rFonts w:ascii="Times New Roman" w:hAnsi="Times New Roman" w:cs="Times New Roman"/>
          <w:bCs/>
          <w:sz w:val="28"/>
          <w:szCs w:val="28"/>
        </w:rPr>
        <w:t>The idea of bringing together Natural Products Research Scientists in the sub region of Western Africa was muted in Abuja, Nigeria in 2002.</w:t>
      </w:r>
    </w:p>
    <w:p w:rsidR="005022D4" w:rsidRPr="00AC66C5" w:rsidRDefault="005022D4" w:rsidP="005022D4">
      <w:pPr>
        <w:jc w:val="both"/>
        <w:rPr>
          <w:rFonts w:ascii="Times New Roman" w:hAnsi="Times New Roman" w:cs="Times New Roman"/>
          <w:bCs/>
          <w:sz w:val="28"/>
          <w:szCs w:val="28"/>
        </w:rPr>
      </w:pPr>
      <w:r w:rsidRPr="00AC66C5">
        <w:rPr>
          <w:rFonts w:ascii="Times New Roman" w:hAnsi="Times New Roman" w:cs="Times New Roman"/>
          <w:bCs/>
          <w:sz w:val="28"/>
          <w:szCs w:val="28"/>
        </w:rPr>
        <w:t xml:space="preserve">For easy operation, WANNPRES is coordinated by a National coordinator in the various member Countries. The different nations are expected to organize national </w:t>
      </w:r>
      <w:r w:rsidR="00C10B66" w:rsidRPr="00AC66C5">
        <w:rPr>
          <w:rFonts w:ascii="Times New Roman" w:hAnsi="Times New Roman" w:cs="Times New Roman"/>
          <w:bCs/>
          <w:sz w:val="28"/>
          <w:szCs w:val="28"/>
        </w:rPr>
        <w:t>programs</w:t>
      </w:r>
      <w:bookmarkStart w:id="0" w:name="_GoBack"/>
      <w:bookmarkEnd w:id="0"/>
      <w:r w:rsidRPr="00AC66C5">
        <w:rPr>
          <w:rFonts w:ascii="Times New Roman" w:hAnsi="Times New Roman" w:cs="Times New Roman"/>
          <w:bCs/>
          <w:sz w:val="28"/>
          <w:szCs w:val="28"/>
        </w:rPr>
        <w:t xml:space="preserve"> and encourage networking among the various Natural Product research scientists in their countries. Member countries are expected to hold annual m</w:t>
      </w:r>
      <w:r>
        <w:rPr>
          <w:rFonts w:ascii="Times New Roman" w:hAnsi="Times New Roman" w:cs="Times New Roman"/>
          <w:bCs/>
          <w:sz w:val="28"/>
          <w:szCs w:val="28"/>
        </w:rPr>
        <w:t>eetings.  WANNPRES CONFERENCES are aimed at encouraging</w:t>
      </w:r>
      <w:r w:rsidRPr="00AC66C5">
        <w:rPr>
          <w:rFonts w:ascii="Times New Roman" w:hAnsi="Times New Roman" w:cs="Times New Roman"/>
          <w:bCs/>
          <w:sz w:val="28"/>
          <w:szCs w:val="28"/>
        </w:rPr>
        <w:t xml:space="preserve"> networking among Natural Product research Scientists in Nigeria and possibly among the scientists in the Western Africa sub region. Another aim of the Network is to nurture young natural product scientists, introduce them to funding agencies and laboratories where they could execute their researches.</w:t>
      </w:r>
    </w:p>
    <w:p w:rsidR="009F5349" w:rsidRDefault="009F5349"/>
    <w:p w:rsidR="008A1023" w:rsidRDefault="008A1023"/>
    <w:p w:rsidR="008A1023" w:rsidRDefault="00252BA1">
      <w:hyperlink r:id="rId5" w:history="1">
        <w:r w:rsidR="008A1023" w:rsidRPr="00D0262E">
          <w:rPr>
            <w:rStyle w:val="Hyperlink"/>
          </w:rPr>
          <w:t>www.wannpres.ng.org</w:t>
        </w:r>
      </w:hyperlink>
      <w:r w:rsidR="008A1023">
        <w:t xml:space="preserve"> </w:t>
      </w:r>
    </w:p>
    <w:p w:rsidR="00C75EAB" w:rsidRDefault="00C75EAB"/>
    <w:p w:rsidR="00C75EAB" w:rsidRPr="00AC66C5" w:rsidRDefault="00C75EAB" w:rsidP="00C75EAB">
      <w:pPr>
        <w:jc w:val="both"/>
        <w:rPr>
          <w:rFonts w:ascii="Times New Roman" w:hAnsi="Times New Roman" w:cs="Times New Roman"/>
          <w:bCs/>
          <w:sz w:val="28"/>
          <w:szCs w:val="28"/>
        </w:rPr>
      </w:pPr>
      <w:r w:rsidRPr="00AC66C5">
        <w:rPr>
          <w:rFonts w:ascii="Times New Roman" w:hAnsi="Times New Roman" w:cs="Times New Roman"/>
          <w:bCs/>
          <w:sz w:val="28"/>
          <w:szCs w:val="28"/>
        </w:rPr>
        <w:t xml:space="preserve">As the name depicts WANNPRES is composed of natural products research scientists in 15 Western Africa Countries: Ghana, Togo, Benin Republic, Cote </w:t>
      </w:r>
      <w:r w:rsidRPr="00AC66C5">
        <w:rPr>
          <w:rFonts w:ascii="Times New Roman" w:hAnsi="Times New Roman" w:cs="Times New Roman"/>
          <w:bCs/>
          <w:sz w:val="28"/>
          <w:szCs w:val="28"/>
        </w:rPr>
        <w:lastRenderedPageBreak/>
        <w:t xml:space="preserve">d’Ivoire, Mali, Senegal, Burkina Faso Cameroon Niger, Mauritania, Chad, Gambia, Liberia, Sierra Leone, and Nigeria. </w:t>
      </w:r>
    </w:p>
    <w:p w:rsidR="00C75EAB" w:rsidRPr="00AC66C5" w:rsidRDefault="00C75EAB" w:rsidP="00C75EAB">
      <w:pPr>
        <w:jc w:val="both"/>
        <w:rPr>
          <w:rFonts w:ascii="Times New Roman" w:hAnsi="Times New Roman" w:cs="Times New Roman"/>
          <w:bCs/>
          <w:sz w:val="28"/>
          <w:szCs w:val="28"/>
        </w:rPr>
      </w:pPr>
      <w:r w:rsidRPr="00AC66C5">
        <w:rPr>
          <w:rFonts w:ascii="Times New Roman" w:hAnsi="Times New Roman" w:cs="Times New Roman"/>
          <w:bCs/>
          <w:sz w:val="28"/>
          <w:szCs w:val="28"/>
        </w:rPr>
        <w:t>The idea of bringing together Natural Products Research Scientists in the sub region of Western Africa was muted in Abuja, Nigeria in 2002.</w:t>
      </w:r>
    </w:p>
    <w:p w:rsidR="00C75EAB" w:rsidRPr="00AC66C5" w:rsidRDefault="00C75EAB" w:rsidP="00C75EAB">
      <w:pPr>
        <w:jc w:val="both"/>
        <w:rPr>
          <w:rFonts w:ascii="Times New Roman" w:hAnsi="Times New Roman" w:cs="Times New Roman"/>
          <w:bCs/>
          <w:sz w:val="28"/>
          <w:szCs w:val="28"/>
        </w:rPr>
      </w:pPr>
      <w:r w:rsidRPr="00AC66C5">
        <w:rPr>
          <w:rFonts w:ascii="Times New Roman" w:hAnsi="Times New Roman" w:cs="Times New Roman"/>
          <w:bCs/>
          <w:sz w:val="28"/>
          <w:szCs w:val="28"/>
        </w:rPr>
        <w:t xml:space="preserve">For easy operation, WANNPRES is coordinated by a National coordinator in the various member Countries. The different nations are expected to organize national </w:t>
      </w:r>
      <w:proofErr w:type="spellStart"/>
      <w:r w:rsidRPr="00AC66C5">
        <w:rPr>
          <w:rFonts w:ascii="Times New Roman" w:hAnsi="Times New Roman" w:cs="Times New Roman"/>
          <w:bCs/>
          <w:sz w:val="28"/>
          <w:szCs w:val="28"/>
        </w:rPr>
        <w:t>programmes</w:t>
      </w:r>
      <w:proofErr w:type="spellEnd"/>
      <w:r w:rsidRPr="00AC66C5">
        <w:rPr>
          <w:rFonts w:ascii="Times New Roman" w:hAnsi="Times New Roman" w:cs="Times New Roman"/>
          <w:bCs/>
          <w:sz w:val="28"/>
          <w:szCs w:val="28"/>
        </w:rPr>
        <w:t xml:space="preserve"> and encourage networking among the various Natural Product research scientists in their countries. Member countries are expected to hold annual meetings. The proposed conference</w:t>
      </w:r>
      <w:r>
        <w:rPr>
          <w:rFonts w:ascii="Times New Roman" w:hAnsi="Times New Roman" w:cs="Times New Roman"/>
          <w:bCs/>
          <w:sz w:val="28"/>
          <w:szCs w:val="28"/>
        </w:rPr>
        <w:t xml:space="preserve"> is organized by WANNPRES Nigeria. It is aimed at   encouraging</w:t>
      </w:r>
      <w:r w:rsidRPr="00AC66C5">
        <w:rPr>
          <w:rFonts w:ascii="Times New Roman" w:hAnsi="Times New Roman" w:cs="Times New Roman"/>
          <w:bCs/>
          <w:sz w:val="28"/>
          <w:szCs w:val="28"/>
        </w:rPr>
        <w:t xml:space="preserve"> networking among Natural Product research Scientists in Nigeria and possibly among the scientists in the Western Africa sub region. Another aim of the Network is to nurture young natural product scientists, introduce them to funding agencies and laboratories where they could execute their researches.</w:t>
      </w:r>
    </w:p>
    <w:p w:rsidR="00C75EAB" w:rsidRDefault="00C75EAB"/>
    <w:sectPr w:rsidR="00C75E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BoldMT">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22D4"/>
    <w:rsid w:val="00252BA1"/>
    <w:rsid w:val="005022D4"/>
    <w:rsid w:val="00565705"/>
    <w:rsid w:val="006A239E"/>
    <w:rsid w:val="007A6C4B"/>
    <w:rsid w:val="007B7F6C"/>
    <w:rsid w:val="008A1023"/>
    <w:rsid w:val="009F5349"/>
    <w:rsid w:val="00C10B66"/>
    <w:rsid w:val="00C75E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2671EB-AE98-4E59-98DE-A11F896DD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22D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A102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wannpres.ng.org" TargetMode="Externa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362</Words>
  <Characters>2068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 Agbe</dc:creator>
  <cp:keywords/>
  <dc:description/>
  <cp:lastModifiedBy>Ayanfeoluwa</cp:lastModifiedBy>
  <cp:revision>2</cp:revision>
  <dcterms:created xsi:type="dcterms:W3CDTF">2022-02-02T09:01:00Z</dcterms:created>
  <dcterms:modified xsi:type="dcterms:W3CDTF">2022-07-22T13:32:00Z</dcterms:modified>
</cp:coreProperties>
</file>