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E61E4" w14:textId="77777777" w:rsidR="000578EB" w:rsidRDefault="00804231" w:rsidP="00804231">
      <w:pPr>
        <w:jc w:val="center"/>
        <w:rPr>
          <w:rFonts w:ascii="Times New Roman" w:hAnsi="Times New Roman" w:cs="Times New Roman"/>
          <w:b/>
          <w:sz w:val="40"/>
        </w:rPr>
      </w:pPr>
      <w:r w:rsidRPr="00804231">
        <w:rPr>
          <w:rFonts w:ascii="Times New Roman" w:hAnsi="Times New Roman" w:cs="Times New Roman"/>
          <w:b/>
          <w:sz w:val="40"/>
        </w:rPr>
        <w:t>Cotización Final</w:t>
      </w:r>
    </w:p>
    <w:p w14:paraId="323E530D" w14:textId="77777777" w:rsidR="00804231" w:rsidRDefault="00804231" w:rsidP="00804231">
      <w:pPr>
        <w:jc w:val="center"/>
        <w:rPr>
          <w:rFonts w:ascii="Times New Roman" w:hAnsi="Times New Roman" w:cs="Times New Roman"/>
          <w:b/>
          <w:sz w:val="40"/>
        </w:rPr>
      </w:pPr>
      <w:r>
        <w:t>Cotización Final del Proyecto Pingüino IDE</w:t>
      </w:r>
    </w:p>
    <w:tbl>
      <w:tblPr>
        <w:tblStyle w:val="Tablanormal1"/>
        <w:tblW w:w="8805" w:type="dxa"/>
        <w:tblLook w:val="04A0" w:firstRow="1" w:lastRow="0" w:firstColumn="1" w:lastColumn="0" w:noHBand="0" w:noVBand="1"/>
      </w:tblPr>
      <w:tblGrid>
        <w:gridCol w:w="3717"/>
        <w:gridCol w:w="1486"/>
        <w:gridCol w:w="2268"/>
        <w:gridCol w:w="1334"/>
      </w:tblGrid>
      <w:tr w:rsidR="00804231" w:rsidRPr="00804231" w14:paraId="431EF69C" w14:textId="77777777" w:rsidTr="00804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00000"/>
            <w:hideMark/>
          </w:tcPr>
          <w:p w14:paraId="1C04F0CB" w14:textId="77777777" w:rsidR="00804231" w:rsidRPr="00804231" w:rsidRDefault="00804231" w:rsidP="0080423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Concepto</w:t>
            </w:r>
          </w:p>
        </w:tc>
        <w:tc>
          <w:tcPr>
            <w:tcW w:w="0" w:type="auto"/>
            <w:shd w:val="clear" w:color="auto" w:fill="C00000"/>
            <w:hideMark/>
          </w:tcPr>
          <w:p w14:paraId="049651C6" w14:textId="77777777" w:rsidR="00804231" w:rsidRPr="00804231" w:rsidRDefault="00804231" w:rsidP="008042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shd w:val="clear" w:color="auto" w:fill="C00000"/>
            <w:hideMark/>
          </w:tcPr>
          <w:p w14:paraId="15CBCAFC" w14:textId="77777777" w:rsidR="00804231" w:rsidRPr="00804231" w:rsidRDefault="00804231" w:rsidP="008042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Precio Unitario</w:t>
            </w:r>
          </w:p>
        </w:tc>
        <w:tc>
          <w:tcPr>
            <w:tcW w:w="0" w:type="auto"/>
            <w:shd w:val="clear" w:color="auto" w:fill="C00000"/>
            <w:hideMark/>
          </w:tcPr>
          <w:p w14:paraId="4636E5E9" w14:textId="77777777" w:rsidR="00804231" w:rsidRPr="00804231" w:rsidRDefault="00804231" w:rsidP="008042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Importe</w:t>
            </w:r>
          </w:p>
        </w:tc>
      </w:tr>
      <w:tr w:rsidR="00804231" w:rsidRPr="00804231" w14:paraId="51951445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15E785C8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PCB FR-4 doble cara</w:t>
            </w:r>
          </w:p>
        </w:tc>
        <w:tc>
          <w:tcPr>
            <w:tcW w:w="0" w:type="auto"/>
            <w:hideMark/>
          </w:tcPr>
          <w:p w14:paraId="6E040B97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2C3D9A11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$250.00</w:t>
            </w:r>
          </w:p>
        </w:tc>
        <w:tc>
          <w:tcPr>
            <w:tcW w:w="0" w:type="auto"/>
            <w:hideMark/>
          </w:tcPr>
          <w:p w14:paraId="524C3B8B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$250.00</w:t>
            </w:r>
          </w:p>
        </w:tc>
      </w:tr>
      <w:tr w:rsidR="00804231" w:rsidRPr="00804231" w14:paraId="741485CF" w14:textId="77777777" w:rsidTr="00804231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5F376D90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PIC32MX270F256B</w:t>
            </w:r>
          </w:p>
        </w:tc>
        <w:tc>
          <w:tcPr>
            <w:tcW w:w="0" w:type="auto"/>
            <w:hideMark/>
          </w:tcPr>
          <w:p w14:paraId="6C7306A0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13D215C0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$120.00</w:t>
            </w:r>
          </w:p>
        </w:tc>
        <w:tc>
          <w:tcPr>
            <w:tcW w:w="0" w:type="auto"/>
            <w:hideMark/>
          </w:tcPr>
          <w:p w14:paraId="7D991055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$120.00</w:t>
            </w:r>
          </w:p>
        </w:tc>
      </w:tr>
      <w:tr w:rsidR="00804231" w:rsidRPr="00804231" w14:paraId="4712A276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525E5CFF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Cristal de 8 MHz</w:t>
            </w:r>
          </w:p>
        </w:tc>
        <w:tc>
          <w:tcPr>
            <w:tcW w:w="0" w:type="auto"/>
            <w:hideMark/>
          </w:tcPr>
          <w:p w14:paraId="092273CA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09C0B4FF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$15.00</w:t>
            </w:r>
          </w:p>
        </w:tc>
        <w:tc>
          <w:tcPr>
            <w:tcW w:w="0" w:type="auto"/>
            <w:hideMark/>
          </w:tcPr>
          <w:p w14:paraId="40EC5F59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$15.00</w:t>
            </w:r>
          </w:p>
        </w:tc>
      </w:tr>
      <w:tr w:rsidR="00804231" w:rsidRPr="00804231" w14:paraId="4816BC79" w14:textId="77777777" w:rsidTr="00804231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30EF6D7F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Capacitores 22 </w:t>
            </w:r>
            <w:proofErr w:type="spellStart"/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pF</w:t>
            </w:r>
            <w:proofErr w:type="spellEnd"/>
          </w:p>
        </w:tc>
        <w:tc>
          <w:tcPr>
            <w:tcW w:w="0" w:type="auto"/>
            <w:hideMark/>
          </w:tcPr>
          <w:p w14:paraId="6C4878CD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hideMark/>
          </w:tcPr>
          <w:p w14:paraId="334F3E3E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$2.00</w:t>
            </w:r>
          </w:p>
        </w:tc>
        <w:tc>
          <w:tcPr>
            <w:tcW w:w="0" w:type="auto"/>
            <w:hideMark/>
          </w:tcPr>
          <w:p w14:paraId="0213AE6A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$4.00</w:t>
            </w:r>
          </w:p>
        </w:tc>
      </w:tr>
      <w:tr w:rsidR="00804231" w:rsidRPr="00804231" w14:paraId="635FF1EA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2B494EFE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Capacitores 100 </w:t>
            </w:r>
            <w:proofErr w:type="spellStart"/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nF</w:t>
            </w:r>
            <w:proofErr w:type="spellEnd"/>
          </w:p>
        </w:tc>
        <w:tc>
          <w:tcPr>
            <w:tcW w:w="0" w:type="auto"/>
            <w:hideMark/>
          </w:tcPr>
          <w:p w14:paraId="3668395F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hideMark/>
          </w:tcPr>
          <w:p w14:paraId="576DB5D8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$1.00</w:t>
            </w:r>
          </w:p>
        </w:tc>
        <w:tc>
          <w:tcPr>
            <w:tcW w:w="0" w:type="auto"/>
            <w:hideMark/>
          </w:tcPr>
          <w:p w14:paraId="26E6127C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$4.00</w:t>
            </w:r>
          </w:p>
        </w:tc>
      </w:tr>
      <w:tr w:rsidR="00804231" w:rsidRPr="00804231" w14:paraId="581FC4DB" w14:textId="77777777" w:rsidTr="00804231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72D09A29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Capacitores 10 µF</w:t>
            </w:r>
          </w:p>
        </w:tc>
        <w:tc>
          <w:tcPr>
            <w:tcW w:w="0" w:type="auto"/>
            <w:hideMark/>
          </w:tcPr>
          <w:p w14:paraId="47B71646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hideMark/>
          </w:tcPr>
          <w:p w14:paraId="55DE4D2D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$3.00</w:t>
            </w:r>
          </w:p>
        </w:tc>
        <w:tc>
          <w:tcPr>
            <w:tcW w:w="0" w:type="auto"/>
            <w:hideMark/>
          </w:tcPr>
          <w:p w14:paraId="4C4397B4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$6.00</w:t>
            </w:r>
          </w:p>
        </w:tc>
      </w:tr>
      <w:tr w:rsidR="00804231" w:rsidRPr="00804231" w14:paraId="06608360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55CFF80C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Regulador de voltaje 3.3 V</w:t>
            </w:r>
          </w:p>
        </w:tc>
        <w:tc>
          <w:tcPr>
            <w:tcW w:w="0" w:type="auto"/>
            <w:hideMark/>
          </w:tcPr>
          <w:p w14:paraId="266BD32E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119157FE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$20.00</w:t>
            </w:r>
          </w:p>
        </w:tc>
        <w:tc>
          <w:tcPr>
            <w:tcW w:w="0" w:type="auto"/>
            <w:hideMark/>
          </w:tcPr>
          <w:p w14:paraId="0FE95B4E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$20.00</w:t>
            </w:r>
          </w:p>
        </w:tc>
      </w:tr>
      <w:tr w:rsidR="00804231" w:rsidRPr="00804231" w14:paraId="72A1A1C2" w14:textId="77777777" w:rsidTr="00804231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3F9CAAA7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Conector USB</w:t>
            </w:r>
          </w:p>
        </w:tc>
        <w:tc>
          <w:tcPr>
            <w:tcW w:w="0" w:type="auto"/>
            <w:hideMark/>
          </w:tcPr>
          <w:p w14:paraId="784BAC05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0A13367A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$25.00</w:t>
            </w:r>
          </w:p>
        </w:tc>
        <w:tc>
          <w:tcPr>
            <w:tcW w:w="0" w:type="auto"/>
            <w:hideMark/>
          </w:tcPr>
          <w:p w14:paraId="1E1DA723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$25.00</w:t>
            </w:r>
          </w:p>
        </w:tc>
      </w:tr>
      <w:tr w:rsidR="00804231" w:rsidRPr="00804231" w14:paraId="3862B8F0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3DC78A96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Pulsador </w:t>
            </w:r>
            <w:proofErr w:type="spellStart"/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Reset</w:t>
            </w:r>
            <w:proofErr w:type="spellEnd"/>
          </w:p>
        </w:tc>
        <w:tc>
          <w:tcPr>
            <w:tcW w:w="0" w:type="auto"/>
            <w:hideMark/>
          </w:tcPr>
          <w:p w14:paraId="2B1C60C1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7AB891CB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$5.00</w:t>
            </w:r>
          </w:p>
        </w:tc>
        <w:tc>
          <w:tcPr>
            <w:tcW w:w="0" w:type="auto"/>
            <w:hideMark/>
          </w:tcPr>
          <w:p w14:paraId="15BE161B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$5.00</w:t>
            </w:r>
          </w:p>
        </w:tc>
      </w:tr>
      <w:tr w:rsidR="00804231" w:rsidRPr="00804231" w14:paraId="5D39A503" w14:textId="77777777" w:rsidTr="00804231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3E5DB2B1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LED de alimentación</w:t>
            </w:r>
          </w:p>
        </w:tc>
        <w:tc>
          <w:tcPr>
            <w:tcW w:w="0" w:type="auto"/>
            <w:hideMark/>
          </w:tcPr>
          <w:p w14:paraId="2B9D1289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43DCCA44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$3.00</w:t>
            </w:r>
          </w:p>
        </w:tc>
        <w:tc>
          <w:tcPr>
            <w:tcW w:w="0" w:type="auto"/>
            <w:hideMark/>
          </w:tcPr>
          <w:p w14:paraId="08486AE6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$3.00</w:t>
            </w:r>
          </w:p>
        </w:tc>
      </w:tr>
      <w:tr w:rsidR="00804231" w:rsidRPr="00804231" w14:paraId="67850E6B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077C4B6B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LED de usuario</w:t>
            </w:r>
          </w:p>
        </w:tc>
        <w:tc>
          <w:tcPr>
            <w:tcW w:w="0" w:type="auto"/>
            <w:hideMark/>
          </w:tcPr>
          <w:p w14:paraId="46660DDB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542E570F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$3.00</w:t>
            </w:r>
          </w:p>
        </w:tc>
        <w:tc>
          <w:tcPr>
            <w:tcW w:w="0" w:type="auto"/>
            <w:hideMark/>
          </w:tcPr>
          <w:p w14:paraId="10CEC5C0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$3.00</w:t>
            </w:r>
          </w:p>
        </w:tc>
      </w:tr>
      <w:tr w:rsidR="00804231" w:rsidRPr="00804231" w14:paraId="591A115A" w14:textId="77777777" w:rsidTr="00804231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76871D7F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Resistencias varias</w:t>
            </w:r>
          </w:p>
        </w:tc>
        <w:tc>
          <w:tcPr>
            <w:tcW w:w="0" w:type="auto"/>
            <w:hideMark/>
          </w:tcPr>
          <w:p w14:paraId="3883904A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</w:t>
            </w:r>
          </w:p>
        </w:tc>
        <w:tc>
          <w:tcPr>
            <w:tcW w:w="0" w:type="auto"/>
            <w:hideMark/>
          </w:tcPr>
          <w:p w14:paraId="2A434A2A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$1.00</w:t>
            </w:r>
          </w:p>
        </w:tc>
        <w:tc>
          <w:tcPr>
            <w:tcW w:w="0" w:type="auto"/>
            <w:hideMark/>
          </w:tcPr>
          <w:p w14:paraId="7280FA95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$10.00</w:t>
            </w:r>
          </w:p>
        </w:tc>
      </w:tr>
      <w:tr w:rsidR="00804231" w:rsidRPr="00804231" w14:paraId="08458744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581880D6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Header</w:t>
            </w:r>
            <w:proofErr w:type="spellEnd"/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ICSP</w:t>
            </w:r>
          </w:p>
        </w:tc>
        <w:tc>
          <w:tcPr>
            <w:tcW w:w="0" w:type="auto"/>
            <w:hideMark/>
          </w:tcPr>
          <w:p w14:paraId="3F137519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68801460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$10.00</w:t>
            </w:r>
          </w:p>
        </w:tc>
        <w:tc>
          <w:tcPr>
            <w:tcW w:w="0" w:type="auto"/>
            <w:hideMark/>
          </w:tcPr>
          <w:p w14:paraId="149A8DFB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$10.00</w:t>
            </w:r>
          </w:p>
        </w:tc>
      </w:tr>
      <w:tr w:rsidR="00804231" w:rsidRPr="00804231" w14:paraId="72308F58" w14:textId="77777777" w:rsidTr="00804231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6E62EE34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Headers</w:t>
            </w:r>
            <w:proofErr w:type="spellEnd"/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expansión</w:t>
            </w:r>
          </w:p>
        </w:tc>
        <w:tc>
          <w:tcPr>
            <w:tcW w:w="0" w:type="auto"/>
            <w:hideMark/>
          </w:tcPr>
          <w:p w14:paraId="64592B10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hideMark/>
          </w:tcPr>
          <w:p w14:paraId="4BD5ED7D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$10.00</w:t>
            </w:r>
          </w:p>
        </w:tc>
        <w:tc>
          <w:tcPr>
            <w:tcW w:w="0" w:type="auto"/>
            <w:hideMark/>
          </w:tcPr>
          <w:p w14:paraId="6904A4BB" w14:textId="77777777" w:rsidR="00804231" w:rsidRPr="00804231" w:rsidRDefault="00804231" w:rsidP="0080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$20.00</w:t>
            </w:r>
          </w:p>
        </w:tc>
      </w:tr>
      <w:tr w:rsidR="00804231" w:rsidRPr="00804231" w14:paraId="39695949" w14:textId="77777777" w:rsidTr="0080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7FF73"/>
            <w:hideMark/>
          </w:tcPr>
          <w:p w14:paraId="4BF81502" w14:textId="77777777" w:rsidR="00804231" w:rsidRPr="00804231" w:rsidRDefault="00804231" w:rsidP="008042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Soldadura y consumibles</w:t>
            </w:r>
          </w:p>
        </w:tc>
        <w:tc>
          <w:tcPr>
            <w:tcW w:w="0" w:type="auto"/>
            <w:hideMark/>
          </w:tcPr>
          <w:p w14:paraId="074AD941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5D7D38D3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$30.00</w:t>
            </w:r>
          </w:p>
        </w:tc>
        <w:tc>
          <w:tcPr>
            <w:tcW w:w="0" w:type="auto"/>
            <w:hideMark/>
          </w:tcPr>
          <w:p w14:paraId="27F9E8EB" w14:textId="77777777" w:rsidR="00804231" w:rsidRPr="00804231" w:rsidRDefault="00804231" w:rsidP="0080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2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$30.00</w:t>
            </w:r>
          </w:p>
        </w:tc>
      </w:tr>
    </w:tbl>
    <w:p w14:paraId="19931E2A" w14:textId="77777777" w:rsidR="00804231" w:rsidRDefault="00804231" w:rsidP="00804231">
      <w:r>
        <w:t xml:space="preserve"> </w:t>
      </w:r>
      <w:proofErr w:type="gramStart"/>
      <w:r>
        <w:rPr>
          <w:rStyle w:val="Textoennegrita"/>
        </w:rPr>
        <w:t>Subtotal</w:t>
      </w:r>
      <w:r>
        <w:t xml:space="preserve">  </w:t>
      </w:r>
      <w:r>
        <w:rPr>
          <w:rStyle w:val="Textoennegrita"/>
        </w:rPr>
        <w:t>$</w:t>
      </w:r>
      <w:proofErr w:type="gramEnd"/>
      <w:r>
        <w:rPr>
          <w:rStyle w:val="Textoennegrita"/>
        </w:rPr>
        <w:t>525.00</w:t>
      </w:r>
      <w:r>
        <w:t xml:space="preserve"> </w:t>
      </w:r>
      <w:r>
        <w:br/>
        <w:t xml:space="preserve"> </w:t>
      </w:r>
      <w:r>
        <w:rPr>
          <w:rStyle w:val="Textoennegrita"/>
        </w:rPr>
        <w:t>IVA (16%)</w:t>
      </w:r>
      <w:r>
        <w:t xml:space="preserve">  </w:t>
      </w:r>
      <w:r>
        <w:rPr>
          <w:rStyle w:val="Textoennegrita"/>
        </w:rPr>
        <w:t>$84.00</w:t>
      </w:r>
      <w:r>
        <w:t xml:space="preserve"> </w:t>
      </w:r>
    </w:p>
    <w:p w14:paraId="3BF8E02A" w14:textId="77777777" w:rsidR="00804231" w:rsidRPr="00804231" w:rsidRDefault="00804231" w:rsidP="00804231">
      <w:pPr>
        <w:rPr>
          <w:rFonts w:ascii="Times New Roman" w:hAnsi="Times New Roman" w:cs="Times New Roman"/>
          <w:b/>
          <w:sz w:val="40"/>
        </w:rPr>
      </w:pPr>
      <w:proofErr w:type="gramStart"/>
      <w:r>
        <w:rPr>
          <w:rStyle w:val="Textoennegrita"/>
        </w:rPr>
        <w:t>TOTAL</w:t>
      </w:r>
      <w:r>
        <w:t xml:space="preserve">  </w:t>
      </w:r>
      <w:r>
        <w:rPr>
          <w:rStyle w:val="Textoennegrita"/>
        </w:rPr>
        <w:t>$</w:t>
      </w:r>
      <w:proofErr w:type="gramEnd"/>
      <w:r>
        <w:rPr>
          <w:rStyle w:val="Textoennegrita"/>
        </w:rPr>
        <w:t>609.00</w:t>
      </w:r>
      <w:r>
        <w:t xml:space="preserve"> </w:t>
      </w:r>
      <w:bookmarkStart w:id="0" w:name="_GoBack"/>
      <w:bookmarkEnd w:id="0"/>
    </w:p>
    <w:sectPr w:rsidR="00804231" w:rsidRPr="008042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31"/>
    <w:rsid w:val="000578EB"/>
    <w:rsid w:val="0080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1CE5"/>
  <w15:chartTrackingRefBased/>
  <w15:docId w15:val="{3CA47F46-4534-4198-84A2-5F400DA1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8042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8042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7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Gonzalez Muñoz</dc:creator>
  <cp:keywords/>
  <dc:description/>
  <cp:lastModifiedBy>Veronica Gonzalez Muñoz</cp:lastModifiedBy>
  <cp:revision>1</cp:revision>
  <cp:lastPrinted>2026-06-13T06:57:00Z</cp:lastPrinted>
  <dcterms:created xsi:type="dcterms:W3CDTF">2026-06-13T06:51:00Z</dcterms:created>
  <dcterms:modified xsi:type="dcterms:W3CDTF">2026-06-13T06:57:00Z</dcterms:modified>
</cp:coreProperties>
</file>