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00EC2" w14:textId="00E48FC7" w:rsidR="00D7512E" w:rsidRPr="006944C2" w:rsidRDefault="00864150" w:rsidP="00B36612">
      <w:pPr>
        <w:rPr>
          <w:sz w:val="28"/>
        </w:rPr>
      </w:pPr>
      <w:r w:rsidRPr="006944C2">
        <w:rPr>
          <w:b/>
          <w:sz w:val="28"/>
        </w:rPr>
        <w:t>Master thesis</w:t>
      </w:r>
      <w:r w:rsidR="00B36612" w:rsidRPr="006944C2">
        <w:rPr>
          <w:sz w:val="28"/>
        </w:rPr>
        <w:t xml:space="preserve">: </w:t>
      </w:r>
      <w:proofErr w:type="spellStart"/>
      <w:r w:rsidR="00B36612" w:rsidRPr="006944C2">
        <w:rPr>
          <w:sz w:val="28"/>
        </w:rPr>
        <w:t>NarrowBand</w:t>
      </w:r>
      <w:proofErr w:type="spellEnd"/>
      <w:r w:rsidR="00B36612" w:rsidRPr="006944C2">
        <w:rPr>
          <w:sz w:val="28"/>
        </w:rPr>
        <w:t xml:space="preserve"> Internet of Things (NB-</w:t>
      </w:r>
      <w:proofErr w:type="spellStart"/>
      <w:r w:rsidR="00B36612" w:rsidRPr="006944C2">
        <w:rPr>
          <w:sz w:val="28"/>
        </w:rPr>
        <w:t>IoT</w:t>
      </w:r>
      <w:proofErr w:type="spellEnd"/>
      <w:r w:rsidR="00B36612" w:rsidRPr="006944C2">
        <w:rPr>
          <w:sz w:val="28"/>
        </w:rPr>
        <w:t>) for Smart Parking</w:t>
      </w:r>
    </w:p>
    <w:p w14:paraId="38E2F534" w14:textId="29600259" w:rsidR="00864150" w:rsidRPr="006944C2" w:rsidRDefault="000F66CC" w:rsidP="00B36612">
      <w:pPr>
        <w:rPr>
          <w:sz w:val="28"/>
        </w:rPr>
      </w:pPr>
      <w:r w:rsidRPr="006944C2">
        <w:rPr>
          <w:b/>
          <w:sz w:val="28"/>
        </w:rPr>
        <w:t>Student n</w:t>
      </w:r>
      <w:r w:rsidR="00C418A0" w:rsidRPr="006944C2">
        <w:rPr>
          <w:b/>
          <w:sz w:val="28"/>
        </w:rPr>
        <w:t>ame</w:t>
      </w:r>
      <w:r w:rsidR="00C418A0" w:rsidRPr="006944C2">
        <w:rPr>
          <w:sz w:val="28"/>
        </w:rPr>
        <w:t xml:space="preserve">: </w:t>
      </w:r>
      <w:r w:rsidR="00864150" w:rsidRPr="006944C2">
        <w:rPr>
          <w:sz w:val="28"/>
        </w:rPr>
        <w:t xml:space="preserve">Henning </w:t>
      </w:r>
      <w:proofErr w:type="spellStart"/>
      <w:r w:rsidR="00864150" w:rsidRPr="006944C2">
        <w:rPr>
          <w:sz w:val="28"/>
        </w:rPr>
        <w:t>Håkonsen</w:t>
      </w:r>
      <w:proofErr w:type="spellEnd"/>
    </w:p>
    <w:p w14:paraId="6346D557" w14:textId="367B98A9" w:rsidR="00AA091F" w:rsidRPr="006944C2" w:rsidRDefault="00AA091F" w:rsidP="00B36612">
      <w:pPr>
        <w:rPr>
          <w:sz w:val="28"/>
        </w:rPr>
      </w:pPr>
      <w:r w:rsidRPr="006944C2">
        <w:rPr>
          <w:b/>
          <w:sz w:val="28"/>
        </w:rPr>
        <w:t>Co-supervisors</w:t>
      </w:r>
      <w:r w:rsidRPr="006944C2">
        <w:rPr>
          <w:sz w:val="28"/>
        </w:rPr>
        <w:t xml:space="preserve">: Ola Martin </w:t>
      </w:r>
      <w:proofErr w:type="spellStart"/>
      <w:r w:rsidRPr="006944C2">
        <w:rPr>
          <w:sz w:val="28"/>
        </w:rPr>
        <w:t>Lykkja</w:t>
      </w:r>
      <w:proofErr w:type="spellEnd"/>
      <w:r w:rsidRPr="006944C2">
        <w:rPr>
          <w:sz w:val="28"/>
        </w:rPr>
        <w:t>, and Yan Zhang</w:t>
      </w:r>
    </w:p>
    <w:p w14:paraId="386B2205" w14:textId="77777777" w:rsidR="000F66CC" w:rsidRDefault="000F66CC" w:rsidP="00B36612">
      <w:pPr>
        <w:rPr>
          <w:sz w:val="32"/>
        </w:rPr>
      </w:pPr>
    </w:p>
    <w:p w14:paraId="39DDEB0F" w14:textId="63410C16" w:rsidR="000563E7" w:rsidRDefault="000563E7" w:rsidP="00083476">
      <w:r>
        <w:t xml:space="preserve">The concept of </w:t>
      </w:r>
      <w:r w:rsidR="00AE0D2A">
        <w:t xml:space="preserve">Internet of </w:t>
      </w:r>
      <w:r>
        <w:t>T</w:t>
      </w:r>
      <w:r w:rsidR="00AE0D2A">
        <w:t>hings</w:t>
      </w:r>
      <w:r>
        <w:t xml:space="preserve"> (</w:t>
      </w:r>
      <w:proofErr w:type="spellStart"/>
      <w:r>
        <w:t>IoT</w:t>
      </w:r>
      <w:proofErr w:type="spellEnd"/>
      <w:r>
        <w:t>) appeared a decade ago and it has been becoming a key enabling technology for the development of a sustainable society.</w:t>
      </w:r>
      <w:r w:rsidR="00AE0D2A">
        <w:t xml:space="preserve"> </w:t>
      </w:r>
      <w:r>
        <w:t xml:space="preserve">With </w:t>
      </w:r>
      <w:proofErr w:type="spellStart"/>
      <w:r>
        <w:t>IoT</w:t>
      </w:r>
      <w:proofErr w:type="spellEnd"/>
      <w:r>
        <w:t xml:space="preserve"> technology, all things/devices/terminals are connected and information can be accessed and shared in a real-time manner. However, a sign</w:t>
      </w:r>
      <w:r w:rsidR="0074757E">
        <w:softHyphen/>
      </w:r>
      <w:r>
        <w:t xml:space="preserve">ificant challenge of </w:t>
      </w:r>
      <w:proofErr w:type="spellStart"/>
      <w:r>
        <w:t>IoT</w:t>
      </w:r>
      <w:proofErr w:type="spellEnd"/>
      <w:r>
        <w:t xml:space="preserve"> is to connect a huge number of devices. Recently, </w:t>
      </w:r>
      <w:proofErr w:type="spellStart"/>
      <w:r>
        <w:t>NarrowBand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(NB-</w:t>
      </w:r>
      <w:proofErr w:type="spellStart"/>
      <w:r>
        <w:t>IoT</w:t>
      </w:r>
      <w:proofErr w:type="spellEnd"/>
      <w:r>
        <w:t>) is standardized for applications where bandwidth is not heavily demanded and devices can run for at least 10 years without replacing a battery.</w:t>
      </w:r>
    </w:p>
    <w:p w14:paraId="40A5F464" w14:textId="399D8016" w:rsidR="000563E7" w:rsidRDefault="000563E7" w:rsidP="00083476"/>
    <w:p w14:paraId="1B92A5DE" w14:textId="77777777" w:rsidR="000563E7" w:rsidRDefault="000563E7" w:rsidP="000563E7">
      <w:r>
        <w:t>In Norway, Telenor, Huawei and Q-Free are cooperating to deploy a large-scale NB-</w:t>
      </w:r>
      <w:proofErr w:type="spellStart"/>
      <w:r>
        <w:t>IoT</w:t>
      </w:r>
      <w:proofErr w:type="spellEnd"/>
      <w:r>
        <w:t xml:space="preserve"> for smart parking services. The NB-</w:t>
      </w:r>
      <w:proofErr w:type="spellStart"/>
      <w:r>
        <w:t>IoT</w:t>
      </w:r>
      <w:proofErr w:type="spellEnd"/>
      <w:r>
        <w:t xml:space="preserve"> enabled devices operate much like 4G, but consuming very low power and at most bandwidth of 250kbps. The communications </w:t>
      </w:r>
      <w:proofErr w:type="gramStart"/>
      <w:r>
        <w:t>is</w:t>
      </w:r>
      <w:proofErr w:type="gramEnd"/>
      <w:r>
        <w:t xml:space="preserve"> over licensed spectrum, currently owned by Telenor. The devices have SIM cards, very much like a cellular phone.</w:t>
      </w:r>
    </w:p>
    <w:p w14:paraId="55522239" w14:textId="77777777" w:rsidR="000563E7" w:rsidRDefault="000563E7" w:rsidP="000563E7"/>
    <w:p w14:paraId="0613C89C" w14:textId="12E7A0A3" w:rsidR="00864150" w:rsidRPr="00083476" w:rsidRDefault="000563E7" w:rsidP="00864150">
      <w:pPr>
        <w:rPr>
          <w:lang w:val="en-GB"/>
        </w:rPr>
      </w:pPr>
      <w:r>
        <w:t xml:space="preserve">In this thesis, we will study the performance of these parking sensors and the platform. </w:t>
      </w:r>
      <w:r w:rsidR="00083476">
        <w:rPr>
          <w:lang w:val="en-GB"/>
        </w:rPr>
        <w:t>The main goal</w:t>
      </w:r>
      <w:r w:rsidR="00C403B1">
        <w:rPr>
          <w:lang w:val="en-GB"/>
        </w:rPr>
        <w:t xml:space="preserve"> </w:t>
      </w:r>
      <w:r w:rsidR="00083476">
        <w:rPr>
          <w:lang w:val="en-GB"/>
        </w:rPr>
        <w:t xml:space="preserve">is to make parking more </w:t>
      </w:r>
      <w:r>
        <w:rPr>
          <w:lang w:val="en-GB"/>
        </w:rPr>
        <w:t>cost-</w:t>
      </w:r>
      <w:r w:rsidR="00083476">
        <w:rPr>
          <w:lang w:val="en-GB"/>
        </w:rPr>
        <w:t>efficient</w:t>
      </w:r>
      <w:r w:rsidR="00C403B1">
        <w:rPr>
          <w:lang w:val="en-GB"/>
        </w:rPr>
        <w:t xml:space="preserve">. This will include </w:t>
      </w:r>
      <w:r>
        <w:rPr>
          <w:lang w:val="en-GB"/>
        </w:rPr>
        <w:t xml:space="preserve">the usage </w:t>
      </w:r>
      <w:r w:rsidR="00C403B1">
        <w:rPr>
          <w:lang w:val="en-GB"/>
        </w:rPr>
        <w:t>of sensors, c</w:t>
      </w:r>
      <w:r w:rsidR="00083476">
        <w:rPr>
          <w:lang w:val="en-GB"/>
        </w:rPr>
        <w:t>ommunication</w:t>
      </w:r>
      <w:r>
        <w:rPr>
          <w:lang w:val="en-GB"/>
        </w:rPr>
        <w:t>s</w:t>
      </w:r>
      <w:r w:rsidR="00083476">
        <w:rPr>
          <w:lang w:val="en-GB"/>
        </w:rPr>
        <w:t xml:space="preserve"> </w:t>
      </w:r>
      <w:r w:rsidR="00C403B1">
        <w:rPr>
          <w:lang w:val="en-GB"/>
        </w:rPr>
        <w:t>over</w:t>
      </w:r>
      <w:r w:rsidR="00083476">
        <w:rPr>
          <w:lang w:val="en-GB"/>
        </w:rPr>
        <w:t xml:space="preserve"> NB</w:t>
      </w:r>
      <w:r>
        <w:rPr>
          <w:lang w:val="en-GB"/>
        </w:rPr>
        <w:t>-</w:t>
      </w:r>
      <w:proofErr w:type="spellStart"/>
      <w:r w:rsidR="00083476">
        <w:rPr>
          <w:lang w:val="en-GB"/>
        </w:rPr>
        <w:t>IoT</w:t>
      </w:r>
      <w:proofErr w:type="spellEnd"/>
      <w:r w:rsidR="00083476">
        <w:rPr>
          <w:lang w:val="en-GB"/>
        </w:rPr>
        <w:t xml:space="preserve"> and hopefully make a big leap into efficient sensor devices. </w:t>
      </w:r>
      <w:r>
        <w:rPr>
          <w:lang w:val="en-GB"/>
        </w:rPr>
        <w:t xml:space="preserve">The thesis will </w:t>
      </w:r>
      <w:r w:rsidR="00083476">
        <w:rPr>
          <w:lang w:val="en-GB"/>
        </w:rPr>
        <w:t xml:space="preserve">investigate and </w:t>
      </w:r>
      <w:r w:rsidR="00083476" w:rsidRPr="00083476">
        <w:rPr>
          <w:lang w:val="en-GB"/>
        </w:rPr>
        <w:t>verify the p</w:t>
      </w:r>
      <w:r w:rsidR="00083476">
        <w:rPr>
          <w:lang w:val="en-GB"/>
        </w:rPr>
        <w:t xml:space="preserve">romised properties, e.g., power usage, </w:t>
      </w:r>
      <w:r w:rsidR="00083476" w:rsidRPr="00083476">
        <w:rPr>
          <w:lang w:val="en-GB"/>
        </w:rPr>
        <w:t xml:space="preserve">bandwidth, communication range, </w:t>
      </w:r>
      <w:r w:rsidR="008974CE">
        <w:rPr>
          <w:lang w:val="en-GB"/>
        </w:rPr>
        <w:t xml:space="preserve">and the </w:t>
      </w:r>
      <w:r w:rsidR="00083476" w:rsidRPr="00083476">
        <w:rPr>
          <w:lang w:val="en-GB"/>
        </w:rPr>
        <w:t xml:space="preserve">feasibility to create nationwide coverage. </w:t>
      </w:r>
      <w:r w:rsidR="008974CE">
        <w:rPr>
          <w:lang w:val="en-GB"/>
        </w:rPr>
        <w:t>Some interesting questions can be: 1) a</w:t>
      </w:r>
      <w:r w:rsidR="00C403B1">
        <w:rPr>
          <w:lang w:val="en-GB"/>
        </w:rPr>
        <w:t xml:space="preserve">re the “paper-specifications” as promising as they </w:t>
      </w:r>
      <w:proofErr w:type="gramStart"/>
      <w:r w:rsidR="00C403B1">
        <w:rPr>
          <w:lang w:val="en-GB"/>
        </w:rPr>
        <w:t>sound?</w:t>
      </w:r>
      <w:r w:rsidR="008974CE">
        <w:rPr>
          <w:lang w:val="en-GB"/>
        </w:rPr>
        <w:t>;</w:t>
      </w:r>
      <w:proofErr w:type="gramEnd"/>
      <w:r w:rsidR="008974CE">
        <w:rPr>
          <w:lang w:val="en-GB"/>
        </w:rPr>
        <w:t xml:space="preserve"> 2) w</w:t>
      </w:r>
      <w:r w:rsidR="00C403B1">
        <w:rPr>
          <w:lang w:val="en-GB"/>
        </w:rPr>
        <w:t>ill such a sensor device b</w:t>
      </w:r>
      <w:r w:rsidR="008974CE">
        <w:rPr>
          <w:lang w:val="en-GB"/>
        </w:rPr>
        <w:t xml:space="preserve">e able to operate for 10 years?; </w:t>
      </w:r>
      <w:r w:rsidR="00E97F12">
        <w:rPr>
          <w:lang w:val="en-GB"/>
        </w:rPr>
        <w:t xml:space="preserve">and </w:t>
      </w:r>
      <w:r w:rsidR="008974CE">
        <w:rPr>
          <w:lang w:val="en-GB"/>
        </w:rPr>
        <w:t>3) is latency import</w:t>
      </w:r>
      <w:bookmarkStart w:id="0" w:name="_GoBack"/>
      <w:bookmarkEnd w:id="0"/>
      <w:r w:rsidR="008974CE">
        <w:rPr>
          <w:lang w:val="en-GB"/>
        </w:rPr>
        <w:t>ant in the smart parking services? If yes, how to reduce the communications latency?</w:t>
      </w:r>
    </w:p>
    <w:sectPr w:rsidR="00864150" w:rsidRPr="00083476" w:rsidSect="007E7F8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50"/>
    <w:rsid w:val="00027CD8"/>
    <w:rsid w:val="000563E7"/>
    <w:rsid w:val="00083476"/>
    <w:rsid w:val="000E06E1"/>
    <w:rsid w:val="000F66CC"/>
    <w:rsid w:val="00262B5D"/>
    <w:rsid w:val="0026330D"/>
    <w:rsid w:val="00301909"/>
    <w:rsid w:val="00445CE7"/>
    <w:rsid w:val="00622169"/>
    <w:rsid w:val="006944C2"/>
    <w:rsid w:val="0074757E"/>
    <w:rsid w:val="007E7F8D"/>
    <w:rsid w:val="00864150"/>
    <w:rsid w:val="008974CE"/>
    <w:rsid w:val="00AA091F"/>
    <w:rsid w:val="00AB4DB0"/>
    <w:rsid w:val="00AE0D2A"/>
    <w:rsid w:val="00B36612"/>
    <w:rsid w:val="00C403B1"/>
    <w:rsid w:val="00C418A0"/>
    <w:rsid w:val="00D62977"/>
    <w:rsid w:val="00E21A3E"/>
    <w:rsid w:val="00E97F12"/>
    <w:rsid w:val="00FD6F84"/>
    <w:rsid w:val="00FD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EA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1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0E06E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06E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06E1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6E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6E1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6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6E1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107977-2ED4-9741-A3B9-43C4EF9F4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Håkonsen</dc:creator>
  <cp:keywords/>
  <dc:description/>
  <cp:lastModifiedBy>Henning Håkonsen</cp:lastModifiedBy>
  <cp:revision>2</cp:revision>
  <dcterms:created xsi:type="dcterms:W3CDTF">2016-11-24T12:16:00Z</dcterms:created>
  <dcterms:modified xsi:type="dcterms:W3CDTF">2016-11-24T12:16:00Z</dcterms:modified>
</cp:coreProperties>
</file>