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84486" w14:textId="11018838" w:rsidR="00035B12" w:rsidRDefault="00D84A9D" w:rsidP="00035B12">
      <w:r>
        <w:rPr>
          <w:noProof/>
        </w:rPr>
        <w:drawing>
          <wp:anchor distT="0" distB="0" distL="114300" distR="114300" simplePos="0" relativeHeight="251658241" behindDoc="1" locked="0" layoutInCell="1" allowOverlap="1" wp14:anchorId="712DA2AC" wp14:editId="446420B1">
            <wp:simplePos x="0" y="0"/>
            <wp:positionH relativeFrom="column">
              <wp:posOffset>-899160</wp:posOffset>
            </wp:positionH>
            <wp:positionV relativeFrom="paragraph">
              <wp:posOffset>-922020</wp:posOffset>
            </wp:positionV>
            <wp:extent cx="7551420" cy="10688628"/>
            <wp:effectExtent l="0" t="0" r="0" b="0"/>
            <wp:wrapNone/>
            <wp:docPr id="8592000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562897" cy="1070487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6792B1" w14:textId="77777777" w:rsidR="00035B12" w:rsidRDefault="00035B12" w:rsidP="00035B12"/>
    <w:p w14:paraId="11E47979" w14:textId="77777777" w:rsidR="00035B12" w:rsidRDefault="00035B12" w:rsidP="00035B12"/>
    <w:p w14:paraId="0A9B2B02" w14:textId="77777777" w:rsidR="00035B12" w:rsidRDefault="00035B12" w:rsidP="00035B12"/>
    <w:p w14:paraId="538F8901" w14:textId="77777777" w:rsidR="00035B12" w:rsidRDefault="00035B12" w:rsidP="00035B12"/>
    <w:p w14:paraId="26ADF8B0" w14:textId="77777777" w:rsidR="00035B12" w:rsidRDefault="00035B12" w:rsidP="00035B12"/>
    <w:p w14:paraId="1D1DC42E" w14:textId="77777777" w:rsidR="00035B12" w:rsidRDefault="00035B12" w:rsidP="00035B12"/>
    <w:p w14:paraId="6EE2FBEE" w14:textId="77777777" w:rsidR="00035B12" w:rsidRDefault="00035B12" w:rsidP="00035B12"/>
    <w:p w14:paraId="1C42EFC4" w14:textId="77777777" w:rsidR="00035B12" w:rsidRDefault="00035B12" w:rsidP="00035B12"/>
    <w:p w14:paraId="28F8BDE3" w14:textId="77777777" w:rsidR="00035B12" w:rsidRDefault="00035B12" w:rsidP="00035B12"/>
    <w:p w14:paraId="3EE34FCC" w14:textId="77777777" w:rsidR="00035B12" w:rsidRDefault="00035B12" w:rsidP="00035B12"/>
    <w:p w14:paraId="0DFB8995" w14:textId="77777777" w:rsidR="00035B12" w:rsidRDefault="00035B12" w:rsidP="00035B12"/>
    <w:p w14:paraId="116B3263" w14:textId="77777777" w:rsidR="00035B12" w:rsidRDefault="00035B12" w:rsidP="00035B12"/>
    <w:p w14:paraId="29D0A47E" w14:textId="77777777" w:rsidR="00035B12" w:rsidRDefault="00035B12" w:rsidP="00035B12"/>
    <w:p w14:paraId="614FD9E0" w14:textId="77777777" w:rsidR="00035B12" w:rsidRDefault="00035B12" w:rsidP="00035B12"/>
    <w:p w14:paraId="22AB9948" w14:textId="77777777" w:rsidR="00035B12" w:rsidRDefault="00035B12" w:rsidP="00035B12"/>
    <w:p w14:paraId="61F67169" w14:textId="33F6755F" w:rsidR="00D841EC" w:rsidRDefault="00D841EC" w:rsidP="00035B12"/>
    <w:p w14:paraId="013EA7C2" w14:textId="77777777" w:rsidR="00035B12" w:rsidRDefault="00035B12" w:rsidP="00035B12"/>
    <w:p w14:paraId="7FAB02BC" w14:textId="77777777" w:rsidR="00035B12" w:rsidRDefault="00035B12" w:rsidP="00035B12"/>
    <w:p w14:paraId="10F412E8" w14:textId="77777777" w:rsidR="00035B12" w:rsidRDefault="00035B12" w:rsidP="00035B12"/>
    <w:p w14:paraId="7634DEB0" w14:textId="77777777" w:rsidR="00035B12" w:rsidRDefault="00035B12" w:rsidP="00035B12"/>
    <w:p w14:paraId="49BDA830" w14:textId="77777777" w:rsidR="00035B12" w:rsidRDefault="00035B12" w:rsidP="00035B12"/>
    <w:p w14:paraId="2DBBBEEC" w14:textId="77777777" w:rsidR="00035B12" w:rsidRDefault="00035B12" w:rsidP="00035B12"/>
    <w:p w14:paraId="69AA2022" w14:textId="77777777" w:rsidR="00035B12" w:rsidRDefault="00035B12" w:rsidP="00035B12"/>
    <w:p w14:paraId="0CE2FA84" w14:textId="77777777" w:rsidR="00035B12" w:rsidRDefault="00035B12" w:rsidP="00035B12"/>
    <w:p w14:paraId="006CD5B2" w14:textId="34A9D548" w:rsidR="00035B12" w:rsidRDefault="00035B12" w:rsidP="00035B12"/>
    <w:p w14:paraId="1C9290AB" w14:textId="77777777" w:rsidR="00035B12" w:rsidRDefault="00035B12" w:rsidP="00035B12"/>
    <w:sdt>
      <w:sdtPr>
        <w:rPr>
          <w:rFonts w:asciiTheme="minorHAnsi" w:eastAsiaTheme="minorHAnsi" w:hAnsiTheme="minorHAnsi" w:cstheme="minorBidi"/>
          <w:b w:val="0"/>
          <w:color w:val="auto"/>
          <w:sz w:val="24"/>
          <w:szCs w:val="24"/>
          <w:lang w:eastAsia="en-US"/>
        </w:rPr>
        <w:id w:val="-57096761"/>
        <w:docPartObj>
          <w:docPartGallery w:val="Table of Contents"/>
          <w:docPartUnique/>
        </w:docPartObj>
      </w:sdtPr>
      <w:sdtEndPr/>
      <w:sdtContent>
        <w:p w14:paraId="7CB88B0B" w14:textId="6CB330E1" w:rsidR="00035B12" w:rsidRDefault="00035B12">
          <w:pPr>
            <w:pStyle w:val="En-ttedetabledesmatires"/>
          </w:pPr>
          <w:r w:rsidRPr="00035B12">
            <w:t>Sommaire</w:t>
          </w:r>
        </w:p>
        <w:p w14:paraId="4EF71596" w14:textId="77777777" w:rsidR="00D84A9D" w:rsidRPr="00D84A9D" w:rsidRDefault="00D84A9D" w:rsidP="00D84A9D">
          <w:pPr>
            <w:rPr>
              <w:lang w:eastAsia="fr-FR"/>
            </w:rPr>
          </w:pPr>
        </w:p>
        <w:p w14:paraId="2918E9B7" w14:textId="5D53D50A" w:rsidR="009915E8" w:rsidRDefault="00035B12">
          <w:pPr>
            <w:pStyle w:val="TM1"/>
            <w:rPr>
              <w:rFonts w:eastAsiaTheme="minorEastAsia"/>
              <w:b w:val="0"/>
              <w:bCs w:val="0"/>
              <w:kern w:val="2"/>
              <w:lang w:eastAsia="fr-FR"/>
              <w14:ligatures w14:val="standardContextual"/>
            </w:rPr>
          </w:pPr>
          <w:r w:rsidRPr="00206B19">
            <w:rPr>
              <w:noProof w:val="0"/>
            </w:rPr>
            <w:fldChar w:fldCharType="begin"/>
          </w:r>
          <w:r w:rsidRPr="00206B19">
            <w:rPr>
              <w:noProof w:val="0"/>
            </w:rPr>
            <w:instrText xml:space="preserve"> TOC \o "1-3" \h \z \u </w:instrText>
          </w:r>
          <w:r w:rsidRPr="00206B19">
            <w:rPr>
              <w:noProof w:val="0"/>
            </w:rPr>
            <w:fldChar w:fldCharType="separate"/>
          </w:r>
          <w:hyperlink w:anchor="_Toc224208863" w:history="1">
            <w:r w:rsidR="009915E8" w:rsidRPr="009B07BB">
              <w:rPr>
                <w:rStyle w:val="Lienhypertexte"/>
              </w:rPr>
              <w:t>MANUEL D’UTILISATION</w:t>
            </w:r>
            <w:r w:rsidR="009915E8">
              <w:rPr>
                <w:webHidden/>
              </w:rPr>
              <w:tab/>
            </w:r>
            <w:r w:rsidR="009915E8">
              <w:rPr>
                <w:webHidden/>
              </w:rPr>
              <w:fldChar w:fldCharType="begin"/>
            </w:r>
            <w:r w:rsidR="009915E8">
              <w:rPr>
                <w:webHidden/>
              </w:rPr>
              <w:instrText xml:space="preserve"> PAGEREF _Toc224208863 \h </w:instrText>
            </w:r>
            <w:r w:rsidR="009915E8">
              <w:rPr>
                <w:webHidden/>
              </w:rPr>
            </w:r>
            <w:r w:rsidR="009915E8">
              <w:rPr>
                <w:webHidden/>
              </w:rPr>
              <w:fldChar w:fldCharType="separate"/>
            </w:r>
            <w:r w:rsidR="009915E8">
              <w:rPr>
                <w:webHidden/>
              </w:rPr>
              <w:t>3</w:t>
            </w:r>
            <w:r w:rsidR="009915E8">
              <w:rPr>
                <w:webHidden/>
              </w:rPr>
              <w:fldChar w:fldCharType="end"/>
            </w:r>
          </w:hyperlink>
        </w:p>
        <w:p w14:paraId="3BCADF7B" w14:textId="27D4F7AA" w:rsidR="009915E8" w:rsidRDefault="009915E8">
          <w:pPr>
            <w:pStyle w:val="TM2"/>
            <w:tabs>
              <w:tab w:val="right" w:leader="dot" w:pos="9016"/>
            </w:tabs>
            <w:rPr>
              <w:rFonts w:eastAsiaTheme="minorEastAsia"/>
              <w:noProof/>
              <w:kern w:val="2"/>
              <w:lang w:eastAsia="fr-FR"/>
              <w14:ligatures w14:val="standardContextual"/>
            </w:rPr>
          </w:pPr>
          <w:hyperlink w:anchor="_Toc224208864" w:history="1">
            <w:r w:rsidRPr="009B07BB">
              <w:rPr>
                <w:rStyle w:val="Lienhypertexte"/>
                <w:noProof/>
              </w:rPr>
              <w:t>Introduction</w:t>
            </w:r>
            <w:r>
              <w:rPr>
                <w:noProof/>
                <w:webHidden/>
              </w:rPr>
              <w:tab/>
            </w:r>
            <w:r>
              <w:rPr>
                <w:noProof/>
                <w:webHidden/>
              </w:rPr>
              <w:fldChar w:fldCharType="begin"/>
            </w:r>
            <w:r>
              <w:rPr>
                <w:noProof/>
                <w:webHidden/>
              </w:rPr>
              <w:instrText xml:space="preserve"> PAGEREF _Toc224208864 \h </w:instrText>
            </w:r>
            <w:r>
              <w:rPr>
                <w:noProof/>
                <w:webHidden/>
              </w:rPr>
            </w:r>
            <w:r>
              <w:rPr>
                <w:noProof/>
                <w:webHidden/>
              </w:rPr>
              <w:fldChar w:fldCharType="separate"/>
            </w:r>
            <w:r>
              <w:rPr>
                <w:noProof/>
                <w:webHidden/>
              </w:rPr>
              <w:t>3</w:t>
            </w:r>
            <w:r>
              <w:rPr>
                <w:noProof/>
                <w:webHidden/>
              </w:rPr>
              <w:fldChar w:fldCharType="end"/>
            </w:r>
          </w:hyperlink>
        </w:p>
        <w:p w14:paraId="70EC4EE4" w14:textId="6E71FD9A" w:rsidR="009915E8" w:rsidRDefault="009915E8">
          <w:pPr>
            <w:pStyle w:val="TM2"/>
            <w:tabs>
              <w:tab w:val="right" w:leader="dot" w:pos="9016"/>
            </w:tabs>
            <w:rPr>
              <w:rFonts w:eastAsiaTheme="minorEastAsia"/>
              <w:noProof/>
              <w:kern w:val="2"/>
              <w:lang w:eastAsia="fr-FR"/>
              <w14:ligatures w14:val="standardContextual"/>
            </w:rPr>
          </w:pPr>
          <w:hyperlink w:anchor="_Toc224208865" w:history="1">
            <w:r w:rsidRPr="009B07BB">
              <w:rPr>
                <w:rStyle w:val="Lienhypertexte"/>
                <w:rFonts w:eastAsia="Aptos"/>
                <w:noProof/>
              </w:rPr>
              <w:t>Mise en service</w:t>
            </w:r>
            <w:r>
              <w:rPr>
                <w:noProof/>
                <w:webHidden/>
              </w:rPr>
              <w:tab/>
            </w:r>
            <w:r>
              <w:rPr>
                <w:noProof/>
                <w:webHidden/>
              </w:rPr>
              <w:fldChar w:fldCharType="begin"/>
            </w:r>
            <w:r>
              <w:rPr>
                <w:noProof/>
                <w:webHidden/>
              </w:rPr>
              <w:instrText xml:space="preserve"> PAGEREF _Toc224208865 \h </w:instrText>
            </w:r>
            <w:r>
              <w:rPr>
                <w:noProof/>
                <w:webHidden/>
              </w:rPr>
            </w:r>
            <w:r>
              <w:rPr>
                <w:noProof/>
                <w:webHidden/>
              </w:rPr>
              <w:fldChar w:fldCharType="separate"/>
            </w:r>
            <w:r>
              <w:rPr>
                <w:noProof/>
                <w:webHidden/>
              </w:rPr>
              <w:t>3</w:t>
            </w:r>
            <w:r>
              <w:rPr>
                <w:noProof/>
                <w:webHidden/>
              </w:rPr>
              <w:fldChar w:fldCharType="end"/>
            </w:r>
          </w:hyperlink>
        </w:p>
        <w:p w14:paraId="349B7F88" w14:textId="71944D66" w:rsidR="009915E8" w:rsidRDefault="009915E8">
          <w:pPr>
            <w:pStyle w:val="TM2"/>
            <w:tabs>
              <w:tab w:val="right" w:leader="dot" w:pos="9016"/>
            </w:tabs>
            <w:rPr>
              <w:rFonts w:eastAsiaTheme="minorEastAsia"/>
              <w:noProof/>
              <w:kern w:val="2"/>
              <w:lang w:eastAsia="fr-FR"/>
              <w14:ligatures w14:val="standardContextual"/>
            </w:rPr>
          </w:pPr>
          <w:hyperlink w:anchor="_Toc224208866" w:history="1">
            <w:r w:rsidRPr="009B07BB">
              <w:rPr>
                <w:rStyle w:val="Lienhypertexte"/>
                <w:rFonts w:eastAsia="Aptos"/>
                <w:noProof/>
              </w:rPr>
              <w:t>Fonctionnement</w:t>
            </w:r>
            <w:r>
              <w:rPr>
                <w:noProof/>
                <w:webHidden/>
              </w:rPr>
              <w:tab/>
            </w:r>
            <w:r>
              <w:rPr>
                <w:noProof/>
                <w:webHidden/>
              </w:rPr>
              <w:fldChar w:fldCharType="begin"/>
            </w:r>
            <w:r>
              <w:rPr>
                <w:noProof/>
                <w:webHidden/>
              </w:rPr>
              <w:instrText xml:space="preserve"> PAGEREF _Toc224208866 \h </w:instrText>
            </w:r>
            <w:r>
              <w:rPr>
                <w:noProof/>
                <w:webHidden/>
              </w:rPr>
            </w:r>
            <w:r>
              <w:rPr>
                <w:noProof/>
                <w:webHidden/>
              </w:rPr>
              <w:fldChar w:fldCharType="separate"/>
            </w:r>
            <w:r>
              <w:rPr>
                <w:noProof/>
                <w:webHidden/>
              </w:rPr>
              <w:t>4</w:t>
            </w:r>
            <w:r>
              <w:rPr>
                <w:noProof/>
                <w:webHidden/>
              </w:rPr>
              <w:fldChar w:fldCharType="end"/>
            </w:r>
          </w:hyperlink>
        </w:p>
        <w:p w14:paraId="4C78643D" w14:textId="415AB3BB" w:rsidR="009915E8" w:rsidRDefault="009915E8">
          <w:pPr>
            <w:pStyle w:val="TM3"/>
            <w:tabs>
              <w:tab w:val="left" w:pos="960"/>
              <w:tab w:val="right" w:leader="dot" w:pos="9016"/>
            </w:tabs>
            <w:rPr>
              <w:rFonts w:eastAsiaTheme="minorEastAsia"/>
              <w:noProof/>
              <w:kern w:val="2"/>
              <w:lang w:eastAsia="fr-FR"/>
              <w14:ligatures w14:val="standardContextual"/>
            </w:rPr>
          </w:pPr>
          <w:hyperlink w:anchor="_Toc224208867" w:history="1">
            <w:r w:rsidRPr="009B07BB">
              <w:rPr>
                <w:rStyle w:val="Lienhypertexte"/>
                <w:noProof/>
              </w:rPr>
              <w:t>1.</w:t>
            </w:r>
            <w:r>
              <w:rPr>
                <w:rFonts w:eastAsiaTheme="minorEastAsia"/>
                <w:noProof/>
                <w:kern w:val="2"/>
                <w:lang w:eastAsia="fr-FR"/>
                <w14:ligatures w14:val="standardContextual"/>
              </w:rPr>
              <w:tab/>
            </w:r>
            <w:r w:rsidRPr="009B07BB">
              <w:rPr>
                <w:rStyle w:val="Lienhypertexte"/>
                <w:noProof/>
              </w:rPr>
              <w:t>Lecture des informations</w:t>
            </w:r>
            <w:r>
              <w:rPr>
                <w:noProof/>
                <w:webHidden/>
              </w:rPr>
              <w:tab/>
            </w:r>
            <w:r>
              <w:rPr>
                <w:noProof/>
                <w:webHidden/>
              </w:rPr>
              <w:fldChar w:fldCharType="begin"/>
            </w:r>
            <w:r>
              <w:rPr>
                <w:noProof/>
                <w:webHidden/>
              </w:rPr>
              <w:instrText xml:space="preserve"> PAGEREF _Toc224208867 \h </w:instrText>
            </w:r>
            <w:r>
              <w:rPr>
                <w:noProof/>
                <w:webHidden/>
              </w:rPr>
            </w:r>
            <w:r>
              <w:rPr>
                <w:noProof/>
                <w:webHidden/>
              </w:rPr>
              <w:fldChar w:fldCharType="separate"/>
            </w:r>
            <w:r>
              <w:rPr>
                <w:noProof/>
                <w:webHidden/>
              </w:rPr>
              <w:t>4</w:t>
            </w:r>
            <w:r>
              <w:rPr>
                <w:noProof/>
                <w:webHidden/>
              </w:rPr>
              <w:fldChar w:fldCharType="end"/>
            </w:r>
          </w:hyperlink>
        </w:p>
        <w:p w14:paraId="41AA5E36" w14:textId="5D3EAE51" w:rsidR="009915E8" w:rsidRDefault="009915E8">
          <w:pPr>
            <w:pStyle w:val="TM3"/>
            <w:tabs>
              <w:tab w:val="left" w:pos="960"/>
              <w:tab w:val="right" w:leader="dot" w:pos="9016"/>
            </w:tabs>
            <w:rPr>
              <w:rFonts w:eastAsiaTheme="minorEastAsia"/>
              <w:noProof/>
              <w:kern w:val="2"/>
              <w:lang w:eastAsia="fr-FR"/>
              <w14:ligatures w14:val="standardContextual"/>
            </w:rPr>
          </w:pPr>
          <w:hyperlink w:anchor="_Toc224208868" w:history="1">
            <w:r w:rsidRPr="009B07BB">
              <w:rPr>
                <w:rStyle w:val="Lienhypertexte"/>
                <w:rFonts w:ascii="Aptos" w:eastAsia="Aptos" w:hAnsi="Aptos" w:cs="Aptos"/>
                <w:noProof/>
              </w:rPr>
              <w:t>2.</w:t>
            </w:r>
            <w:r>
              <w:rPr>
                <w:rFonts w:eastAsiaTheme="minorEastAsia"/>
                <w:noProof/>
                <w:kern w:val="2"/>
                <w:lang w:eastAsia="fr-FR"/>
                <w14:ligatures w14:val="standardContextual"/>
              </w:rPr>
              <w:tab/>
            </w:r>
            <w:r w:rsidRPr="009B07BB">
              <w:rPr>
                <w:rStyle w:val="Lienhypertexte"/>
                <w:noProof/>
              </w:rPr>
              <w:t>Récupération des données</w:t>
            </w:r>
            <w:r>
              <w:rPr>
                <w:noProof/>
                <w:webHidden/>
              </w:rPr>
              <w:tab/>
            </w:r>
            <w:r>
              <w:rPr>
                <w:noProof/>
                <w:webHidden/>
              </w:rPr>
              <w:fldChar w:fldCharType="begin"/>
            </w:r>
            <w:r>
              <w:rPr>
                <w:noProof/>
                <w:webHidden/>
              </w:rPr>
              <w:instrText xml:space="preserve"> PAGEREF _Toc224208868 \h </w:instrText>
            </w:r>
            <w:r>
              <w:rPr>
                <w:noProof/>
                <w:webHidden/>
              </w:rPr>
            </w:r>
            <w:r>
              <w:rPr>
                <w:noProof/>
                <w:webHidden/>
              </w:rPr>
              <w:fldChar w:fldCharType="separate"/>
            </w:r>
            <w:r>
              <w:rPr>
                <w:noProof/>
                <w:webHidden/>
              </w:rPr>
              <w:t>4</w:t>
            </w:r>
            <w:r>
              <w:rPr>
                <w:noProof/>
                <w:webHidden/>
              </w:rPr>
              <w:fldChar w:fldCharType="end"/>
            </w:r>
          </w:hyperlink>
        </w:p>
        <w:p w14:paraId="3FED2698" w14:textId="78CCD935" w:rsidR="009915E8" w:rsidRDefault="009915E8">
          <w:pPr>
            <w:pStyle w:val="TM2"/>
            <w:tabs>
              <w:tab w:val="right" w:leader="dot" w:pos="9016"/>
            </w:tabs>
            <w:rPr>
              <w:rFonts w:eastAsiaTheme="minorEastAsia"/>
              <w:noProof/>
              <w:kern w:val="2"/>
              <w:lang w:eastAsia="fr-FR"/>
              <w14:ligatures w14:val="standardContextual"/>
            </w:rPr>
          </w:pPr>
          <w:hyperlink w:anchor="_Toc224208869" w:history="1">
            <w:r w:rsidRPr="009B07BB">
              <w:rPr>
                <w:rStyle w:val="Lienhypertexte"/>
                <w:noProof/>
              </w:rPr>
              <w:t>Entretien</w:t>
            </w:r>
            <w:r>
              <w:rPr>
                <w:noProof/>
                <w:webHidden/>
              </w:rPr>
              <w:tab/>
            </w:r>
            <w:r>
              <w:rPr>
                <w:noProof/>
                <w:webHidden/>
              </w:rPr>
              <w:fldChar w:fldCharType="begin"/>
            </w:r>
            <w:r>
              <w:rPr>
                <w:noProof/>
                <w:webHidden/>
              </w:rPr>
              <w:instrText xml:space="preserve"> PAGEREF _Toc224208869 \h </w:instrText>
            </w:r>
            <w:r>
              <w:rPr>
                <w:noProof/>
                <w:webHidden/>
              </w:rPr>
            </w:r>
            <w:r>
              <w:rPr>
                <w:noProof/>
                <w:webHidden/>
              </w:rPr>
              <w:fldChar w:fldCharType="separate"/>
            </w:r>
            <w:r>
              <w:rPr>
                <w:noProof/>
                <w:webHidden/>
              </w:rPr>
              <w:t>5</w:t>
            </w:r>
            <w:r>
              <w:rPr>
                <w:noProof/>
                <w:webHidden/>
              </w:rPr>
              <w:fldChar w:fldCharType="end"/>
            </w:r>
          </w:hyperlink>
        </w:p>
        <w:p w14:paraId="07EE5B0E" w14:textId="0704856D" w:rsidR="009915E8" w:rsidRDefault="009915E8">
          <w:pPr>
            <w:pStyle w:val="TM2"/>
            <w:tabs>
              <w:tab w:val="right" w:leader="dot" w:pos="9016"/>
            </w:tabs>
            <w:rPr>
              <w:rFonts w:eastAsiaTheme="minorEastAsia"/>
              <w:noProof/>
              <w:kern w:val="2"/>
              <w:lang w:eastAsia="fr-FR"/>
              <w14:ligatures w14:val="standardContextual"/>
            </w:rPr>
          </w:pPr>
          <w:hyperlink w:anchor="_Toc224208870" w:history="1">
            <w:r w:rsidRPr="009B07BB">
              <w:rPr>
                <w:rStyle w:val="Lienhypertexte"/>
                <w:noProof/>
              </w:rPr>
              <w:t>Mode de fonctionnement</w:t>
            </w:r>
            <w:r>
              <w:rPr>
                <w:noProof/>
                <w:webHidden/>
              </w:rPr>
              <w:tab/>
            </w:r>
            <w:r>
              <w:rPr>
                <w:noProof/>
                <w:webHidden/>
              </w:rPr>
              <w:fldChar w:fldCharType="begin"/>
            </w:r>
            <w:r>
              <w:rPr>
                <w:noProof/>
                <w:webHidden/>
              </w:rPr>
              <w:instrText xml:space="preserve"> PAGEREF _Toc224208870 \h </w:instrText>
            </w:r>
            <w:r>
              <w:rPr>
                <w:noProof/>
                <w:webHidden/>
              </w:rPr>
            </w:r>
            <w:r>
              <w:rPr>
                <w:noProof/>
                <w:webHidden/>
              </w:rPr>
              <w:fldChar w:fldCharType="separate"/>
            </w:r>
            <w:r>
              <w:rPr>
                <w:noProof/>
                <w:webHidden/>
              </w:rPr>
              <w:t>5</w:t>
            </w:r>
            <w:r>
              <w:rPr>
                <w:noProof/>
                <w:webHidden/>
              </w:rPr>
              <w:fldChar w:fldCharType="end"/>
            </w:r>
          </w:hyperlink>
        </w:p>
        <w:p w14:paraId="5E27E6A6" w14:textId="5AAEDA0B" w:rsidR="009915E8" w:rsidRDefault="009915E8">
          <w:pPr>
            <w:pStyle w:val="TM3"/>
            <w:tabs>
              <w:tab w:val="left" w:pos="960"/>
              <w:tab w:val="right" w:leader="dot" w:pos="9016"/>
            </w:tabs>
            <w:rPr>
              <w:rFonts w:eastAsiaTheme="minorEastAsia"/>
              <w:noProof/>
              <w:kern w:val="2"/>
              <w:lang w:eastAsia="fr-FR"/>
              <w14:ligatures w14:val="standardContextual"/>
            </w:rPr>
          </w:pPr>
          <w:hyperlink w:anchor="_Toc224208871" w:history="1">
            <w:r w:rsidRPr="009B07BB">
              <w:rPr>
                <w:rStyle w:val="Lienhypertexte"/>
                <w:rFonts w:eastAsia="Aptos"/>
                <w:noProof/>
              </w:rPr>
              <w:t>1.</w:t>
            </w:r>
            <w:r>
              <w:rPr>
                <w:rFonts w:eastAsiaTheme="minorEastAsia"/>
                <w:noProof/>
                <w:kern w:val="2"/>
                <w:lang w:eastAsia="fr-FR"/>
                <w14:ligatures w14:val="standardContextual"/>
              </w:rPr>
              <w:tab/>
            </w:r>
            <w:r w:rsidRPr="009B07BB">
              <w:rPr>
                <w:rStyle w:val="Lienhypertexte"/>
                <w:rFonts w:eastAsia="Aptos"/>
                <w:noProof/>
              </w:rPr>
              <w:t>Mode Standard</w:t>
            </w:r>
            <w:r>
              <w:rPr>
                <w:noProof/>
                <w:webHidden/>
              </w:rPr>
              <w:tab/>
            </w:r>
            <w:r>
              <w:rPr>
                <w:noProof/>
                <w:webHidden/>
              </w:rPr>
              <w:fldChar w:fldCharType="begin"/>
            </w:r>
            <w:r>
              <w:rPr>
                <w:noProof/>
                <w:webHidden/>
              </w:rPr>
              <w:instrText xml:space="preserve"> PAGEREF _Toc224208871 \h </w:instrText>
            </w:r>
            <w:r>
              <w:rPr>
                <w:noProof/>
                <w:webHidden/>
              </w:rPr>
            </w:r>
            <w:r>
              <w:rPr>
                <w:noProof/>
                <w:webHidden/>
              </w:rPr>
              <w:fldChar w:fldCharType="separate"/>
            </w:r>
            <w:r>
              <w:rPr>
                <w:noProof/>
                <w:webHidden/>
              </w:rPr>
              <w:t>5</w:t>
            </w:r>
            <w:r>
              <w:rPr>
                <w:noProof/>
                <w:webHidden/>
              </w:rPr>
              <w:fldChar w:fldCharType="end"/>
            </w:r>
          </w:hyperlink>
        </w:p>
        <w:p w14:paraId="3BC861D8" w14:textId="08497C1D" w:rsidR="009915E8" w:rsidRDefault="009915E8">
          <w:pPr>
            <w:pStyle w:val="TM3"/>
            <w:tabs>
              <w:tab w:val="left" w:pos="960"/>
              <w:tab w:val="right" w:leader="dot" w:pos="9016"/>
            </w:tabs>
            <w:rPr>
              <w:rFonts w:eastAsiaTheme="minorEastAsia"/>
              <w:noProof/>
              <w:kern w:val="2"/>
              <w:lang w:eastAsia="fr-FR"/>
              <w14:ligatures w14:val="standardContextual"/>
            </w:rPr>
          </w:pPr>
          <w:hyperlink w:anchor="_Toc224208872" w:history="1">
            <w:r w:rsidRPr="009B07BB">
              <w:rPr>
                <w:rStyle w:val="Lienhypertexte"/>
                <w:rFonts w:eastAsia="Aptos"/>
                <w:noProof/>
              </w:rPr>
              <w:t>2.</w:t>
            </w:r>
            <w:r>
              <w:rPr>
                <w:rFonts w:eastAsiaTheme="minorEastAsia"/>
                <w:noProof/>
                <w:kern w:val="2"/>
                <w:lang w:eastAsia="fr-FR"/>
                <w14:ligatures w14:val="standardContextual"/>
              </w:rPr>
              <w:tab/>
            </w:r>
            <w:r w:rsidRPr="009B07BB">
              <w:rPr>
                <w:rStyle w:val="Lienhypertexte"/>
                <w:rFonts w:eastAsia="Aptos"/>
                <w:noProof/>
              </w:rPr>
              <w:t>Mode configuration</w:t>
            </w:r>
            <w:r>
              <w:rPr>
                <w:noProof/>
                <w:webHidden/>
              </w:rPr>
              <w:tab/>
            </w:r>
            <w:r>
              <w:rPr>
                <w:noProof/>
                <w:webHidden/>
              </w:rPr>
              <w:fldChar w:fldCharType="begin"/>
            </w:r>
            <w:r>
              <w:rPr>
                <w:noProof/>
                <w:webHidden/>
              </w:rPr>
              <w:instrText xml:space="preserve"> PAGEREF _Toc224208872 \h </w:instrText>
            </w:r>
            <w:r>
              <w:rPr>
                <w:noProof/>
                <w:webHidden/>
              </w:rPr>
            </w:r>
            <w:r>
              <w:rPr>
                <w:noProof/>
                <w:webHidden/>
              </w:rPr>
              <w:fldChar w:fldCharType="separate"/>
            </w:r>
            <w:r>
              <w:rPr>
                <w:noProof/>
                <w:webHidden/>
              </w:rPr>
              <w:t>6</w:t>
            </w:r>
            <w:r>
              <w:rPr>
                <w:noProof/>
                <w:webHidden/>
              </w:rPr>
              <w:fldChar w:fldCharType="end"/>
            </w:r>
          </w:hyperlink>
        </w:p>
        <w:p w14:paraId="115E78C2" w14:textId="3EFA201E" w:rsidR="009915E8" w:rsidRDefault="009915E8">
          <w:pPr>
            <w:pStyle w:val="TM3"/>
            <w:tabs>
              <w:tab w:val="left" w:pos="960"/>
              <w:tab w:val="right" w:leader="dot" w:pos="9016"/>
            </w:tabs>
            <w:rPr>
              <w:rFonts w:eastAsiaTheme="minorEastAsia"/>
              <w:noProof/>
              <w:kern w:val="2"/>
              <w:lang w:eastAsia="fr-FR"/>
              <w14:ligatures w14:val="standardContextual"/>
            </w:rPr>
          </w:pPr>
          <w:hyperlink w:anchor="_Toc224208873" w:history="1">
            <w:r w:rsidRPr="009B07BB">
              <w:rPr>
                <w:rStyle w:val="Lienhypertexte"/>
                <w:rFonts w:eastAsia="Aptos"/>
                <w:noProof/>
              </w:rPr>
              <w:t>3.</w:t>
            </w:r>
            <w:r>
              <w:rPr>
                <w:rFonts w:eastAsiaTheme="minorEastAsia"/>
                <w:noProof/>
                <w:kern w:val="2"/>
                <w:lang w:eastAsia="fr-FR"/>
                <w14:ligatures w14:val="standardContextual"/>
              </w:rPr>
              <w:tab/>
            </w:r>
            <w:r w:rsidRPr="009B07BB">
              <w:rPr>
                <w:rStyle w:val="Lienhypertexte"/>
                <w:rFonts w:eastAsia="Aptos"/>
                <w:noProof/>
              </w:rPr>
              <w:t>Mode maintenance</w:t>
            </w:r>
            <w:r>
              <w:rPr>
                <w:noProof/>
                <w:webHidden/>
              </w:rPr>
              <w:tab/>
            </w:r>
            <w:r>
              <w:rPr>
                <w:noProof/>
                <w:webHidden/>
              </w:rPr>
              <w:fldChar w:fldCharType="begin"/>
            </w:r>
            <w:r>
              <w:rPr>
                <w:noProof/>
                <w:webHidden/>
              </w:rPr>
              <w:instrText xml:space="preserve"> PAGEREF _Toc224208873 \h </w:instrText>
            </w:r>
            <w:r>
              <w:rPr>
                <w:noProof/>
                <w:webHidden/>
              </w:rPr>
            </w:r>
            <w:r>
              <w:rPr>
                <w:noProof/>
                <w:webHidden/>
              </w:rPr>
              <w:fldChar w:fldCharType="separate"/>
            </w:r>
            <w:r>
              <w:rPr>
                <w:noProof/>
                <w:webHidden/>
              </w:rPr>
              <w:t>6</w:t>
            </w:r>
            <w:r>
              <w:rPr>
                <w:noProof/>
                <w:webHidden/>
              </w:rPr>
              <w:fldChar w:fldCharType="end"/>
            </w:r>
          </w:hyperlink>
        </w:p>
        <w:p w14:paraId="704B636B" w14:textId="7D40469C" w:rsidR="009915E8" w:rsidRDefault="009915E8">
          <w:pPr>
            <w:pStyle w:val="TM3"/>
            <w:tabs>
              <w:tab w:val="left" w:pos="960"/>
              <w:tab w:val="right" w:leader="dot" w:pos="9016"/>
            </w:tabs>
            <w:rPr>
              <w:rFonts w:eastAsiaTheme="minorEastAsia"/>
              <w:noProof/>
              <w:kern w:val="2"/>
              <w:lang w:eastAsia="fr-FR"/>
              <w14:ligatures w14:val="standardContextual"/>
            </w:rPr>
          </w:pPr>
          <w:hyperlink w:anchor="_Toc224208874" w:history="1">
            <w:r w:rsidRPr="009B07BB">
              <w:rPr>
                <w:rStyle w:val="Lienhypertexte"/>
                <w:rFonts w:eastAsia="Aptos"/>
                <w:noProof/>
              </w:rPr>
              <w:t>4.</w:t>
            </w:r>
            <w:r>
              <w:rPr>
                <w:rFonts w:eastAsiaTheme="minorEastAsia"/>
                <w:noProof/>
                <w:kern w:val="2"/>
                <w:lang w:eastAsia="fr-FR"/>
                <w14:ligatures w14:val="standardContextual"/>
              </w:rPr>
              <w:tab/>
            </w:r>
            <w:r w:rsidRPr="009B07BB">
              <w:rPr>
                <w:rStyle w:val="Lienhypertexte"/>
                <w:rFonts w:eastAsia="Aptos"/>
                <w:noProof/>
              </w:rPr>
              <w:t>Mode économique</w:t>
            </w:r>
            <w:r>
              <w:rPr>
                <w:noProof/>
                <w:webHidden/>
              </w:rPr>
              <w:tab/>
            </w:r>
            <w:r>
              <w:rPr>
                <w:noProof/>
                <w:webHidden/>
              </w:rPr>
              <w:fldChar w:fldCharType="begin"/>
            </w:r>
            <w:r>
              <w:rPr>
                <w:noProof/>
                <w:webHidden/>
              </w:rPr>
              <w:instrText xml:space="preserve"> PAGEREF _Toc224208874 \h </w:instrText>
            </w:r>
            <w:r>
              <w:rPr>
                <w:noProof/>
                <w:webHidden/>
              </w:rPr>
            </w:r>
            <w:r>
              <w:rPr>
                <w:noProof/>
                <w:webHidden/>
              </w:rPr>
              <w:fldChar w:fldCharType="separate"/>
            </w:r>
            <w:r>
              <w:rPr>
                <w:noProof/>
                <w:webHidden/>
              </w:rPr>
              <w:t>7</w:t>
            </w:r>
            <w:r>
              <w:rPr>
                <w:noProof/>
                <w:webHidden/>
              </w:rPr>
              <w:fldChar w:fldCharType="end"/>
            </w:r>
          </w:hyperlink>
        </w:p>
        <w:p w14:paraId="173201E0" w14:textId="6165C928" w:rsidR="009915E8" w:rsidRDefault="009915E8">
          <w:pPr>
            <w:pStyle w:val="TM2"/>
            <w:tabs>
              <w:tab w:val="right" w:leader="dot" w:pos="9016"/>
            </w:tabs>
            <w:rPr>
              <w:rFonts w:eastAsiaTheme="minorEastAsia"/>
              <w:noProof/>
              <w:kern w:val="2"/>
              <w:lang w:eastAsia="fr-FR"/>
              <w14:ligatures w14:val="standardContextual"/>
            </w:rPr>
          </w:pPr>
          <w:hyperlink w:anchor="_Toc224208875" w:history="1">
            <w:r w:rsidRPr="009B07BB">
              <w:rPr>
                <w:rStyle w:val="Lienhypertexte"/>
                <w:noProof/>
              </w:rPr>
              <w:t>Matériel fourni</w:t>
            </w:r>
            <w:r>
              <w:rPr>
                <w:noProof/>
                <w:webHidden/>
              </w:rPr>
              <w:tab/>
            </w:r>
            <w:r>
              <w:rPr>
                <w:noProof/>
                <w:webHidden/>
              </w:rPr>
              <w:fldChar w:fldCharType="begin"/>
            </w:r>
            <w:r>
              <w:rPr>
                <w:noProof/>
                <w:webHidden/>
              </w:rPr>
              <w:instrText xml:space="preserve"> PAGEREF _Toc224208875 \h </w:instrText>
            </w:r>
            <w:r>
              <w:rPr>
                <w:noProof/>
                <w:webHidden/>
              </w:rPr>
            </w:r>
            <w:r>
              <w:rPr>
                <w:noProof/>
                <w:webHidden/>
              </w:rPr>
              <w:fldChar w:fldCharType="separate"/>
            </w:r>
            <w:r>
              <w:rPr>
                <w:noProof/>
                <w:webHidden/>
              </w:rPr>
              <w:t>7</w:t>
            </w:r>
            <w:r>
              <w:rPr>
                <w:noProof/>
                <w:webHidden/>
              </w:rPr>
              <w:fldChar w:fldCharType="end"/>
            </w:r>
          </w:hyperlink>
        </w:p>
        <w:p w14:paraId="747EA78B" w14:textId="5524D6B9" w:rsidR="009915E8" w:rsidRDefault="009915E8">
          <w:pPr>
            <w:pStyle w:val="TM1"/>
            <w:rPr>
              <w:rFonts w:eastAsiaTheme="minorEastAsia"/>
              <w:b w:val="0"/>
              <w:bCs w:val="0"/>
              <w:kern w:val="2"/>
              <w:lang w:eastAsia="fr-FR"/>
              <w14:ligatures w14:val="standardContextual"/>
            </w:rPr>
          </w:pPr>
          <w:hyperlink w:anchor="_Toc224208876" w:history="1">
            <w:r w:rsidRPr="009B07BB">
              <w:rPr>
                <w:rStyle w:val="Lienhypertexte"/>
              </w:rPr>
              <w:t>DOCUMENTATION TECHNIQUE</w:t>
            </w:r>
            <w:r>
              <w:rPr>
                <w:webHidden/>
              </w:rPr>
              <w:tab/>
            </w:r>
            <w:r>
              <w:rPr>
                <w:webHidden/>
              </w:rPr>
              <w:fldChar w:fldCharType="begin"/>
            </w:r>
            <w:r>
              <w:rPr>
                <w:webHidden/>
              </w:rPr>
              <w:instrText xml:space="preserve"> PAGEREF _Toc224208876 \h </w:instrText>
            </w:r>
            <w:r>
              <w:rPr>
                <w:webHidden/>
              </w:rPr>
            </w:r>
            <w:r>
              <w:rPr>
                <w:webHidden/>
              </w:rPr>
              <w:fldChar w:fldCharType="separate"/>
            </w:r>
            <w:r>
              <w:rPr>
                <w:webHidden/>
              </w:rPr>
              <w:t>8</w:t>
            </w:r>
            <w:r>
              <w:rPr>
                <w:webHidden/>
              </w:rPr>
              <w:fldChar w:fldCharType="end"/>
            </w:r>
          </w:hyperlink>
        </w:p>
        <w:p w14:paraId="39EE700A" w14:textId="34AD695A" w:rsidR="009915E8" w:rsidRDefault="009915E8">
          <w:pPr>
            <w:pStyle w:val="TM2"/>
            <w:tabs>
              <w:tab w:val="right" w:leader="dot" w:pos="9016"/>
            </w:tabs>
            <w:rPr>
              <w:rFonts w:eastAsiaTheme="minorEastAsia"/>
              <w:noProof/>
              <w:kern w:val="2"/>
              <w:lang w:eastAsia="fr-FR"/>
              <w14:ligatures w14:val="standardContextual"/>
            </w:rPr>
          </w:pPr>
          <w:hyperlink w:anchor="_Toc224208877" w:history="1">
            <w:r w:rsidRPr="009B07BB">
              <w:rPr>
                <w:rStyle w:val="Lienhypertexte"/>
                <w:noProof/>
              </w:rPr>
              <w:t>Introduction</w:t>
            </w:r>
            <w:r>
              <w:rPr>
                <w:noProof/>
                <w:webHidden/>
              </w:rPr>
              <w:tab/>
            </w:r>
            <w:r>
              <w:rPr>
                <w:noProof/>
                <w:webHidden/>
              </w:rPr>
              <w:fldChar w:fldCharType="begin"/>
            </w:r>
            <w:r>
              <w:rPr>
                <w:noProof/>
                <w:webHidden/>
              </w:rPr>
              <w:instrText xml:space="preserve"> PAGEREF _Toc224208877 \h </w:instrText>
            </w:r>
            <w:r>
              <w:rPr>
                <w:noProof/>
                <w:webHidden/>
              </w:rPr>
            </w:r>
            <w:r>
              <w:rPr>
                <w:noProof/>
                <w:webHidden/>
              </w:rPr>
              <w:fldChar w:fldCharType="separate"/>
            </w:r>
            <w:r>
              <w:rPr>
                <w:noProof/>
                <w:webHidden/>
              </w:rPr>
              <w:t>8</w:t>
            </w:r>
            <w:r>
              <w:rPr>
                <w:noProof/>
                <w:webHidden/>
              </w:rPr>
              <w:fldChar w:fldCharType="end"/>
            </w:r>
          </w:hyperlink>
        </w:p>
        <w:p w14:paraId="0B4D02E2" w14:textId="13CA4EFA" w:rsidR="009915E8" w:rsidRDefault="009915E8">
          <w:pPr>
            <w:pStyle w:val="TM3"/>
            <w:tabs>
              <w:tab w:val="left" w:pos="960"/>
              <w:tab w:val="right" w:leader="dot" w:pos="9016"/>
            </w:tabs>
            <w:rPr>
              <w:rFonts w:eastAsiaTheme="minorEastAsia"/>
              <w:noProof/>
              <w:kern w:val="2"/>
              <w:lang w:eastAsia="fr-FR"/>
              <w14:ligatures w14:val="standardContextual"/>
            </w:rPr>
          </w:pPr>
          <w:hyperlink w:anchor="_Toc224208878" w:history="1">
            <w:r w:rsidRPr="009B07BB">
              <w:rPr>
                <w:rStyle w:val="Lienhypertexte"/>
                <w:noProof/>
              </w:rPr>
              <w:t>1.</w:t>
            </w:r>
            <w:r>
              <w:rPr>
                <w:rFonts w:eastAsiaTheme="minorEastAsia"/>
                <w:noProof/>
                <w:kern w:val="2"/>
                <w:lang w:eastAsia="fr-FR"/>
                <w14:ligatures w14:val="standardContextual"/>
              </w:rPr>
              <w:tab/>
            </w:r>
            <w:r w:rsidRPr="009B07BB">
              <w:rPr>
                <w:rStyle w:val="Lienhypertexte"/>
                <w:noProof/>
              </w:rPr>
              <w:t>Fonction du système</w:t>
            </w:r>
            <w:r>
              <w:rPr>
                <w:noProof/>
                <w:webHidden/>
              </w:rPr>
              <w:tab/>
            </w:r>
            <w:r>
              <w:rPr>
                <w:noProof/>
                <w:webHidden/>
              </w:rPr>
              <w:fldChar w:fldCharType="begin"/>
            </w:r>
            <w:r>
              <w:rPr>
                <w:noProof/>
                <w:webHidden/>
              </w:rPr>
              <w:instrText xml:space="preserve"> PAGEREF _Toc224208878 \h </w:instrText>
            </w:r>
            <w:r>
              <w:rPr>
                <w:noProof/>
                <w:webHidden/>
              </w:rPr>
            </w:r>
            <w:r>
              <w:rPr>
                <w:noProof/>
                <w:webHidden/>
              </w:rPr>
              <w:fldChar w:fldCharType="separate"/>
            </w:r>
            <w:r>
              <w:rPr>
                <w:noProof/>
                <w:webHidden/>
              </w:rPr>
              <w:t>8</w:t>
            </w:r>
            <w:r>
              <w:rPr>
                <w:noProof/>
                <w:webHidden/>
              </w:rPr>
              <w:fldChar w:fldCharType="end"/>
            </w:r>
          </w:hyperlink>
        </w:p>
        <w:p w14:paraId="24744403" w14:textId="04F800ED" w:rsidR="009915E8" w:rsidRDefault="009915E8">
          <w:pPr>
            <w:pStyle w:val="TM3"/>
            <w:tabs>
              <w:tab w:val="left" w:pos="960"/>
              <w:tab w:val="right" w:leader="dot" w:pos="9016"/>
            </w:tabs>
            <w:rPr>
              <w:rFonts w:eastAsiaTheme="minorEastAsia"/>
              <w:noProof/>
              <w:kern w:val="2"/>
              <w:lang w:eastAsia="fr-FR"/>
              <w14:ligatures w14:val="standardContextual"/>
            </w:rPr>
          </w:pPr>
          <w:hyperlink w:anchor="_Toc224208879" w:history="1">
            <w:r w:rsidRPr="009B07BB">
              <w:rPr>
                <w:rStyle w:val="Lienhypertexte"/>
                <w:noProof/>
              </w:rPr>
              <w:t>2.</w:t>
            </w:r>
            <w:r>
              <w:rPr>
                <w:rFonts w:eastAsiaTheme="minorEastAsia"/>
                <w:noProof/>
                <w:kern w:val="2"/>
                <w:lang w:eastAsia="fr-FR"/>
                <w14:ligatures w14:val="standardContextual"/>
              </w:rPr>
              <w:tab/>
            </w:r>
            <w:r w:rsidRPr="009B07BB">
              <w:rPr>
                <w:rStyle w:val="Lienhypertexte"/>
                <w:noProof/>
              </w:rPr>
              <w:t>Utilisation en mer</w:t>
            </w:r>
            <w:r>
              <w:rPr>
                <w:noProof/>
                <w:webHidden/>
              </w:rPr>
              <w:tab/>
            </w:r>
            <w:r>
              <w:rPr>
                <w:noProof/>
                <w:webHidden/>
              </w:rPr>
              <w:fldChar w:fldCharType="begin"/>
            </w:r>
            <w:r>
              <w:rPr>
                <w:noProof/>
                <w:webHidden/>
              </w:rPr>
              <w:instrText xml:space="preserve"> PAGEREF _Toc224208879 \h </w:instrText>
            </w:r>
            <w:r>
              <w:rPr>
                <w:noProof/>
                <w:webHidden/>
              </w:rPr>
            </w:r>
            <w:r>
              <w:rPr>
                <w:noProof/>
                <w:webHidden/>
              </w:rPr>
              <w:fldChar w:fldCharType="separate"/>
            </w:r>
            <w:r>
              <w:rPr>
                <w:noProof/>
                <w:webHidden/>
              </w:rPr>
              <w:t>8</w:t>
            </w:r>
            <w:r>
              <w:rPr>
                <w:noProof/>
                <w:webHidden/>
              </w:rPr>
              <w:fldChar w:fldCharType="end"/>
            </w:r>
          </w:hyperlink>
        </w:p>
        <w:p w14:paraId="1B61EB80" w14:textId="208EEAD6" w:rsidR="009915E8" w:rsidRDefault="009915E8">
          <w:pPr>
            <w:pStyle w:val="TM2"/>
            <w:tabs>
              <w:tab w:val="right" w:leader="dot" w:pos="9016"/>
            </w:tabs>
            <w:rPr>
              <w:rFonts w:eastAsiaTheme="minorEastAsia"/>
              <w:noProof/>
              <w:kern w:val="2"/>
              <w:lang w:eastAsia="fr-FR"/>
              <w14:ligatures w14:val="standardContextual"/>
            </w:rPr>
          </w:pPr>
          <w:hyperlink w:anchor="_Toc224208880" w:history="1">
            <w:r w:rsidRPr="009B07BB">
              <w:rPr>
                <w:rStyle w:val="Lienhypertexte"/>
                <w:noProof/>
              </w:rPr>
              <w:t>Fonctionnement</w:t>
            </w:r>
            <w:r>
              <w:rPr>
                <w:noProof/>
                <w:webHidden/>
              </w:rPr>
              <w:tab/>
            </w:r>
            <w:r>
              <w:rPr>
                <w:noProof/>
                <w:webHidden/>
              </w:rPr>
              <w:fldChar w:fldCharType="begin"/>
            </w:r>
            <w:r>
              <w:rPr>
                <w:noProof/>
                <w:webHidden/>
              </w:rPr>
              <w:instrText xml:space="preserve"> PAGEREF _Toc224208880 \h </w:instrText>
            </w:r>
            <w:r>
              <w:rPr>
                <w:noProof/>
                <w:webHidden/>
              </w:rPr>
            </w:r>
            <w:r>
              <w:rPr>
                <w:noProof/>
                <w:webHidden/>
              </w:rPr>
              <w:fldChar w:fldCharType="separate"/>
            </w:r>
            <w:r>
              <w:rPr>
                <w:noProof/>
                <w:webHidden/>
              </w:rPr>
              <w:t>9</w:t>
            </w:r>
            <w:r>
              <w:rPr>
                <w:noProof/>
                <w:webHidden/>
              </w:rPr>
              <w:fldChar w:fldCharType="end"/>
            </w:r>
          </w:hyperlink>
        </w:p>
        <w:p w14:paraId="1694611F" w14:textId="4DB305C9" w:rsidR="009915E8" w:rsidRDefault="009915E8">
          <w:pPr>
            <w:pStyle w:val="TM3"/>
            <w:tabs>
              <w:tab w:val="left" w:pos="960"/>
              <w:tab w:val="right" w:leader="dot" w:pos="9016"/>
            </w:tabs>
            <w:rPr>
              <w:rFonts w:eastAsiaTheme="minorEastAsia"/>
              <w:noProof/>
              <w:kern w:val="2"/>
              <w:lang w:eastAsia="fr-FR"/>
              <w14:ligatures w14:val="standardContextual"/>
            </w:rPr>
          </w:pPr>
          <w:hyperlink w:anchor="_Toc224208881" w:history="1">
            <w:r w:rsidRPr="009B07BB">
              <w:rPr>
                <w:rStyle w:val="Lienhypertexte"/>
                <w:noProof/>
              </w:rPr>
              <w:t>1.</w:t>
            </w:r>
            <w:r>
              <w:rPr>
                <w:rFonts w:eastAsiaTheme="minorEastAsia"/>
                <w:noProof/>
                <w:kern w:val="2"/>
                <w:lang w:eastAsia="fr-FR"/>
                <w14:ligatures w14:val="standardContextual"/>
              </w:rPr>
              <w:tab/>
            </w:r>
            <w:r w:rsidRPr="009B07BB">
              <w:rPr>
                <w:rStyle w:val="Lienhypertexte"/>
                <w:noProof/>
              </w:rPr>
              <w:t>Architecture</w:t>
            </w:r>
            <w:r>
              <w:rPr>
                <w:noProof/>
                <w:webHidden/>
              </w:rPr>
              <w:tab/>
            </w:r>
            <w:r>
              <w:rPr>
                <w:noProof/>
                <w:webHidden/>
              </w:rPr>
              <w:fldChar w:fldCharType="begin"/>
            </w:r>
            <w:r>
              <w:rPr>
                <w:noProof/>
                <w:webHidden/>
              </w:rPr>
              <w:instrText xml:space="preserve"> PAGEREF _Toc224208881 \h </w:instrText>
            </w:r>
            <w:r>
              <w:rPr>
                <w:noProof/>
                <w:webHidden/>
              </w:rPr>
            </w:r>
            <w:r>
              <w:rPr>
                <w:noProof/>
                <w:webHidden/>
              </w:rPr>
              <w:fldChar w:fldCharType="separate"/>
            </w:r>
            <w:r>
              <w:rPr>
                <w:noProof/>
                <w:webHidden/>
              </w:rPr>
              <w:t>9</w:t>
            </w:r>
            <w:r>
              <w:rPr>
                <w:noProof/>
                <w:webHidden/>
              </w:rPr>
              <w:fldChar w:fldCharType="end"/>
            </w:r>
          </w:hyperlink>
        </w:p>
        <w:p w14:paraId="555EB103" w14:textId="40A35C90" w:rsidR="009915E8" w:rsidRDefault="009915E8">
          <w:pPr>
            <w:pStyle w:val="TM3"/>
            <w:tabs>
              <w:tab w:val="left" w:pos="960"/>
              <w:tab w:val="right" w:leader="dot" w:pos="9016"/>
            </w:tabs>
            <w:rPr>
              <w:rFonts w:eastAsiaTheme="minorEastAsia"/>
              <w:noProof/>
              <w:kern w:val="2"/>
              <w:lang w:eastAsia="fr-FR"/>
              <w14:ligatures w14:val="standardContextual"/>
            </w:rPr>
          </w:pPr>
          <w:hyperlink w:anchor="_Toc224208882" w:history="1">
            <w:r w:rsidRPr="009B07BB">
              <w:rPr>
                <w:rStyle w:val="Lienhypertexte"/>
                <w:noProof/>
              </w:rPr>
              <w:t>2.</w:t>
            </w:r>
            <w:r>
              <w:rPr>
                <w:rFonts w:eastAsiaTheme="minorEastAsia"/>
                <w:noProof/>
                <w:kern w:val="2"/>
                <w:lang w:eastAsia="fr-FR"/>
                <w14:ligatures w14:val="standardContextual"/>
              </w:rPr>
              <w:tab/>
            </w:r>
            <w:r w:rsidRPr="009B07BB">
              <w:rPr>
                <w:rStyle w:val="Lienhypertexte"/>
                <w:noProof/>
              </w:rPr>
              <w:t>Cœur du système</w:t>
            </w:r>
            <w:r>
              <w:rPr>
                <w:noProof/>
                <w:webHidden/>
              </w:rPr>
              <w:tab/>
            </w:r>
            <w:r>
              <w:rPr>
                <w:noProof/>
                <w:webHidden/>
              </w:rPr>
              <w:fldChar w:fldCharType="begin"/>
            </w:r>
            <w:r>
              <w:rPr>
                <w:noProof/>
                <w:webHidden/>
              </w:rPr>
              <w:instrText xml:space="preserve"> PAGEREF _Toc224208882 \h </w:instrText>
            </w:r>
            <w:r>
              <w:rPr>
                <w:noProof/>
                <w:webHidden/>
              </w:rPr>
            </w:r>
            <w:r>
              <w:rPr>
                <w:noProof/>
                <w:webHidden/>
              </w:rPr>
              <w:fldChar w:fldCharType="separate"/>
            </w:r>
            <w:r>
              <w:rPr>
                <w:noProof/>
                <w:webHidden/>
              </w:rPr>
              <w:t>10</w:t>
            </w:r>
            <w:r>
              <w:rPr>
                <w:noProof/>
                <w:webHidden/>
              </w:rPr>
              <w:fldChar w:fldCharType="end"/>
            </w:r>
          </w:hyperlink>
        </w:p>
        <w:p w14:paraId="2CB99642" w14:textId="0FBC3700" w:rsidR="009915E8" w:rsidRDefault="009915E8">
          <w:pPr>
            <w:pStyle w:val="TM3"/>
            <w:tabs>
              <w:tab w:val="left" w:pos="960"/>
              <w:tab w:val="right" w:leader="dot" w:pos="9016"/>
            </w:tabs>
            <w:rPr>
              <w:rFonts w:eastAsiaTheme="minorEastAsia"/>
              <w:noProof/>
              <w:kern w:val="2"/>
              <w:lang w:eastAsia="fr-FR"/>
              <w14:ligatures w14:val="standardContextual"/>
            </w:rPr>
          </w:pPr>
          <w:hyperlink w:anchor="_Toc224208883" w:history="1">
            <w:r w:rsidRPr="009B07BB">
              <w:rPr>
                <w:rStyle w:val="Lienhypertexte"/>
                <w:noProof/>
              </w:rPr>
              <w:t>3.</w:t>
            </w:r>
            <w:r>
              <w:rPr>
                <w:rFonts w:eastAsiaTheme="minorEastAsia"/>
                <w:noProof/>
                <w:kern w:val="2"/>
                <w:lang w:eastAsia="fr-FR"/>
                <w14:ligatures w14:val="standardContextual"/>
              </w:rPr>
              <w:tab/>
            </w:r>
            <w:r w:rsidRPr="009B07BB">
              <w:rPr>
                <w:rStyle w:val="Lienhypertexte"/>
                <w:noProof/>
              </w:rPr>
              <w:t>Capteurs</w:t>
            </w:r>
            <w:r>
              <w:rPr>
                <w:noProof/>
                <w:webHidden/>
              </w:rPr>
              <w:tab/>
            </w:r>
            <w:r>
              <w:rPr>
                <w:noProof/>
                <w:webHidden/>
              </w:rPr>
              <w:fldChar w:fldCharType="begin"/>
            </w:r>
            <w:r>
              <w:rPr>
                <w:noProof/>
                <w:webHidden/>
              </w:rPr>
              <w:instrText xml:space="preserve"> PAGEREF _Toc224208883 \h </w:instrText>
            </w:r>
            <w:r>
              <w:rPr>
                <w:noProof/>
                <w:webHidden/>
              </w:rPr>
            </w:r>
            <w:r>
              <w:rPr>
                <w:noProof/>
                <w:webHidden/>
              </w:rPr>
              <w:fldChar w:fldCharType="separate"/>
            </w:r>
            <w:r>
              <w:rPr>
                <w:noProof/>
                <w:webHidden/>
              </w:rPr>
              <w:t>10</w:t>
            </w:r>
            <w:r>
              <w:rPr>
                <w:noProof/>
                <w:webHidden/>
              </w:rPr>
              <w:fldChar w:fldCharType="end"/>
            </w:r>
          </w:hyperlink>
        </w:p>
        <w:p w14:paraId="66C63778" w14:textId="2CD52BC8" w:rsidR="009915E8" w:rsidRDefault="009915E8">
          <w:pPr>
            <w:pStyle w:val="TM3"/>
            <w:tabs>
              <w:tab w:val="left" w:pos="960"/>
              <w:tab w:val="right" w:leader="dot" w:pos="9016"/>
            </w:tabs>
            <w:rPr>
              <w:rFonts w:eastAsiaTheme="minorEastAsia"/>
              <w:noProof/>
              <w:kern w:val="2"/>
              <w:lang w:eastAsia="fr-FR"/>
              <w14:ligatures w14:val="standardContextual"/>
            </w:rPr>
          </w:pPr>
          <w:hyperlink w:anchor="_Toc224208884" w:history="1">
            <w:r w:rsidRPr="009B07BB">
              <w:rPr>
                <w:rStyle w:val="Lienhypertexte"/>
                <w:noProof/>
              </w:rPr>
              <w:t>4.</w:t>
            </w:r>
            <w:r>
              <w:rPr>
                <w:rFonts w:eastAsiaTheme="minorEastAsia"/>
                <w:noProof/>
                <w:kern w:val="2"/>
                <w:lang w:eastAsia="fr-FR"/>
                <w14:ligatures w14:val="standardContextual"/>
              </w:rPr>
              <w:tab/>
            </w:r>
            <w:r w:rsidRPr="009B07BB">
              <w:rPr>
                <w:rStyle w:val="Lienhypertexte"/>
                <w:noProof/>
              </w:rPr>
              <w:t>Interface utilisateur</w:t>
            </w:r>
            <w:r>
              <w:rPr>
                <w:noProof/>
                <w:webHidden/>
              </w:rPr>
              <w:tab/>
            </w:r>
            <w:r>
              <w:rPr>
                <w:noProof/>
                <w:webHidden/>
              </w:rPr>
              <w:fldChar w:fldCharType="begin"/>
            </w:r>
            <w:r>
              <w:rPr>
                <w:noProof/>
                <w:webHidden/>
              </w:rPr>
              <w:instrText xml:space="preserve"> PAGEREF _Toc224208884 \h </w:instrText>
            </w:r>
            <w:r>
              <w:rPr>
                <w:noProof/>
                <w:webHidden/>
              </w:rPr>
            </w:r>
            <w:r>
              <w:rPr>
                <w:noProof/>
                <w:webHidden/>
              </w:rPr>
              <w:fldChar w:fldCharType="separate"/>
            </w:r>
            <w:r>
              <w:rPr>
                <w:noProof/>
                <w:webHidden/>
              </w:rPr>
              <w:t>12</w:t>
            </w:r>
            <w:r>
              <w:rPr>
                <w:noProof/>
                <w:webHidden/>
              </w:rPr>
              <w:fldChar w:fldCharType="end"/>
            </w:r>
          </w:hyperlink>
        </w:p>
        <w:p w14:paraId="5D4ADA19" w14:textId="7D73ACC1" w:rsidR="009915E8" w:rsidRDefault="009915E8">
          <w:pPr>
            <w:pStyle w:val="TM2"/>
            <w:tabs>
              <w:tab w:val="right" w:leader="dot" w:pos="9016"/>
            </w:tabs>
            <w:rPr>
              <w:rFonts w:eastAsiaTheme="minorEastAsia"/>
              <w:noProof/>
              <w:kern w:val="2"/>
              <w:lang w:eastAsia="fr-FR"/>
              <w14:ligatures w14:val="standardContextual"/>
            </w:rPr>
          </w:pPr>
          <w:hyperlink w:anchor="_Toc224208885" w:history="1">
            <w:r w:rsidRPr="009B07BB">
              <w:rPr>
                <w:rStyle w:val="Lienhypertexte"/>
                <w:noProof/>
              </w:rPr>
              <w:t>Performances du système</w:t>
            </w:r>
            <w:r>
              <w:rPr>
                <w:noProof/>
                <w:webHidden/>
              </w:rPr>
              <w:tab/>
            </w:r>
            <w:r>
              <w:rPr>
                <w:noProof/>
                <w:webHidden/>
              </w:rPr>
              <w:fldChar w:fldCharType="begin"/>
            </w:r>
            <w:r>
              <w:rPr>
                <w:noProof/>
                <w:webHidden/>
              </w:rPr>
              <w:instrText xml:space="preserve"> PAGEREF _Toc224208885 \h </w:instrText>
            </w:r>
            <w:r>
              <w:rPr>
                <w:noProof/>
                <w:webHidden/>
              </w:rPr>
            </w:r>
            <w:r>
              <w:rPr>
                <w:noProof/>
                <w:webHidden/>
              </w:rPr>
              <w:fldChar w:fldCharType="separate"/>
            </w:r>
            <w:r>
              <w:rPr>
                <w:noProof/>
                <w:webHidden/>
              </w:rPr>
              <w:t>13</w:t>
            </w:r>
            <w:r>
              <w:rPr>
                <w:noProof/>
                <w:webHidden/>
              </w:rPr>
              <w:fldChar w:fldCharType="end"/>
            </w:r>
          </w:hyperlink>
        </w:p>
        <w:p w14:paraId="1B9DD351" w14:textId="6BC241D3" w:rsidR="009915E8" w:rsidRDefault="009915E8">
          <w:pPr>
            <w:pStyle w:val="TM2"/>
            <w:tabs>
              <w:tab w:val="right" w:leader="dot" w:pos="9016"/>
            </w:tabs>
            <w:rPr>
              <w:rFonts w:eastAsiaTheme="minorEastAsia"/>
              <w:noProof/>
              <w:kern w:val="2"/>
              <w:lang w:eastAsia="fr-FR"/>
              <w14:ligatures w14:val="standardContextual"/>
            </w:rPr>
          </w:pPr>
          <w:hyperlink w:anchor="_Toc224208886" w:history="1">
            <w:r w:rsidRPr="009B07BB">
              <w:rPr>
                <w:rStyle w:val="Lienhypertexte"/>
                <w:noProof/>
              </w:rPr>
              <w:t>Fiabilité des données</w:t>
            </w:r>
            <w:r>
              <w:rPr>
                <w:noProof/>
                <w:webHidden/>
              </w:rPr>
              <w:tab/>
            </w:r>
            <w:r>
              <w:rPr>
                <w:noProof/>
                <w:webHidden/>
              </w:rPr>
              <w:fldChar w:fldCharType="begin"/>
            </w:r>
            <w:r>
              <w:rPr>
                <w:noProof/>
                <w:webHidden/>
              </w:rPr>
              <w:instrText xml:space="preserve"> PAGEREF _Toc224208886 \h </w:instrText>
            </w:r>
            <w:r>
              <w:rPr>
                <w:noProof/>
                <w:webHidden/>
              </w:rPr>
            </w:r>
            <w:r>
              <w:rPr>
                <w:noProof/>
                <w:webHidden/>
              </w:rPr>
              <w:fldChar w:fldCharType="separate"/>
            </w:r>
            <w:r>
              <w:rPr>
                <w:noProof/>
                <w:webHidden/>
              </w:rPr>
              <w:t>13</w:t>
            </w:r>
            <w:r>
              <w:rPr>
                <w:noProof/>
                <w:webHidden/>
              </w:rPr>
              <w:fldChar w:fldCharType="end"/>
            </w:r>
          </w:hyperlink>
        </w:p>
        <w:p w14:paraId="10C082ED" w14:textId="1E8FAFED" w:rsidR="009915E8" w:rsidRDefault="009915E8">
          <w:pPr>
            <w:pStyle w:val="TM2"/>
            <w:tabs>
              <w:tab w:val="right" w:leader="dot" w:pos="9016"/>
            </w:tabs>
            <w:rPr>
              <w:rFonts w:eastAsiaTheme="minorEastAsia"/>
              <w:noProof/>
              <w:kern w:val="2"/>
              <w:lang w:eastAsia="fr-FR"/>
              <w14:ligatures w14:val="standardContextual"/>
            </w:rPr>
          </w:pPr>
          <w:hyperlink w:anchor="_Toc224208887" w:history="1">
            <w:r w:rsidRPr="009B07BB">
              <w:rPr>
                <w:rStyle w:val="Lienhypertexte"/>
                <w:noProof/>
              </w:rPr>
              <w:t>Annexe</w:t>
            </w:r>
            <w:r>
              <w:rPr>
                <w:noProof/>
                <w:webHidden/>
              </w:rPr>
              <w:tab/>
            </w:r>
            <w:r>
              <w:rPr>
                <w:noProof/>
                <w:webHidden/>
              </w:rPr>
              <w:fldChar w:fldCharType="begin"/>
            </w:r>
            <w:r>
              <w:rPr>
                <w:noProof/>
                <w:webHidden/>
              </w:rPr>
              <w:instrText xml:space="preserve"> PAGEREF _Toc224208887 \h </w:instrText>
            </w:r>
            <w:r>
              <w:rPr>
                <w:noProof/>
                <w:webHidden/>
              </w:rPr>
            </w:r>
            <w:r>
              <w:rPr>
                <w:noProof/>
                <w:webHidden/>
              </w:rPr>
              <w:fldChar w:fldCharType="separate"/>
            </w:r>
            <w:r>
              <w:rPr>
                <w:noProof/>
                <w:webHidden/>
              </w:rPr>
              <w:t>14</w:t>
            </w:r>
            <w:r>
              <w:rPr>
                <w:noProof/>
                <w:webHidden/>
              </w:rPr>
              <w:fldChar w:fldCharType="end"/>
            </w:r>
          </w:hyperlink>
        </w:p>
        <w:p w14:paraId="13A62364" w14:textId="446B6FED" w:rsidR="00035B12" w:rsidRDefault="00035B12" w:rsidP="00035B12">
          <w:r w:rsidRPr="00206B19">
            <w:fldChar w:fldCharType="end"/>
          </w:r>
        </w:p>
        <w:p w14:paraId="4D8CDE35" w14:textId="67A872F1" w:rsidR="00035B12" w:rsidRDefault="00CB5241" w:rsidP="00035B12"/>
      </w:sdtContent>
    </w:sdt>
    <w:p w14:paraId="3647BB99" w14:textId="77777777" w:rsidR="00035B12" w:rsidRDefault="00035B12" w:rsidP="00035B12"/>
    <w:p w14:paraId="49B7E047" w14:textId="77777777" w:rsidR="00035B12" w:rsidRDefault="00035B12" w:rsidP="00035B12"/>
    <w:p w14:paraId="0983CAAF" w14:textId="386623A9" w:rsidR="00035B12" w:rsidRDefault="00D84A9D" w:rsidP="00D84A9D">
      <w:pPr>
        <w:pStyle w:val="Titre1"/>
        <w:rPr>
          <w:bCs/>
        </w:rPr>
      </w:pPr>
      <w:bookmarkStart w:id="0" w:name="_Toc224208863"/>
      <w:r w:rsidRPr="00D84A9D">
        <w:rPr>
          <w:bCs/>
        </w:rPr>
        <w:lastRenderedPageBreak/>
        <w:t>MANUEL D’UTILISATION</w:t>
      </w:r>
      <w:bookmarkEnd w:id="0"/>
    </w:p>
    <w:p w14:paraId="1C2E509E" w14:textId="77777777" w:rsidR="00D84A9D" w:rsidRPr="00D84A9D" w:rsidRDefault="00D84A9D" w:rsidP="00D84A9D"/>
    <w:p w14:paraId="2D2398E1" w14:textId="7E607492" w:rsidR="00910A11" w:rsidRDefault="00035B12" w:rsidP="00035B12">
      <w:pPr>
        <w:pStyle w:val="Titre2"/>
        <w:rPr>
          <w:rFonts w:eastAsia="Aptos"/>
        </w:rPr>
      </w:pPr>
      <w:bookmarkStart w:id="1" w:name="_Toc224208864"/>
      <w:r>
        <w:t>Introduction</w:t>
      </w:r>
      <w:bookmarkEnd w:id="1"/>
    </w:p>
    <w:p w14:paraId="03DABFFC" w14:textId="2180187D" w:rsidR="00910A11" w:rsidRDefault="00910A11" w:rsidP="00035B12">
      <w:pPr>
        <w:rPr>
          <w:rFonts w:ascii="Aptos" w:eastAsia="Aptos" w:hAnsi="Aptos" w:cs="Aptos"/>
          <w:color w:val="000000" w:themeColor="text1"/>
        </w:rPr>
      </w:pPr>
    </w:p>
    <w:p w14:paraId="6730CEE2" w14:textId="4FAD09B4" w:rsidR="00910A11" w:rsidRDefault="27A783E9" w:rsidP="0014408A">
      <w:pPr>
        <w:jc w:val="both"/>
        <w:rPr>
          <w:rFonts w:ascii="Aptos" w:eastAsia="Aptos" w:hAnsi="Aptos" w:cs="Aptos"/>
          <w:color w:val="000000" w:themeColor="text1"/>
        </w:rPr>
      </w:pPr>
      <w:r w:rsidRPr="211E1F9C">
        <w:rPr>
          <w:rFonts w:ascii="Aptos" w:eastAsia="Aptos" w:hAnsi="Aptos" w:cs="Aptos"/>
          <w:color w:val="000000" w:themeColor="text1"/>
        </w:rPr>
        <w:t xml:space="preserve">Cette station météo </w:t>
      </w:r>
      <w:r w:rsidR="003A2233">
        <w:rPr>
          <w:rFonts w:ascii="Aptos" w:eastAsia="Aptos" w:hAnsi="Aptos" w:cs="Aptos"/>
          <w:color w:val="000000" w:themeColor="text1"/>
        </w:rPr>
        <w:t xml:space="preserve">vous </w:t>
      </w:r>
      <w:r w:rsidRPr="211E1F9C">
        <w:rPr>
          <w:rFonts w:ascii="Aptos" w:eastAsia="Aptos" w:hAnsi="Aptos" w:cs="Aptos"/>
          <w:color w:val="000000" w:themeColor="text1"/>
        </w:rPr>
        <w:t>permet de mesurer et d’enregistrer plusieurs paramètres environnementaux afin de suivre les conditions météorologiques d’un lieu donné.</w:t>
      </w:r>
    </w:p>
    <w:p w14:paraId="39D4FF5E" w14:textId="4216D02A" w:rsidR="00910A11" w:rsidRDefault="27A783E9" w:rsidP="0014408A">
      <w:pPr>
        <w:jc w:val="both"/>
        <w:rPr>
          <w:rFonts w:ascii="Aptos" w:eastAsia="Aptos" w:hAnsi="Aptos" w:cs="Aptos"/>
          <w:color w:val="000000" w:themeColor="text1"/>
        </w:rPr>
      </w:pPr>
      <w:r w:rsidRPr="211E1F9C">
        <w:rPr>
          <w:rFonts w:ascii="Aptos" w:eastAsia="Aptos" w:hAnsi="Aptos" w:cs="Aptos"/>
          <w:color w:val="000000" w:themeColor="text1"/>
        </w:rPr>
        <w:t>Le système collecte automatiquement les informations suivantes :</w:t>
      </w:r>
    </w:p>
    <w:p w14:paraId="60F1B0A7" w14:textId="7B915D2B" w:rsidR="00910A11" w:rsidRDefault="00743350" w:rsidP="00743350">
      <w:pPr>
        <w:pStyle w:val="Paragraphedeliste"/>
        <w:numPr>
          <w:ilvl w:val="0"/>
          <w:numId w:val="7"/>
        </w:numPr>
        <w:spacing w:before="240" w:after="240"/>
        <w:rPr>
          <w:rFonts w:ascii="Aptos" w:eastAsia="Aptos" w:hAnsi="Aptos" w:cs="Aptos"/>
          <w:color w:val="000000" w:themeColor="text1"/>
        </w:rPr>
      </w:pPr>
      <w:r w:rsidRPr="211E1F9C">
        <w:rPr>
          <w:rFonts w:ascii="Aptos" w:eastAsia="Aptos" w:hAnsi="Aptos" w:cs="Aptos"/>
          <w:color w:val="000000" w:themeColor="text1"/>
        </w:rPr>
        <w:t>Température</w:t>
      </w:r>
      <w:r w:rsidR="27A783E9" w:rsidRPr="211E1F9C">
        <w:rPr>
          <w:rFonts w:ascii="Aptos" w:eastAsia="Aptos" w:hAnsi="Aptos" w:cs="Aptos"/>
          <w:color w:val="000000" w:themeColor="text1"/>
        </w:rPr>
        <w:t xml:space="preserve"> ambiante</w:t>
      </w:r>
    </w:p>
    <w:p w14:paraId="7A404B87" w14:textId="3DF0E00E" w:rsidR="00910A11" w:rsidRPr="007D46F3" w:rsidRDefault="00743350" w:rsidP="007D46F3">
      <w:pPr>
        <w:pStyle w:val="Paragraphedeliste"/>
        <w:numPr>
          <w:ilvl w:val="0"/>
          <w:numId w:val="7"/>
        </w:numPr>
        <w:spacing w:before="240" w:after="240"/>
        <w:rPr>
          <w:rFonts w:ascii="Aptos" w:eastAsia="Aptos" w:hAnsi="Aptos" w:cs="Aptos"/>
          <w:color w:val="000000" w:themeColor="text1"/>
        </w:rPr>
      </w:pPr>
      <w:r w:rsidRPr="211E1F9C">
        <w:rPr>
          <w:rFonts w:ascii="Aptos" w:eastAsia="Aptos" w:hAnsi="Aptos" w:cs="Aptos"/>
          <w:color w:val="000000" w:themeColor="text1"/>
        </w:rPr>
        <w:t>Humidité</w:t>
      </w:r>
      <w:r w:rsidR="27A783E9" w:rsidRPr="211E1F9C">
        <w:rPr>
          <w:rFonts w:ascii="Aptos" w:eastAsia="Aptos" w:hAnsi="Aptos" w:cs="Aptos"/>
          <w:color w:val="000000" w:themeColor="text1"/>
        </w:rPr>
        <w:t xml:space="preserve"> de l’air</w:t>
      </w:r>
    </w:p>
    <w:p w14:paraId="7BEA51F5" w14:textId="0472679C" w:rsidR="00910A11" w:rsidRDefault="00743350" w:rsidP="00743350">
      <w:pPr>
        <w:pStyle w:val="Paragraphedeliste"/>
        <w:numPr>
          <w:ilvl w:val="0"/>
          <w:numId w:val="7"/>
        </w:numPr>
        <w:spacing w:before="240" w:after="240"/>
        <w:rPr>
          <w:rFonts w:ascii="Aptos" w:eastAsia="Aptos" w:hAnsi="Aptos" w:cs="Aptos"/>
          <w:color w:val="000000" w:themeColor="text1"/>
        </w:rPr>
      </w:pPr>
      <w:r w:rsidRPr="211E1F9C">
        <w:rPr>
          <w:rFonts w:ascii="Aptos" w:eastAsia="Aptos" w:hAnsi="Aptos" w:cs="Aptos"/>
          <w:color w:val="000000" w:themeColor="text1"/>
        </w:rPr>
        <w:t>Luminosité</w:t>
      </w:r>
    </w:p>
    <w:p w14:paraId="51B9B139" w14:textId="734D9177" w:rsidR="00910A11" w:rsidRDefault="00743350" w:rsidP="00743350">
      <w:pPr>
        <w:pStyle w:val="Paragraphedeliste"/>
        <w:numPr>
          <w:ilvl w:val="0"/>
          <w:numId w:val="7"/>
        </w:numPr>
        <w:spacing w:before="240" w:after="240"/>
        <w:rPr>
          <w:rFonts w:ascii="Aptos" w:eastAsia="Aptos" w:hAnsi="Aptos" w:cs="Aptos"/>
          <w:color w:val="000000" w:themeColor="text1"/>
        </w:rPr>
      </w:pPr>
      <w:r w:rsidRPr="211E1F9C">
        <w:rPr>
          <w:rFonts w:ascii="Aptos" w:eastAsia="Aptos" w:hAnsi="Aptos" w:cs="Aptos"/>
          <w:color w:val="000000" w:themeColor="text1"/>
        </w:rPr>
        <w:t>Position</w:t>
      </w:r>
      <w:r w:rsidR="27A783E9" w:rsidRPr="211E1F9C">
        <w:rPr>
          <w:rFonts w:ascii="Aptos" w:eastAsia="Aptos" w:hAnsi="Aptos" w:cs="Aptos"/>
          <w:color w:val="000000" w:themeColor="text1"/>
        </w:rPr>
        <w:t xml:space="preserve"> GPS</w:t>
      </w:r>
    </w:p>
    <w:p w14:paraId="2383D8B7" w14:textId="25979387" w:rsidR="00910A11" w:rsidRDefault="00743350" w:rsidP="00743350">
      <w:pPr>
        <w:pStyle w:val="Paragraphedeliste"/>
        <w:numPr>
          <w:ilvl w:val="0"/>
          <w:numId w:val="7"/>
        </w:numPr>
        <w:spacing w:before="240" w:after="240"/>
        <w:rPr>
          <w:rFonts w:ascii="Aptos" w:eastAsia="Aptos" w:hAnsi="Aptos" w:cs="Aptos"/>
          <w:color w:val="000000" w:themeColor="text1"/>
        </w:rPr>
      </w:pPr>
      <w:r w:rsidRPr="211E1F9C">
        <w:rPr>
          <w:rFonts w:ascii="Aptos" w:eastAsia="Aptos" w:hAnsi="Aptos" w:cs="Aptos"/>
          <w:color w:val="000000" w:themeColor="text1"/>
        </w:rPr>
        <w:t>Date</w:t>
      </w:r>
      <w:r w:rsidR="27A783E9" w:rsidRPr="211E1F9C">
        <w:rPr>
          <w:rFonts w:ascii="Aptos" w:eastAsia="Aptos" w:hAnsi="Aptos" w:cs="Aptos"/>
          <w:color w:val="000000" w:themeColor="text1"/>
        </w:rPr>
        <w:t xml:space="preserve"> et heure des mesures</w:t>
      </w:r>
    </w:p>
    <w:p w14:paraId="68CB2771" w14:textId="04526813" w:rsidR="00910A11" w:rsidRDefault="27A783E9" w:rsidP="00743350">
      <w:pPr>
        <w:spacing w:before="240" w:after="240"/>
        <w:jc w:val="both"/>
        <w:rPr>
          <w:rFonts w:ascii="Aptos" w:eastAsia="Aptos" w:hAnsi="Aptos" w:cs="Aptos"/>
          <w:color w:val="000000" w:themeColor="text1"/>
        </w:rPr>
      </w:pPr>
      <w:r w:rsidRPr="211E1F9C">
        <w:rPr>
          <w:rFonts w:ascii="Aptos" w:eastAsia="Aptos" w:hAnsi="Aptos" w:cs="Aptos"/>
          <w:color w:val="000000" w:themeColor="text1"/>
        </w:rPr>
        <w:t xml:space="preserve">Les données sont ensuite enregistrées sur une </w:t>
      </w:r>
      <w:r w:rsidRPr="211E1F9C">
        <w:rPr>
          <w:rFonts w:ascii="Aptos" w:eastAsia="Aptos" w:hAnsi="Aptos" w:cs="Aptos"/>
          <w:b/>
          <w:bCs/>
          <w:color w:val="000000" w:themeColor="text1"/>
        </w:rPr>
        <w:t>carte mémoire SD</w:t>
      </w:r>
      <w:r w:rsidRPr="211E1F9C">
        <w:rPr>
          <w:rFonts w:ascii="Aptos" w:eastAsia="Aptos" w:hAnsi="Aptos" w:cs="Aptos"/>
          <w:color w:val="000000" w:themeColor="text1"/>
        </w:rPr>
        <w:t xml:space="preserve"> afin de pouvoir être analysées ultérieurement sur un ordinateur.</w:t>
      </w:r>
    </w:p>
    <w:p w14:paraId="5DA211FC" w14:textId="765C7D3E" w:rsidR="00CE1F98" w:rsidRDefault="00CE1F98" w:rsidP="00743350">
      <w:pPr>
        <w:spacing w:before="240" w:after="240"/>
        <w:jc w:val="both"/>
        <w:rPr>
          <w:rFonts w:ascii="Aptos" w:eastAsia="Aptos" w:hAnsi="Aptos" w:cs="Aptos"/>
          <w:color w:val="000000" w:themeColor="text1"/>
        </w:rPr>
      </w:pPr>
    </w:p>
    <w:p w14:paraId="046DEBD7" w14:textId="77777777" w:rsidR="00CE1F98" w:rsidRDefault="00CE1F98" w:rsidP="00743350">
      <w:pPr>
        <w:spacing w:before="240" w:after="240"/>
        <w:jc w:val="both"/>
        <w:rPr>
          <w:rFonts w:ascii="Aptos" w:eastAsia="Aptos" w:hAnsi="Aptos" w:cs="Aptos"/>
          <w:color w:val="000000" w:themeColor="text1"/>
        </w:rPr>
      </w:pPr>
    </w:p>
    <w:p w14:paraId="7AC71DD5" w14:textId="3F4723C5" w:rsidR="00910A11" w:rsidRDefault="27A783E9" w:rsidP="00D84A9D">
      <w:pPr>
        <w:pStyle w:val="Titre2"/>
        <w:rPr>
          <w:rFonts w:eastAsia="Aptos"/>
        </w:rPr>
      </w:pPr>
      <w:bookmarkStart w:id="2" w:name="_Toc224208865"/>
      <w:r w:rsidRPr="211E1F9C">
        <w:rPr>
          <w:rFonts w:eastAsia="Aptos"/>
        </w:rPr>
        <w:t>Mise en service</w:t>
      </w:r>
      <w:bookmarkEnd w:id="2"/>
    </w:p>
    <w:p w14:paraId="1015707E" w14:textId="25F6FD24" w:rsidR="00910A11" w:rsidRDefault="27A783E9" w:rsidP="001854DC">
      <w:pPr>
        <w:pStyle w:val="Paragraphedeliste"/>
        <w:numPr>
          <w:ilvl w:val="0"/>
          <w:numId w:val="5"/>
        </w:numPr>
        <w:spacing w:before="240" w:after="240"/>
        <w:jc w:val="both"/>
        <w:rPr>
          <w:rFonts w:ascii="Aptos" w:eastAsia="Aptos" w:hAnsi="Aptos" w:cs="Aptos"/>
          <w:color w:val="000000" w:themeColor="text1"/>
        </w:rPr>
      </w:pPr>
      <w:r w:rsidRPr="211E1F9C">
        <w:rPr>
          <w:rFonts w:ascii="Aptos" w:eastAsia="Aptos" w:hAnsi="Aptos" w:cs="Aptos"/>
          <w:color w:val="000000" w:themeColor="text1"/>
        </w:rPr>
        <w:t xml:space="preserve">Insérer la </w:t>
      </w:r>
      <w:r w:rsidRPr="211E1F9C">
        <w:rPr>
          <w:rFonts w:ascii="Aptos" w:eastAsia="Aptos" w:hAnsi="Aptos" w:cs="Aptos"/>
          <w:b/>
          <w:bCs/>
          <w:color w:val="000000" w:themeColor="text1"/>
        </w:rPr>
        <w:t>carte SD</w:t>
      </w:r>
      <w:r w:rsidRPr="211E1F9C">
        <w:rPr>
          <w:rFonts w:ascii="Aptos" w:eastAsia="Aptos" w:hAnsi="Aptos" w:cs="Aptos"/>
          <w:color w:val="000000" w:themeColor="text1"/>
        </w:rPr>
        <w:t xml:space="preserve"> dans l’emplacement prévu.</w:t>
      </w:r>
    </w:p>
    <w:p w14:paraId="638A0020" w14:textId="597F9635" w:rsidR="00910A11" w:rsidRDefault="27A783E9" w:rsidP="001854DC">
      <w:pPr>
        <w:pStyle w:val="Paragraphedeliste"/>
        <w:numPr>
          <w:ilvl w:val="0"/>
          <w:numId w:val="5"/>
        </w:numPr>
        <w:spacing w:before="240" w:after="240"/>
        <w:jc w:val="both"/>
        <w:rPr>
          <w:rFonts w:ascii="Aptos" w:eastAsia="Aptos" w:hAnsi="Aptos" w:cs="Aptos"/>
          <w:color w:val="000000" w:themeColor="text1"/>
        </w:rPr>
      </w:pPr>
      <w:r w:rsidRPr="211E1F9C">
        <w:rPr>
          <w:rFonts w:ascii="Aptos" w:eastAsia="Aptos" w:hAnsi="Aptos" w:cs="Aptos"/>
          <w:color w:val="000000" w:themeColor="text1"/>
        </w:rPr>
        <w:t xml:space="preserve">Vérifier que la </w:t>
      </w:r>
      <w:r w:rsidRPr="211E1F9C">
        <w:rPr>
          <w:rFonts w:ascii="Aptos" w:eastAsia="Aptos" w:hAnsi="Aptos" w:cs="Aptos"/>
          <w:b/>
          <w:bCs/>
          <w:color w:val="000000" w:themeColor="text1"/>
        </w:rPr>
        <w:t>pile du module horloge (RTC)</w:t>
      </w:r>
      <w:r w:rsidRPr="211E1F9C">
        <w:rPr>
          <w:rFonts w:ascii="Aptos" w:eastAsia="Aptos" w:hAnsi="Aptos" w:cs="Aptos"/>
          <w:color w:val="000000" w:themeColor="text1"/>
        </w:rPr>
        <w:t xml:space="preserve"> est installée.</w:t>
      </w:r>
    </w:p>
    <w:p w14:paraId="53F66DAD" w14:textId="66C4E1FA" w:rsidR="00910A11" w:rsidRDefault="27A783E9" w:rsidP="001854DC">
      <w:pPr>
        <w:pStyle w:val="Paragraphedeliste"/>
        <w:numPr>
          <w:ilvl w:val="0"/>
          <w:numId w:val="5"/>
        </w:numPr>
        <w:spacing w:before="240" w:after="240"/>
        <w:jc w:val="both"/>
        <w:rPr>
          <w:rFonts w:ascii="Aptos" w:eastAsia="Aptos" w:hAnsi="Aptos" w:cs="Aptos"/>
          <w:color w:val="000000" w:themeColor="text1"/>
        </w:rPr>
      </w:pPr>
      <w:r w:rsidRPr="211E1F9C">
        <w:rPr>
          <w:rFonts w:ascii="Aptos" w:eastAsia="Aptos" w:hAnsi="Aptos" w:cs="Aptos"/>
          <w:color w:val="000000" w:themeColor="text1"/>
        </w:rPr>
        <w:t>Alimenter la station météo.</w:t>
      </w:r>
    </w:p>
    <w:p w14:paraId="7B2388F9" w14:textId="23699575" w:rsidR="00910A11" w:rsidRDefault="27A783E9" w:rsidP="001854DC">
      <w:pPr>
        <w:pStyle w:val="Paragraphedeliste"/>
        <w:numPr>
          <w:ilvl w:val="0"/>
          <w:numId w:val="5"/>
        </w:numPr>
        <w:spacing w:before="240" w:after="240"/>
        <w:jc w:val="both"/>
        <w:rPr>
          <w:rFonts w:ascii="Aptos" w:eastAsia="Aptos" w:hAnsi="Aptos" w:cs="Aptos"/>
          <w:color w:val="000000" w:themeColor="text1"/>
        </w:rPr>
      </w:pPr>
      <w:r w:rsidRPr="211E1F9C">
        <w:rPr>
          <w:rFonts w:ascii="Aptos" w:eastAsia="Aptos" w:hAnsi="Aptos" w:cs="Aptos"/>
          <w:color w:val="000000" w:themeColor="text1"/>
        </w:rPr>
        <w:t xml:space="preserve">Attendre </w:t>
      </w:r>
      <w:r w:rsidR="00943406">
        <w:rPr>
          <w:rFonts w:ascii="Aptos" w:eastAsia="Aptos" w:hAnsi="Aptos" w:cs="Aptos"/>
          <w:color w:val="000000" w:themeColor="text1"/>
        </w:rPr>
        <w:t xml:space="preserve">environ </w:t>
      </w:r>
      <w:r w:rsidR="004E1B8D">
        <w:rPr>
          <w:rFonts w:ascii="Aptos" w:eastAsia="Aptos" w:hAnsi="Aptos" w:cs="Aptos"/>
          <w:color w:val="000000" w:themeColor="text1"/>
        </w:rPr>
        <w:t>2</w:t>
      </w:r>
      <w:r w:rsidRPr="211E1F9C">
        <w:rPr>
          <w:rFonts w:ascii="Aptos" w:eastAsia="Aptos" w:hAnsi="Aptos" w:cs="Aptos"/>
          <w:color w:val="000000" w:themeColor="text1"/>
        </w:rPr>
        <w:t xml:space="preserve"> </w:t>
      </w:r>
      <w:r w:rsidR="004E1B8D">
        <w:rPr>
          <w:rFonts w:ascii="Aptos" w:eastAsia="Aptos" w:hAnsi="Aptos" w:cs="Aptos"/>
          <w:color w:val="000000" w:themeColor="text1"/>
        </w:rPr>
        <w:t>minutes</w:t>
      </w:r>
      <w:r w:rsidRPr="211E1F9C">
        <w:rPr>
          <w:rFonts w:ascii="Aptos" w:eastAsia="Aptos" w:hAnsi="Aptos" w:cs="Aptos"/>
          <w:color w:val="000000" w:themeColor="text1"/>
        </w:rPr>
        <w:t xml:space="preserve"> que le système initialise les capteurs.</w:t>
      </w:r>
    </w:p>
    <w:p w14:paraId="569CC3BB" w14:textId="0F98209E" w:rsidR="00036D74" w:rsidRDefault="00B44340" w:rsidP="001854DC">
      <w:pPr>
        <w:pStyle w:val="Paragraphedeliste"/>
        <w:numPr>
          <w:ilvl w:val="0"/>
          <w:numId w:val="5"/>
        </w:numPr>
        <w:spacing w:before="240" w:after="240"/>
        <w:jc w:val="both"/>
        <w:rPr>
          <w:rFonts w:ascii="Aptos" w:eastAsia="Aptos" w:hAnsi="Aptos" w:cs="Aptos"/>
          <w:color w:val="000000" w:themeColor="text1"/>
        </w:rPr>
      </w:pPr>
      <w:r>
        <w:rPr>
          <w:rFonts w:ascii="Aptos" w:eastAsia="Aptos" w:hAnsi="Aptos" w:cs="Aptos"/>
          <w:color w:val="000000" w:themeColor="text1"/>
        </w:rPr>
        <w:t>Appuy</w:t>
      </w:r>
      <w:r w:rsidR="00E62AA3">
        <w:rPr>
          <w:rFonts w:ascii="Aptos" w:eastAsia="Aptos" w:hAnsi="Aptos" w:cs="Aptos"/>
          <w:color w:val="000000" w:themeColor="text1"/>
        </w:rPr>
        <w:t xml:space="preserve">er </w:t>
      </w:r>
      <w:r w:rsidR="00BE774E">
        <w:rPr>
          <w:rFonts w:ascii="Aptos" w:eastAsia="Aptos" w:hAnsi="Aptos" w:cs="Aptos"/>
          <w:color w:val="000000" w:themeColor="text1"/>
        </w:rPr>
        <w:t>sur le bouton rouge ou vert pour sélectionner le mode souhaité</w:t>
      </w:r>
      <w:r w:rsidR="001921F1">
        <w:rPr>
          <w:rFonts w:ascii="Aptos" w:eastAsia="Aptos" w:hAnsi="Aptos" w:cs="Aptos"/>
          <w:color w:val="000000" w:themeColor="text1"/>
        </w:rPr>
        <w:t xml:space="preserve"> </w:t>
      </w:r>
      <w:r w:rsidR="001921F1" w:rsidRPr="00B55C7A">
        <w:rPr>
          <w:rFonts w:ascii="Aptos" w:eastAsia="Aptos" w:hAnsi="Aptos" w:cs="Aptos"/>
          <w:color w:val="000000" w:themeColor="text1"/>
          <w:highlight w:val="yellow"/>
        </w:rPr>
        <w:t>(</w:t>
      </w:r>
      <w:r w:rsidR="00B55C7A" w:rsidRPr="00B55C7A">
        <w:rPr>
          <w:rFonts w:ascii="Aptos" w:eastAsia="Aptos" w:hAnsi="Aptos" w:cs="Aptos"/>
          <w:color w:val="000000" w:themeColor="text1"/>
          <w:highlight w:val="yellow"/>
        </w:rPr>
        <w:t>Fonctionnement</w:t>
      </w:r>
      <w:r w:rsidR="001921F1" w:rsidRPr="00B55C7A">
        <w:rPr>
          <w:rFonts w:ascii="Aptos" w:eastAsia="Aptos" w:hAnsi="Aptos" w:cs="Aptos"/>
          <w:color w:val="000000" w:themeColor="text1"/>
          <w:highlight w:val="yellow"/>
        </w:rPr>
        <w:t xml:space="preserve"> des modes</w:t>
      </w:r>
      <w:r w:rsidR="005E0E99" w:rsidRPr="00B55C7A">
        <w:rPr>
          <w:rFonts w:ascii="Aptos" w:eastAsia="Aptos" w:hAnsi="Aptos" w:cs="Aptos"/>
          <w:color w:val="000000" w:themeColor="text1"/>
          <w:highlight w:val="yellow"/>
        </w:rPr>
        <w:t xml:space="preserve"> </w:t>
      </w:r>
      <w:r w:rsidR="00B55C7A" w:rsidRPr="00B55C7A">
        <w:rPr>
          <w:rFonts w:ascii="Aptos" w:eastAsia="Aptos" w:hAnsi="Aptos" w:cs="Aptos"/>
          <w:color w:val="000000" w:themeColor="text1"/>
          <w:highlight w:val="yellow"/>
        </w:rPr>
        <w:t>page</w:t>
      </w:r>
      <w:r w:rsidR="006C6C18">
        <w:rPr>
          <w:rFonts w:ascii="Aptos" w:eastAsia="Aptos" w:hAnsi="Aptos" w:cs="Aptos"/>
          <w:color w:val="000000" w:themeColor="text1"/>
          <w:highlight w:val="yellow"/>
        </w:rPr>
        <w:t xml:space="preserve"> 5</w:t>
      </w:r>
      <w:r w:rsidR="006C6C18">
        <w:rPr>
          <w:rFonts w:ascii="Aptos" w:eastAsia="Aptos" w:hAnsi="Aptos" w:cs="Aptos"/>
          <w:color w:val="000000" w:themeColor="text1"/>
        </w:rPr>
        <w:t>).</w:t>
      </w:r>
    </w:p>
    <w:p w14:paraId="0EAA8BAC" w14:textId="70173275" w:rsidR="00910A11" w:rsidRDefault="27A783E9" w:rsidP="001854DC">
      <w:pPr>
        <w:spacing w:before="240" w:after="240"/>
        <w:jc w:val="both"/>
        <w:rPr>
          <w:rFonts w:ascii="Aptos" w:eastAsia="Aptos" w:hAnsi="Aptos" w:cs="Aptos"/>
          <w:color w:val="000000" w:themeColor="text1"/>
        </w:rPr>
      </w:pPr>
      <w:r w:rsidRPr="211E1F9C">
        <w:rPr>
          <w:rFonts w:ascii="Aptos" w:eastAsia="Aptos" w:hAnsi="Aptos" w:cs="Aptos"/>
          <w:color w:val="000000" w:themeColor="text1"/>
        </w:rPr>
        <w:t xml:space="preserve">Une fois l’initialisation terminée, </w:t>
      </w:r>
      <w:r w:rsidR="00B92ECC">
        <w:rPr>
          <w:rFonts w:ascii="Aptos" w:eastAsia="Aptos" w:hAnsi="Aptos" w:cs="Aptos"/>
          <w:color w:val="000000" w:themeColor="text1"/>
        </w:rPr>
        <w:t xml:space="preserve">vous pouvez passer </w:t>
      </w:r>
      <w:r w:rsidRPr="211E1F9C">
        <w:rPr>
          <w:rFonts w:ascii="Aptos" w:eastAsia="Aptos" w:hAnsi="Aptos" w:cs="Aptos"/>
          <w:color w:val="000000" w:themeColor="text1"/>
        </w:rPr>
        <w:t xml:space="preserve">la station </w:t>
      </w:r>
      <w:r w:rsidR="00B92ECC">
        <w:rPr>
          <w:rFonts w:ascii="Aptos" w:eastAsia="Aptos" w:hAnsi="Aptos" w:cs="Aptos"/>
          <w:color w:val="000000" w:themeColor="text1"/>
        </w:rPr>
        <w:t>en mode confi</w:t>
      </w:r>
      <w:r w:rsidR="009F0098">
        <w:rPr>
          <w:rFonts w:ascii="Aptos" w:eastAsia="Aptos" w:hAnsi="Aptos" w:cs="Aptos"/>
          <w:color w:val="000000" w:themeColor="text1"/>
        </w:rPr>
        <w:t>g</w:t>
      </w:r>
      <w:r w:rsidR="0018718F">
        <w:rPr>
          <w:rFonts w:ascii="Aptos" w:eastAsia="Aptos" w:hAnsi="Aptos" w:cs="Aptos"/>
          <w:color w:val="000000" w:themeColor="text1"/>
        </w:rPr>
        <w:t>uration</w:t>
      </w:r>
      <w:r w:rsidR="00ED7CD3">
        <w:rPr>
          <w:rFonts w:ascii="Aptos" w:eastAsia="Aptos" w:hAnsi="Aptos" w:cs="Aptos"/>
          <w:color w:val="000000" w:themeColor="text1"/>
        </w:rPr>
        <w:t>. Une fois paramétré, vous pouvez pass</w:t>
      </w:r>
      <w:r w:rsidR="00AE4472">
        <w:rPr>
          <w:rFonts w:ascii="Aptos" w:eastAsia="Aptos" w:hAnsi="Aptos" w:cs="Aptos"/>
          <w:color w:val="000000" w:themeColor="text1"/>
        </w:rPr>
        <w:t xml:space="preserve">er en mode standard </w:t>
      </w:r>
      <w:r w:rsidR="0055690D">
        <w:rPr>
          <w:rFonts w:ascii="Aptos" w:eastAsia="Aptos" w:hAnsi="Aptos" w:cs="Aptos"/>
          <w:color w:val="000000" w:themeColor="text1"/>
        </w:rPr>
        <w:t xml:space="preserve">ou en mode éco </w:t>
      </w:r>
      <w:r w:rsidR="001D0D2E">
        <w:rPr>
          <w:rFonts w:ascii="Aptos" w:eastAsia="Aptos" w:hAnsi="Aptos" w:cs="Aptos"/>
          <w:color w:val="000000" w:themeColor="text1"/>
        </w:rPr>
        <w:t xml:space="preserve">et la station </w:t>
      </w:r>
      <w:r w:rsidRPr="211E1F9C">
        <w:rPr>
          <w:rFonts w:ascii="Aptos" w:eastAsia="Aptos" w:hAnsi="Aptos" w:cs="Aptos"/>
          <w:color w:val="000000" w:themeColor="text1"/>
        </w:rPr>
        <w:t>commence automatiquement l’enregistrement des données.</w:t>
      </w:r>
    </w:p>
    <w:p w14:paraId="62C03AF6" w14:textId="77777777" w:rsidR="00743350" w:rsidRDefault="00743350" w:rsidP="211E1F9C">
      <w:pPr>
        <w:spacing w:before="240" w:after="240"/>
        <w:rPr>
          <w:rFonts w:ascii="Aptos" w:eastAsia="Aptos" w:hAnsi="Aptos" w:cs="Aptos"/>
          <w:color w:val="000000" w:themeColor="text1"/>
        </w:rPr>
      </w:pPr>
    </w:p>
    <w:p w14:paraId="4BDB7AE5" w14:textId="77777777" w:rsidR="001854DC" w:rsidRDefault="001854DC" w:rsidP="211E1F9C">
      <w:pPr>
        <w:spacing w:before="240" w:after="240"/>
        <w:rPr>
          <w:rFonts w:ascii="Aptos" w:eastAsia="Aptos" w:hAnsi="Aptos" w:cs="Aptos"/>
          <w:color w:val="000000" w:themeColor="text1"/>
        </w:rPr>
      </w:pPr>
    </w:p>
    <w:p w14:paraId="1C114F85" w14:textId="77777777" w:rsidR="001854DC" w:rsidRDefault="001854DC" w:rsidP="211E1F9C">
      <w:pPr>
        <w:spacing w:before="240" w:after="240"/>
        <w:rPr>
          <w:rFonts w:ascii="Aptos" w:eastAsia="Aptos" w:hAnsi="Aptos" w:cs="Aptos"/>
          <w:color w:val="000000" w:themeColor="text1"/>
        </w:rPr>
      </w:pPr>
    </w:p>
    <w:p w14:paraId="21EEC86F" w14:textId="66ED60D8" w:rsidR="00910A11" w:rsidRDefault="27A783E9" w:rsidP="001854DC">
      <w:pPr>
        <w:pStyle w:val="Titre2"/>
        <w:rPr>
          <w:rFonts w:eastAsia="Aptos"/>
        </w:rPr>
      </w:pPr>
      <w:bookmarkStart w:id="3" w:name="_Toc224208866"/>
      <w:r w:rsidRPr="211E1F9C">
        <w:rPr>
          <w:rFonts w:eastAsia="Aptos"/>
        </w:rPr>
        <w:lastRenderedPageBreak/>
        <w:t>Fonctionnement</w:t>
      </w:r>
      <w:bookmarkEnd w:id="3"/>
    </w:p>
    <w:p w14:paraId="3E376AA5" w14:textId="2150FB8E" w:rsidR="00910A11" w:rsidRDefault="27A783E9" w:rsidP="00C64BE3">
      <w:pPr>
        <w:spacing w:before="240" w:after="240"/>
        <w:jc w:val="both"/>
        <w:rPr>
          <w:rFonts w:ascii="Aptos" w:eastAsia="Aptos" w:hAnsi="Aptos" w:cs="Aptos"/>
          <w:color w:val="000000" w:themeColor="text1"/>
        </w:rPr>
      </w:pPr>
      <w:r w:rsidRPr="211E1F9C">
        <w:rPr>
          <w:rFonts w:ascii="Aptos" w:eastAsia="Aptos" w:hAnsi="Aptos" w:cs="Aptos"/>
          <w:color w:val="000000" w:themeColor="text1"/>
        </w:rPr>
        <w:t>La station météo mesure régulièrement les conditions environnementales à l’aide de ses capteurs intégrés.</w:t>
      </w:r>
    </w:p>
    <w:p w14:paraId="5DC37921" w14:textId="79238BE2" w:rsidR="00910A11" w:rsidRPr="00EF1D26" w:rsidRDefault="27A783E9" w:rsidP="00EF1D26">
      <w:pPr>
        <w:spacing w:before="240" w:after="240"/>
        <w:jc w:val="both"/>
        <w:rPr>
          <w:rFonts w:ascii="Aptos" w:eastAsia="Aptos" w:hAnsi="Aptos" w:cs="Aptos"/>
          <w:color w:val="000000" w:themeColor="text1"/>
        </w:rPr>
      </w:pPr>
      <w:r w:rsidRPr="00EF1D26">
        <w:rPr>
          <w:rFonts w:ascii="Aptos" w:eastAsia="Aptos" w:hAnsi="Aptos" w:cs="Aptos"/>
          <w:color w:val="000000" w:themeColor="text1"/>
        </w:rPr>
        <w:t xml:space="preserve">Les mesures </w:t>
      </w:r>
      <w:r w:rsidR="00AD24CC" w:rsidRPr="00EF1D26">
        <w:rPr>
          <w:rFonts w:ascii="Aptos" w:eastAsia="Aptos" w:hAnsi="Aptos" w:cs="Aptos"/>
          <w:color w:val="000000" w:themeColor="text1"/>
        </w:rPr>
        <w:t xml:space="preserve">des capteurs </w:t>
      </w:r>
      <w:r w:rsidRPr="00EF1D26">
        <w:rPr>
          <w:rFonts w:ascii="Aptos" w:eastAsia="Aptos" w:hAnsi="Aptos" w:cs="Aptos"/>
          <w:color w:val="000000" w:themeColor="text1"/>
        </w:rPr>
        <w:t xml:space="preserve">sont ensuite collectées par </w:t>
      </w:r>
      <w:r w:rsidR="00AD24CC" w:rsidRPr="00EF1D26">
        <w:rPr>
          <w:rFonts w:ascii="Aptos" w:eastAsia="Aptos" w:hAnsi="Aptos" w:cs="Aptos"/>
          <w:color w:val="000000" w:themeColor="text1"/>
        </w:rPr>
        <w:t>l’Arduino</w:t>
      </w:r>
      <w:r w:rsidRPr="00EF1D26">
        <w:rPr>
          <w:rFonts w:ascii="Aptos" w:eastAsia="Aptos" w:hAnsi="Aptos" w:cs="Aptos"/>
          <w:color w:val="000000" w:themeColor="text1"/>
        </w:rPr>
        <w:t>. Elles sont par la suite horodatées grâce au module RTC puis enregistrées sur la carte SD</w:t>
      </w:r>
      <w:r w:rsidR="00E56A91">
        <w:rPr>
          <w:rFonts w:ascii="Aptos" w:eastAsia="Aptos" w:hAnsi="Aptos" w:cs="Aptos"/>
          <w:color w:val="000000" w:themeColor="text1"/>
        </w:rPr>
        <w:t>.</w:t>
      </w:r>
    </w:p>
    <w:p w14:paraId="406895BF" w14:textId="0F8BF9A8" w:rsidR="00910A11" w:rsidRDefault="27A783E9" w:rsidP="00C64BE3">
      <w:pPr>
        <w:spacing w:before="240" w:after="240"/>
        <w:jc w:val="both"/>
        <w:rPr>
          <w:rFonts w:ascii="Aptos" w:eastAsia="Aptos" w:hAnsi="Aptos" w:cs="Aptos"/>
          <w:color w:val="000000" w:themeColor="text1"/>
        </w:rPr>
      </w:pPr>
      <w:r w:rsidRPr="211E1F9C">
        <w:rPr>
          <w:rFonts w:ascii="Aptos" w:eastAsia="Aptos" w:hAnsi="Aptos" w:cs="Aptos"/>
          <w:color w:val="000000" w:themeColor="text1"/>
        </w:rPr>
        <w:t>Ces données peuvent ensuite être récupérées</w:t>
      </w:r>
      <w:r w:rsidR="00E56A91">
        <w:rPr>
          <w:rFonts w:ascii="Aptos" w:eastAsia="Aptos" w:hAnsi="Aptos" w:cs="Aptos"/>
          <w:color w:val="000000" w:themeColor="text1"/>
        </w:rPr>
        <w:t xml:space="preserve"> par l’utilisateur</w:t>
      </w:r>
      <w:r w:rsidRPr="211E1F9C">
        <w:rPr>
          <w:rFonts w:ascii="Aptos" w:eastAsia="Aptos" w:hAnsi="Aptos" w:cs="Aptos"/>
          <w:color w:val="000000" w:themeColor="text1"/>
        </w:rPr>
        <w:t xml:space="preserve"> pour analyse</w:t>
      </w:r>
      <w:r w:rsidR="00E56A91">
        <w:rPr>
          <w:rFonts w:ascii="Aptos" w:eastAsia="Aptos" w:hAnsi="Aptos" w:cs="Aptos"/>
          <w:color w:val="000000" w:themeColor="text1"/>
        </w:rPr>
        <w:t>.</w:t>
      </w:r>
    </w:p>
    <w:p w14:paraId="2194C55D" w14:textId="3AA56174" w:rsidR="00910A11" w:rsidRDefault="00910A11" w:rsidP="211E1F9C">
      <w:pPr>
        <w:spacing w:before="240" w:after="240"/>
        <w:rPr>
          <w:rFonts w:ascii="Aptos" w:eastAsia="Aptos" w:hAnsi="Aptos" w:cs="Aptos"/>
          <w:color w:val="000000" w:themeColor="text1"/>
        </w:rPr>
      </w:pPr>
    </w:p>
    <w:p w14:paraId="10CA4154" w14:textId="77777777" w:rsidR="00C64BE3" w:rsidRDefault="00C64BE3" w:rsidP="211E1F9C">
      <w:pPr>
        <w:spacing w:before="240" w:after="240"/>
        <w:rPr>
          <w:rFonts w:ascii="Aptos" w:eastAsia="Aptos" w:hAnsi="Aptos" w:cs="Aptos"/>
          <w:color w:val="000000" w:themeColor="text1"/>
        </w:rPr>
      </w:pPr>
    </w:p>
    <w:p w14:paraId="62613487" w14:textId="51D1C003" w:rsidR="00910A11" w:rsidRPr="00C64BE3" w:rsidRDefault="27A783E9" w:rsidP="00C64BE3">
      <w:pPr>
        <w:pStyle w:val="Titre3"/>
        <w:numPr>
          <w:ilvl w:val="0"/>
          <w:numId w:val="9"/>
        </w:numPr>
      </w:pPr>
      <w:bookmarkStart w:id="4" w:name="_Toc224208867"/>
      <w:r w:rsidRPr="00C64BE3">
        <w:t>Lecture des informations</w:t>
      </w:r>
      <w:bookmarkEnd w:id="4"/>
    </w:p>
    <w:p w14:paraId="76F3CD20" w14:textId="246B1E43" w:rsidR="00910A11" w:rsidRDefault="27A783E9" w:rsidP="00C64BE3">
      <w:pPr>
        <w:spacing w:before="240" w:after="240"/>
        <w:jc w:val="both"/>
        <w:rPr>
          <w:rFonts w:ascii="Aptos" w:eastAsia="Aptos" w:hAnsi="Aptos" w:cs="Aptos"/>
          <w:color w:val="000000" w:themeColor="text1"/>
        </w:rPr>
      </w:pPr>
      <w:r w:rsidRPr="211E1F9C">
        <w:rPr>
          <w:rFonts w:ascii="Aptos" w:eastAsia="Aptos" w:hAnsi="Aptos" w:cs="Aptos"/>
          <w:color w:val="000000" w:themeColor="text1"/>
        </w:rPr>
        <w:t>Le système dispose d’un écran permettant d’afficher certaines informations importantes.</w:t>
      </w:r>
    </w:p>
    <w:p w14:paraId="0453E6CC" w14:textId="17A390B3" w:rsidR="00910A11" w:rsidRDefault="00EC1D16" w:rsidP="00C64BE3">
      <w:pPr>
        <w:spacing w:before="240" w:after="240"/>
        <w:jc w:val="both"/>
        <w:rPr>
          <w:rFonts w:ascii="Aptos" w:eastAsia="Aptos" w:hAnsi="Aptos" w:cs="Aptos"/>
          <w:color w:val="000000" w:themeColor="text1"/>
        </w:rPr>
      </w:pPr>
      <w:r>
        <w:rPr>
          <w:rFonts w:ascii="Aptos" w:eastAsia="Aptos" w:hAnsi="Aptos" w:cs="Aptos"/>
          <w:color w:val="000000" w:themeColor="text1"/>
        </w:rPr>
        <w:t>Vous pouvez</w:t>
      </w:r>
      <w:r w:rsidR="27A783E9" w:rsidRPr="211E1F9C">
        <w:rPr>
          <w:rFonts w:ascii="Aptos" w:eastAsia="Aptos" w:hAnsi="Aptos" w:cs="Aptos"/>
          <w:color w:val="000000" w:themeColor="text1"/>
        </w:rPr>
        <w:t xml:space="preserve"> consulter :</w:t>
      </w:r>
    </w:p>
    <w:p w14:paraId="30E95C30" w14:textId="5FE59E6A" w:rsidR="00910A11" w:rsidRDefault="00404C6A" w:rsidP="005C5520">
      <w:pPr>
        <w:pStyle w:val="Paragraphedeliste"/>
        <w:numPr>
          <w:ilvl w:val="0"/>
          <w:numId w:val="15"/>
        </w:numPr>
        <w:spacing w:before="240" w:after="240"/>
        <w:rPr>
          <w:rFonts w:ascii="Aptos" w:eastAsia="Aptos" w:hAnsi="Aptos" w:cs="Aptos"/>
          <w:color w:val="000000" w:themeColor="text1"/>
        </w:rPr>
      </w:pPr>
      <w:r w:rsidRPr="211E1F9C">
        <w:rPr>
          <w:rFonts w:ascii="Aptos" w:eastAsia="Aptos" w:hAnsi="Aptos" w:cs="Aptos"/>
          <w:color w:val="000000" w:themeColor="text1"/>
        </w:rPr>
        <w:t>L</w:t>
      </w:r>
      <w:r>
        <w:rPr>
          <w:rFonts w:ascii="Aptos" w:eastAsia="Aptos" w:hAnsi="Aptos" w:cs="Aptos"/>
          <w:color w:val="000000" w:themeColor="text1"/>
        </w:rPr>
        <w:t>e mode actuel</w:t>
      </w:r>
    </w:p>
    <w:p w14:paraId="3A7623C1" w14:textId="05A88CE7" w:rsidR="00910A11" w:rsidRDefault="00C64BE3" w:rsidP="005C5520">
      <w:pPr>
        <w:pStyle w:val="Paragraphedeliste"/>
        <w:numPr>
          <w:ilvl w:val="0"/>
          <w:numId w:val="15"/>
        </w:numPr>
        <w:spacing w:before="240" w:after="240"/>
        <w:rPr>
          <w:rFonts w:ascii="Aptos" w:eastAsia="Aptos" w:hAnsi="Aptos" w:cs="Aptos"/>
          <w:color w:val="000000" w:themeColor="text1"/>
        </w:rPr>
      </w:pPr>
      <w:r w:rsidRPr="211E1F9C">
        <w:rPr>
          <w:rFonts w:ascii="Aptos" w:eastAsia="Aptos" w:hAnsi="Aptos" w:cs="Aptos"/>
          <w:color w:val="000000" w:themeColor="text1"/>
        </w:rPr>
        <w:t>L’heure</w:t>
      </w:r>
      <w:r w:rsidR="27A783E9" w:rsidRPr="211E1F9C">
        <w:rPr>
          <w:rFonts w:ascii="Aptos" w:eastAsia="Aptos" w:hAnsi="Aptos" w:cs="Aptos"/>
          <w:color w:val="000000" w:themeColor="text1"/>
        </w:rPr>
        <w:t xml:space="preserve"> du système</w:t>
      </w:r>
    </w:p>
    <w:p w14:paraId="426F26E6" w14:textId="7099E046" w:rsidR="006A17AC" w:rsidRDefault="006A17AC" w:rsidP="006A17AC">
      <w:pPr>
        <w:spacing w:before="240" w:after="240"/>
        <w:rPr>
          <w:rFonts w:ascii="Aptos" w:eastAsia="Aptos" w:hAnsi="Aptos" w:cs="Aptos"/>
          <w:color w:val="000000" w:themeColor="text1"/>
        </w:rPr>
      </w:pPr>
      <w:r>
        <w:rPr>
          <w:rFonts w:ascii="Aptos" w:eastAsia="Aptos" w:hAnsi="Aptos" w:cs="Aptos"/>
          <w:color w:val="000000" w:themeColor="text1"/>
        </w:rPr>
        <w:t>Vous pouvez ce</w:t>
      </w:r>
      <w:r w:rsidR="008762C2">
        <w:rPr>
          <w:rFonts w:ascii="Aptos" w:eastAsia="Aptos" w:hAnsi="Aptos" w:cs="Aptos"/>
          <w:color w:val="000000" w:themeColor="text1"/>
        </w:rPr>
        <w:t xml:space="preserve">pendant, </w:t>
      </w:r>
      <w:r w:rsidR="003F56CA">
        <w:rPr>
          <w:rFonts w:ascii="Aptos" w:eastAsia="Aptos" w:hAnsi="Aptos" w:cs="Aptos"/>
          <w:color w:val="000000" w:themeColor="text1"/>
        </w:rPr>
        <w:t>voir d’autre information via la console :</w:t>
      </w:r>
    </w:p>
    <w:p w14:paraId="11BFE95C" w14:textId="312F3F61" w:rsidR="003F56CA" w:rsidRPr="002A70F0" w:rsidRDefault="009E6547" w:rsidP="002A70F0">
      <w:pPr>
        <w:pStyle w:val="Paragraphedeliste"/>
        <w:numPr>
          <w:ilvl w:val="0"/>
          <w:numId w:val="16"/>
        </w:numPr>
        <w:spacing w:before="240" w:after="240"/>
        <w:rPr>
          <w:rFonts w:ascii="Aptos" w:eastAsia="Aptos" w:hAnsi="Aptos" w:cs="Aptos"/>
          <w:color w:val="000000" w:themeColor="text1"/>
        </w:rPr>
      </w:pPr>
      <w:r w:rsidRPr="002A70F0">
        <w:rPr>
          <w:rFonts w:ascii="Aptos" w:eastAsia="Aptos" w:hAnsi="Aptos" w:cs="Aptos"/>
          <w:color w:val="000000" w:themeColor="text1"/>
        </w:rPr>
        <w:t>L’état des capteurs</w:t>
      </w:r>
    </w:p>
    <w:p w14:paraId="078CD38A" w14:textId="029ABC68" w:rsidR="00910A11" w:rsidRDefault="27A783E9" w:rsidP="00C64BE3">
      <w:pPr>
        <w:spacing w:before="240" w:after="240"/>
        <w:jc w:val="both"/>
        <w:rPr>
          <w:rFonts w:ascii="Aptos" w:eastAsia="Aptos" w:hAnsi="Aptos" w:cs="Aptos"/>
          <w:color w:val="000000" w:themeColor="text1"/>
        </w:rPr>
      </w:pPr>
      <w:r w:rsidRPr="211E1F9C">
        <w:rPr>
          <w:rFonts w:ascii="Aptos" w:eastAsia="Aptos" w:hAnsi="Aptos" w:cs="Aptos"/>
          <w:color w:val="000000" w:themeColor="text1"/>
        </w:rPr>
        <w:t>Ces informations permettent de vérifier le bon fonctionnement de la station.</w:t>
      </w:r>
    </w:p>
    <w:p w14:paraId="31154F88" w14:textId="77777777" w:rsidR="00C64BE3" w:rsidRDefault="00C64BE3" w:rsidP="00C64BE3">
      <w:pPr>
        <w:spacing w:before="240" w:after="240"/>
        <w:jc w:val="both"/>
        <w:rPr>
          <w:rFonts w:ascii="Aptos" w:eastAsia="Aptos" w:hAnsi="Aptos" w:cs="Aptos"/>
          <w:color w:val="000000" w:themeColor="text1"/>
        </w:rPr>
      </w:pPr>
    </w:p>
    <w:p w14:paraId="527B9067" w14:textId="77777777" w:rsidR="00C64BE3" w:rsidRDefault="00C64BE3" w:rsidP="00C64BE3">
      <w:pPr>
        <w:spacing w:before="240" w:after="240"/>
        <w:jc w:val="both"/>
        <w:rPr>
          <w:rFonts w:ascii="Aptos" w:eastAsia="Aptos" w:hAnsi="Aptos" w:cs="Aptos"/>
          <w:color w:val="000000" w:themeColor="text1"/>
        </w:rPr>
      </w:pPr>
    </w:p>
    <w:p w14:paraId="1E0E6B2A" w14:textId="72C89705" w:rsidR="00910A11" w:rsidRDefault="27DFF96C" w:rsidP="00C64BE3">
      <w:pPr>
        <w:pStyle w:val="Titre3"/>
        <w:numPr>
          <w:ilvl w:val="0"/>
          <w:numId w:val="9"/>
        </w:numPr>
        <w:rPr>
          <w:rFonts w:ascii="Aptos" w:eastAsia="Aptos" w:hAnsi="Aptos" w:cs="Aptos"/>
        </w:rPr>
      </w:pPr>
      <w:bookmarkStart w:id="5" w:name="_Toc224208868"/>
      <w:r w:rsidRPr="211E1F9C">
        <w:t>Récupération des données</w:t>
      </w:r>
      <w:bookmarkEnd w:id="5"/>
    </w:p>
    <w:p w14:paraId="7F86531D" w14:textId="067993AD" w:rsidR="00910A11" w:rsidRDefault="27DFF96C" w:rsidP="211E1F9C">
      <w:pPr>
        <w:spacing w:before="240" w:after="240"/>
      </w:pPr>
      <w:r w:rsidRPr="211E1F9C">
        <w:rPr>
          <w:rFonts w:ascii="Aptos" w:eastAsia="Aptos" w:hAnsi="Aptos" w:cs="Aptos"/>
        </w:rPr>
        <w:t>Pour récupérer les mesures :</w:t>
      </w:r>
    </w:p>
    <w:p w14:paraId="73389F7E" w14:textId="3CD784C9" w:rsidR="00910A11" w:rsidRDefault="00327D61" w:rsidP="211E1F9C">
      <w:pPr>
        <w:pStyle w:val="Paragraphedeliste"/>
        <w:numPr>
          <w:ilvl w:val="0"/>
          <w:numId w:val="2"/>
        </w:numPr>
        <w:spacing w:before="240" w:after="240"/>
        <w:rPr>
          <w:rFonts w:ascii="Aptos" w:eastAsia="Aptos" w:hAnsi="Aptos" w:cs="Aptos"/>
        </w:rPr>
      </w:pPr>
      <w:r>
        <w:rPr>
          <w:rFonts w:ascii="Aptos" w:eastAsia="Aptos" w:hAnsi="Aptos" w:cs="Aptos"/>
        </w:rPr>
        <w:t>Pas</w:t>
      </w:r>
      <w:r w:rsidR="001D5C77">
        <w:rPr>
          <w:rFonts w:ascii="Aptos" w:eastAsia="Aptos" w:hAnsi="Aptos" w:cs="Aptos"/>
        </w:rPr>
        <w:t>sez la station météo en mode maintenance</w:t>
      </w:r>
    </w:p>
    <w:p w14:paraId="4A7F165B" w14:textId="0CD73DD4" w:rsidR="00910A11" w:rsidRDefault="00C64BE3" w:rsidP="211E1F9C">
      <w:pPr>
        <w:pStyle w:val="Paragraphedeliste"/>
        <w:numPr>
          <w:ilvl w:val="0"/>
          <w:numId w:val="2"/>
        </w:numPr>
        <w:spacing w:before="240" w:after="240"/>
        <w:rPr>
          <w:rFonts w:ascii="Aptos" w:eastAsia="Aptos" w:hAnsi="Aptos" w:cs="Aptos"/>
        </w:rPr>
      </w:pPr>
      <w:r w:rsidRPr="211E1F9C">
        <w:rPr>
          <w:rFonts w:ascii="Aptos" w:eastAsia="Aptos" w:hAnsi="Aptos" w:cs="Aptos"/>
        </w:rPr>
        <w:t>Retirer</w:t>
      </w:r>
      <w:r w:rsidR="27DFF96C" w:rsidRPr="211E1F9C">
        <w:rPr>
          <w:rFonts w:ascii="Aptos" w:eastAsia="Aptos" w:hAnsi="Aptos" w:cs="Aptos"/>
        </w:rPr>
        <w:t xml:space="preserve"> la carte SD</w:t>
      </w:r>
    </w:p>
    <w:p w14:paraId="05A1B004" w14:textId="151F04F0" w:rsidR="00910A11" w:rsidRDefault="00C64BE3" w:rsidP="211E1F9C">
      <w:pPr>
        <w:pStyle w:val="Paragraphedeliste"/>
        <w:numPr>
          <w:ilvl w:val="0"/>
          <w:numId w:val="2"/>
        </w:numPr>
        <w:spacing w:before="240" w:after="240"/>
        <w:rPr>
          <w:rFonts w:ascii="Aptos" w:eastAsia="Aptos" w:hAnsi="Aptos" w:cs="Aptos"/>
        </w:rPr>
      </w:pPr>
      <w:r w:rsidRPr="211E1F9C">
        <w:rPr>
          <w:rFonts w:ascii="Aptos" w:eastAsia="Aptos" w:hAnsi="Aptos" w:cs="Aptos"/>
        </w:rPr>
        <w:t>Insérer</w:t>
      </w:r>
      <w:r w:rsidR="27DFF96C" w:rsidRPr="211E1F9C">
        <w:rPr>
          <w:rFonts w:ascii="Aptos" w:eastAsia="Aptos" w:hAnsi="Aptos" w:cs="Aptos"/>
        </w:rPr>
        <w:t xml:space="preserve"> la carte SD dans un ordinateur</w:t>
      </w:r>
    </w:p>
    <w:p w14:paraId="6827A1CF" w14:textId="42C335FB" w:rsidR="00C64BE3" w:rsidRPr="0090372E" w:rsidRDefault="27DFF96C" w:rsidP="0090372E">
      <w:pPr>
        <w:spacing w:before="240" w:after="240"/>
      </w:pPr>
      <w:r w:rsidRPr="211E1F9C">
        <w:rPr>
          <w:rFonts w:ascii="Aptos" w:eastAsia="Aptos" w:hAnsi="Aptos" w:cs="Aptos"/>
        </w:rPr>
        <w:t>Les données sont enregistrées dans un fichier pouvant être ouvert avec un tableur (Excel, LibreOffice, etc.).</w:t>
      </w:r>
    </w:p>
    <w:p w14:paraId="7DF745AF" w14:textId="5BF27761" w:rsidR="00910A11" w:rsidRDefault="27DFF96C" w:rsidP="00C64BE3">
      <w:pPr>
        <w:pStyle w:val="Titre2"/>
      </w:pPr>
      <w:bookmarkStart w:id="6" w:name="_Toc224208869"/>
      <w:r w:rsidRPr="211E1F9C">
        <w:lastRenderedPageBreak/>
        <w:t>Entretien</w:t>
      </w:r>
      <w:bookmarkEnd w:id="6"/>
    </w:p>
    <w:p w14:paraId="1AA72EEB" w14:textId="7599544A" w:rsidR="00910A11" w:rsidRPr="00C64BE3" w:rsidRDefault="27DFF96C" w:rsidP="211E1F9C">
      <w:pPr>
        <w:spacing w:before="240" w:after="240"/>
      </w:pPr>
      <w:r w:rsidRPr="00C64BE3">
        <w:rPr>
          <w:rFonts w:ascii="Aptos" w:eastAsia="Aptos" w:hAnsi="Aptos" w:cs="Aptos"/>
        </w:rPr>
        <w:t>Pour garantir le bon fonctionnement du système, il est recommandé de :</w:t>
      </w:r>
    </w:p>
    <w:p w14:paraId="2C10ED5D" w14:textId="53ABB386" w:rsidR="00910A11" w:rsidRPr="00C64BE3" w:rsidRDefault="000765AD" w:rsidP="000765AD">
      <w:pPr>
        <w:pStyle w:val="Paragraphedeliste"/>
        <w:numPr>
          <w:ilvl w:val="0"/>
          <w:numId w:val="10"/>
        </w:numPr>
        <w:spacing w:before="240" w:after="240"/>
        <w:jc w:val="both"/>
        <w:rPr>
          <w:rFonts w:ascii="Aptos" w:eastAsia="Aptos" w:hAnsi="Aptos" w:cs="Aptos"/>
        </w:rPr>
      </w:pPr>
      <w:r w:rsidRPr="00C64BE3">
        <w:rPr>
          <w:rFonts w:ascii="Aptos" w:eastAsia="Aptos" w:hAnsi="Aptos" w:cs="Aptos"/>
        </w:rPr>
        <w:t>Vérifier</w:t>
      </w:r>
      <w:r w:rsidR="27DFF96C" w:rsidRPr="00C64BE3">
        <w:rPr>
          <w:rFonts w:ascii="Aptos" w:eastAsia="Aptos" w:hAnsi="Aptos" w:cs="Aptos"/>
        </w:rPr>
        <w:t xml:space="preserve"> régulièrement l’espace disponible sur la carte SD</w:t>
      </w:r>
    </w:p>
    <w:p w14:paraId="290A8DC5" w14:textId="101E9E3D" w:rsidR="00910A11" w:rsidRPr="00C64BE3" w:rsidRDefault="000765AD" w:rsidP="000765AD">
      <w:pPr>
        <w:pStyle w:val="Paragraphedeliste"/>
        <w:numPr>
          <w:ilvl w:val="0"/>
          <w:numId w:val="10"/>
        </w:numPr>
        <w:spacing w:before="240" w:after="240"/>
        <w:jc w:val="both"/>
        <w:rPr>
          <w:rFonts w:ascii="Aptos" w:eastAsia="Aptos" w:hAnsi="Aptos" w:cs="Aptos"/>
        </w:rPr>
      </w:pPr>
      <w:r w:rsidRPr="00C64BE3">
        <w:rPr>
          <w:rFonts w:ascii="Aptos" w:eastAsia="Aptos" w:hAnsi="Aptos" w:cs="Aptos"/>
        </w:rPr>
        <w:t>Protéger</w:t>
      </w:r>
      <w:r w:rsidR="27DFF96C" w:rsidRPr="00C64BE3">
        <w:rPr>
          <w:rFonts w:ascii="Aptos" w:eastAsia="Aptos" w:hAnsi="Aptos" w:cs="Aptos"/>
        </w:rPr>
        <w:t xml:space="preserve"> la station contre l’humidité excessive</w:t>
      </w:r>
    </w:p>
    <w:p w14:paraId="07AF7D05" w14:textId="4DA1EF81" w:rsidR="00910A11" w:rsidRDefault="000765AD" w:rsidP="000765AD">
      <w:pPr>
        <w:pStyle w:val="Paragraphedeliste"/>
        <w:numPr>
          <w:ilvl w:val="0"/>
          <w:numId w:val="10"/>
        </w:numPr>
        <w:spacing w:before="240" w:after="240"/>
        <w:jc w:val="both"/>
        <w:rPr>
          <w:rFonts w:ascii="Aptos" w:eastAsia="Aptos" w:hAnsi="Aptos" w:cs="Aptos"/>
        </w:rPr>
      </w:pPr>
      <w:r w:rsidRPr="00C64BE3">
        <w:rPr>
          <w:rFonts w:ascii="Aptos" w:eastAsia="Aptos" w:hAnsi="Aptos" w:cs="Aptos"/>
        </w:rPr>
        <w:t>Remplacer</w:t>
      </w:r>
      <w:r w:rsidR="27DFF96C" w:rsidRPr="00C64BE3">
        <w:rPr>
          <w:rFonts w:ascii="Aptos" w:eastAsia="Aptos" w:hAnsi="Aptos" w:cs="Aptos"/>
        </w:rPr>
        <w:t xml:space="preserve"> la pile du module RTC si nécessaire</w:t>
      </w:r>
    </w:p>
    <w:p w14:paraId="39AF5CEB" w14:textId="77777777" w:rsidR="000765AD" w:rsidRDefault="000765AD" w:rsidP="000765AD">
      <w:pPr>
        <w:spacing w:before="240" w:after="240"/>
        <w:ind w:left="360"/>
        <w:jc w:val="both"/>
        <w:rPr>
          <w:rFonts w:ascii="Aptos" w:eastAsia="Aptos" w:hAnsi="Aptos" w:cs="Aptos"/>
        </w:rPr>
      </w:pPr>
    </w:p>
    <w:p w14:paraId="6A2DC716" w14:textId="77777777" w:rsidR="00FA66B5" w:rsidRPr="000765AD" w:rsidRDefault="00FA66B5" w:rsidP="000765AD">
      <w:pPr>
        <w:spacing w:before="240" w:after="240"/>
        <w:ind w:left="360"/>
        <w:jc w:val="both"/>
        <w:rPr>
          <w:rFonts w:ascii="Aptos" w:eastAsia="Aptos" w:hAnsi="Aptos" w:cs="Aptos"/>
        </w:rPr>
      </w:pPr>
    </w:p>
    <w:p w14:paraId="6D658843" w14:textId="42A323B5" w:rsidR="00910A11" w:rsidRPr="00C64BE3" w:rsidRDefault="12DBF0DD" w:rsidP="000765AD">
      <w:pPr>
        <w:pStyle w:val="Titre2"/>
      </w:pPr>
      <w:bookmarkStart w:id="7" w:name="_Toc224208870"/>
      <w:r w:rsidRPr="00C64BE3">
        <w:t>Mode de fonctionnement</w:t>
      </w:r>
      <w:bookmarkEnd w:id="7"/>
      <w:r w:rsidRPr="00C64BE3">
        <w:t xml:space="preserve"> </w:t>
      </w:r>
    </w:p>
    <w:p w14:paraId="63990B31" w14:textId="09B7E312" w:rsidR="00910A11" w:rsidRPr="000765AD" w:rsidRDefault="12DBF0DD" w:rsidP="000765AD">
      <w:pPr>
        <w:spacing w:before="240" w:after="240"/>
        <w:jc w:val="both"/>
      </w:pPr>
      <w:r w:rsidRPr="00C64BE3">
        <w:rPr>
          <w:rFonts w:ascii="Aptos" w:eastAsia="Aptos" w:hAnsi="Aptos" w:cs="Aptos"/>
        </w:rPr>
        <w:t xml:space="preserve">Le système intègre plusieurs </w:t>
      </w:r>
      <w:r w:rsidRPr="00C64BE3">
        <w:rPr>
          <w:rFonts w:ascii="Aptos" w:eastAsia="Aptos" w:hAnsi="Aptos" w:cs="Aptos"/>
          <w:b/>
          <w:bCs/>
        </w:rPr>
        <w:t>modes de fonctionnement</w:t>
      </w:r>
      <w:r w:rsidRPr="00C64BE3">
        <w:rPr>
          <w:rFonts w:ascii="Aptos" w:eastAsia="Aptos" w:hAnsi="Aptos" w:cs="Aptos"/>
        </w:rPr>
        <w:t xml:space="preserve"> permettant d’adapter le comportement de la station selon l’usage : acquisition des données, configuration du système, maintenance ou optimisation de la consommation d’énergie.</w:t>
      </w:r>
    </w:p>
    <w:p w14:paraId="3F7203AD" w14:textId="23D5221B" w:rsidR="00910A11" w:rsidRDefault="12DBF0DD" w:rsidP="000765AD">
      <w:pPr>
        <w:spacing w:before="240" w:after="240"/>
        <w:jc w:val="both"/>
        <w:rPr>
          <w:rFonts w:ascii="Aptos" w:eastAsia="Aptos" w:hAnsi="Aptos" w:cs="Aptos"/>
        </w:rPr>
      </w:pPr>
      <w:r w:rsidRPr="00C64BE3">
        <w:rPr>
          <w:rFonts w:ascii="Aptos" w:eastAsia="Aptos" w:hAnsi="Aptos" w:cs="Aptos"/>
        </w:rPr>
        <w:t xml:space="preserve">L’accès à ces modes est réalisé </w:t>
      </w:r>
      <w:r w:rsidRPr="00C64BE3">
        <w:rPr>
          <w:rFonts w:ascii="Aptos" w:eastAsia="Aptos" w:hAnsi="Aptos" w:cs="Aptos"/>
          <w:b/>
          <w:bCs/>
        </w:rPr>
        <w:t>via les boutons de commande</w:t>
      </w:r>
      <w:r w:rsidRPr="00C64BE3">
        <w:rPr>
          <w:rFonts w:ascii="Aptos" w:eastAsia="Aptos" w:hAnsi="Aptos" w:cs="Aptos"/>
        </w:rPr>
        <w:t>, ce qui permet de modifier le fonctionnement du système de manière simple et sécurisée.</w:t>
      </w:r>
    </w:p>
    <w:p w14:paraId="2C973798" w14:textId="77777777" w:rsidR="00FA66B5" w:rsidRPr="00C64BE3" w:rsidRDefault="00FA66B5" w:rsidP="000765AD">
      <w:pPr>
        <w:spacing w:before="240" w:after="240"/>
        <w:jc w:val="both"/>
      </w:pPr>
    </w:p>
    <w:p w14:paraId="7B4002EC" w14:textId="3BCE7217" w:rsidR="000765AD" w:rsidRDefault="452C4CC4" w:rsidP="000765AD">
      <w:pPr>
        <w:pStyle w:val="Titre3"/>
        <w:numPr>
          <w:ilvl w:val="0"/>
          <w:numId w:val="11"/>
        </w:numPr>
        <w:rPr>
          <w:rFonts w:eastAsia="Aptos"/>
        </w:rPr>
      </w:pPr>
      <w:bookmarkStart w:id="8" w:name="_Toc224208871"/>
      <w:r w:rsidRPr="00C64BE3">
        <w:rPr>
          <w:rFonts w:eastAsia="Aptos"/>
        </w:rPr>
        <w:t>Mode Standard</w:t>
      </w:r>
      <w:bookmarkEnd w:id="8"/>
    </w:p>
    <w:p w14:paraId="7CDB3DFD" w14:textId="50E71D5A" w:rsidR="00910A11" w:rsidRPr="00C64BE3" w:rsidRDefault="452C4CC4" w:rsidP="000765AD">
      <w:pPr>
        <w:spacing w:before="240" w:after="240"/>
        <w:jc w:val="both"/>
      </w:pPr>
      <w:r w:rsidRPr="00C64BE3">
        <w:rPr>
          <w:rFonts w:ascii="Aptos" w:eastAsia="Aptos" w:hAnsi="Aptos" w:cs="Aptos"/>
        </w:rPr>
        <w:t xml:space="preserve">Ce mode s'active en maintenant le bouton vert enfoncé 1 seconde lors de l’initialisation du système. Le mode standard est le mode principal de fonctionnement du système de la station météo embarquée. Il permet l'acquisition régulière des données météorologiques à partir des capteurs et leur enregistrement sur la carte SD pour une consultation future. Les données sont enregistrées toutes les </w:t>
      </w:r>
      <w:r w:rsidR="00D75044">
        <w:rPr>
          <w:rFonts w:ascii="Aptos" w:eastAsia="Aptos" w:hAnsi="Aptos" w:cs="Aptos"/>
        </w:rPr>
        <w:t>4</w:t>
      </w:r>
      <w:r w:rsidRPr="00C64BE3">
        <w:rPr>
          <w:rFonts w:ascii="Aptos" w:eastAsia="Aptos" w:hAnsi="Aptos" w:cs="Aptos"/>
        </w:rPr>
        <w:t xml:space="preserve"> secondes (dépend du mode, configurable : voir ci-après). Ce mode permet d’accéder aux modes suivants : </w:t>
      </w:r>
    </w:p>
    <w:p w14:paraId="5AF1BB4D" w14:textId="728DBC9A" w:rsidR="00910A11" w:rsidRPr="00C64BE3" w:rsidRDefault="452C4CC4" w:rsidP="000765AD">
      <w:pPr>
        <w:pStyle w:val="Paragraphedeliste"/>
        <w:numPr>
          <w:ilvl w:val="0"/>
          <w:numId w:val="12"/>
        </w:numPr>
        <w:spacing w:before="240" w:after="240"/>
        <w:jc w:val="both"/>
      </w:pPr>
      <w:r w:rsidRPr="000765AD">
        <w:rPr>
          <w:rFonts w:ascii="Aptos" w:eastAsia="Aptos" w:hAnsi="Aptos" w:cs="Aptos"/>
        </w:rPr>
        <w:t>Maintenance, en pressant le bouton rouge.</w:t>
      </w:r>
    </w:p>
    <w:p w14:paraId="4B5B3929" w14:textId="008A4915" w:rsidR="00910A11" w:rsidRPr="000765AD" w:rsidRDefault="452C4CC4" w:rsidP="000765AD">
      <w:pPr>
        <w:pStyle w:val="Paragraphedeliste"/>
        <w:numPr>
          <w:ilvl w:val="0"/>
          <w:numId w:val="12"/>
        </w:numPr>
        <w:spacing w:before="240" w:after="240"/>
        <w:jc w:val="both"/>
      </w:pPr>
      <w:r w:rsidRPr="000765AD">
        <w:rPr>
          <w:rFonts w:ascii="Aptos" w:eastAsia="Aptos" w:hAnsi="Aptos" w:cs="Aptos"/>
        </w:rPr>
        <w:t>Économique, en pressant le bouton vert.</w:t>
      </w:r>
    </w:p>
    <w:p w14:paraId="33DAE986" w14:textId="77777777" w:rsidR="000765AD" w:rsidRDefault="000765AD" w:rsidP="00FA66B5">
      <w:pPr>
        <w:spacing w:before="240" w:after="240"/>
        <w:ind w:left="360"/>
        <w:jc w:val="both"/>
      </w:pPr>
    </w:p>
    <w:p w14:paraId="7056E64E" w14:textId="77777777" w:rsidR="00FA66B5" w:rsidRDefault="00FA66B5" w:rsidP="00FA66B5">
      <w:pPr>
        <w:spacing w:before="240" w:after="240"/>
        <w:ind w:left="360"/>
        <w:jc w:val="both"/>
      </w:pPr>
    </w:p>
    <w:p w14:paraId="0EFDB707" w14:textId="77777777" w:rsidR="00FA66B5" w:rsidRDefault="00FA66B5" w:rsidP="00FA66B5">
      <w:pPr>
        <w:spacing w:before="240" w:after="240"/>
        <w:ind w:left="360"/>
        <w:jc w:val="both"/>
      </w:pPr>
    </w:p>
    <w:p w14:paraId="17CDA123" w14:textId="77777777" w:rsidR="00FA66B5" w:rsidRDefault="00FA66B5" w:rsidP="00FA66B5">
      <w:pPr>
        <w:spacing w:before="240" w:after="240"/>
        <w:ind w:left="360"/>
        <w:jc w:val="both"/>
      </w:pPr>
    </w:p>
    <w:p w14:paraId="3CDAB9AF" w14:textId="77777777" w:rsidR="00FA66B5" w:rsidRPr="00C64BE3" w:rsidRDefault="00FA66B5" w:rsidP="00FA66B5">
      <w:pPr>
        <w:spacing w:before="240" w:after="240"/>
        <w:ind w:left="360"/>
        <w:jc w:val="both"/>
      </w:pPr>
    </w:p>
    <w:p w14:paraId="3550B0EE" w14:textId="2352C261" w:rsidR="00FA66B5" w:rsidRDefault="452C4CC4" w:rsidP="00FA66B5">
      <w:pPr>
        <w:pStyle w:val="Titre3"/>
        <w:numPr>
          <w:ilvl w:val="0"/>
          <w:numId w:val="11"/>
        </w:numPr>
        <w:rPr>
          <w:rFonts w:eastAsia="Aptos"/>
        </w:rPr>
      </w:pPr>
      <w:bookmarkStart w:id="9" w:name="_Toc224208872"/>
      <w:r w:rsidRPr="00C64BE3">
        <w:rPr>
          <w:rFonts w:eastAsia="Aptos"/>
        </w:rPr>
        <w:lastRenderedPageBreak/>
        <w:t>Mode configuration</w:t>
      </w:r>
      <w:bookmarkEnd w:id="9"/>
    </w:p>
    <w:p w14:paraId="359A6063" w14:textId="77777777" w:rsidR="00FA66B5" w:rsidRDefault="452C4CC4" w:rsidP="000765AD">
      <w:pPr>
        <w:spacing w:before="240" w:after="240"/>
        <w:jc w:val="both"/>
        <w:rPr>
          <w:rFonts w:ascii="Aptos" w:eastAsia="Aptos" w:hAnsi="Aptos" w:cs="Aptos"/>
        </w:rPr>
      </w:pPr>
      <w:r w:rsidRPr="00C64BE3">
        <w:rPr>
          <w:rFonts w:ascii="Aptos" w:eastAsia="Aptos" w:hAnsi="Aptos" w:cs="Aptos"/>
        </w:rPr>
        <w:t xml:space="preserve">Une fois en mode configuration, le système désactive temporairement l'acquisition des données des capteurs pour permettre des modifications/remplacement des capteurs/entretient hardware sans interférer avec les opérations en cours. Quitter le mode configuration : Pour quitter le mode configuration, il vous suffit de choisir un autre mode : </w:t>
      </w:r>
    </w:p>
    <w:p w14:paraId="3C24C7B8" w14:textId="0ECF19B8" w:rsidR="00FA66B5" w:rsidRPr="00D67FE9" w:rsidRDefault="452C4CC4" w:rsidP="00D67FE9">
      <w:pPr>
        <w:pStyle w:val="Paragraphedeliste"/>
        <w:numPr>
          <w:ilvl w:val="0"/>
          <w:numId w:val="13"/>
        </w:numPr>
        <w:spacing w:before="240" w:after="240"/>
        <w:jc w:val="both"/>
        <w:rPr>
          <w:rFonts w:ascii="Aptos" w:eastAsia="Aptos" w:hAnsi="Aptos" w:cs="Aptos"/>
        </w:rPr>
      </w:pPr>
      <w:r w:rsidRPr="00D67FE9">
        <w:rPr>
          <w:rFonts w:ascii="Aptos" w:eastAsia="Aptos" w:hAnsi="Aptos" w:cs="Aptos"/>
        </w:rPr>
        <w:t xml:space="preserve">Maintenance, en pressant le bouton rouge. </w:t>
      </w:r>
    </w:p>
    <w:p w14:paraId="77EFD151" w14:textId="67CE0B76" w:rsidR="00FA66B5" w:rsidRPr="00D67FE9" w:rsidRDefault="452C4CC4" w:rsidP="00D67FE9">
      <w:pPr>
        <w:pStyle w:val="Paragraphedeliste"/>
        <w:numPr>
          <w:ilvl w:val="0"/>
          <w:numId w:val="13"/>
        </w:numPr>
        <w:spacing w:before="240" w:after="240"/>
        <w:jc w:val="both"/>
        <w:rPr>
          <w:rFonts w:ascii="Aptos" w:eastAsia="Aptos" w:hAnsi="Aptos" w:cs="Aptos"/>
        </w:rPr>
      </w:pPr>
      <w:r w:rsidRPr="00D67FE9">
        <w:rPr>
          <w:rFonts w:ascii="Aptos" w:eastAsia="Aptos" w:hAnsi="Aptos" w:cs="Aptos"/>
        </w:rPr>
        <w:t xml:space="preserve">Économique, en pressant le bouton vert. </w:t>
      </w:r>
    </w:p>
    <w:p w14:paraId="141459F9" w14:textId="7176DC56" w:rsidR="00910A11" w:rsidRPr="00D67FE9" w:rsidRDefault="452C4CC4" w:rsidP="00D67FE9">
      <w:pPr>
        <w:pStyle w:val="Paragraphedeliste"/>
        <w:numPr>
          <w:ilvl w:val="0"/>
          <w:numId w:val="13"/>
        </w:numPr>
        <w:spacing w:before="240" w:after="240"/>
        <w:jc w:val="both"/>
      </w:pPr>
      <w:r w:rsidRPr="00D67FE9">
        <w:rPr>
          <w:rFonts w:ascii="Aptos" w:eastAsia="Aptos" w:hAnsi="Aptos" w:cs="Aptos"/>
        </w:rPr>
        <w:t>Et si vous quittez à nouveau le mode sélectionné, vous vous retrouverez en mode standard</w:t>
      </w:r>
    </w:p>
    <w:p w14:paraId="49273EA5" w14:textId="35D2AA0E" w:rsidR="00D67FE9" w:rsidRDefault="452C4CC4" w:rsidP="00D67FE9">
      <w:pPr>
        <w:spacing w:before="240" w:after="240"/>
        <w:jc w:val="both"/>
      </w:pPr>
      <w:r w:rsidRPr="00C64BE3">
        <w:rPr>
          <w:noProof/>
        </w:rPr>
        <w:drawing>
          <wp:anchor distT="0" distB="0" distL="114300" distR="114300" simplePos="0" relativeHeight="251658240" behindDoc="1" locked="0" layoutInCell="1" allowOverlap="1" wp14:anchorId="063C88F8" wp14:editId="7D8BA44E">
            <wp:simplePos x="0" y="0"/>
            <wp:positionH relativeFrom="column">
              <wp:posOffset>0</wp:posOffset>
            </wp:positionH>
            <wp:positionV relativeFrom="paragraph">
              <wp:posOffset>198755</wp:posOffset>
            </wp:positionV>
            <wp:extent cx="5724525" cy="904875"/>
            <wp:effectExtent l="0" t="0" r="9525" b="9525"/>
            <wp:wrapNone/>
            <wp:docPr id="19110482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48220" name="Picture 1911048220"/>
                    <pic:cNvPicPr/>
                  </pic:nvPicPr>
                  <pic:blipFill>
                    <a:blip r:embed="rId6">
                      <a:extLst>
                        <a:ext uri="{28A0092B-C50C-407E-A947-70E740481C1C}">
                          <a14:useLocalDpi xmlns:a14="http://schemas.microsoft.com/office/drawing/2010/main" val="0"/>
                        </a:ext>
                      </a:extLst>
                    </a:blip>
                    <a:stretch>
                      <a:fillRect/>
                    </a:stretch>
                  </pic:blipFill>
                  <pic:spPr>
                    <a:xfrm>
                      <a:off x="0" y="0"/>
                      <a:ext cx="5724525" cy="904875"/>
                    </a:xfrm>
                    <a:prstGeom prst="rect">
                      <a:avLst/>
                    </a:prstGeom>
                  </pic:spPr>
                </pic:pic>
              </a:graphicData>
            </a:graphic>
          </wp:anchor>
        </w:drawing>
      </w:r>
    </w:p>
    <w:p w14:paraId="2511AF13" w14:textId="77777777" w:rsidR="00D67FE9" w:rsidRDefault="00D67FE9" w:rsidP="00D67FE9">
      <w:pPr>
        <w:spacing w:before="240" w:after="240"/>
        <w:jc w:val="both"/>
      </w:pPr>
    </w:p>
    <w:p w14:paraId="7A7048F5" w14:textId="77777777" w:rsidR="00D67FE9" w:rsidRDefault="00D67FE9" w:rsidP="00D67FE9">
      <w:pPr>
        <w:spacing w:before="240" w:after="240"/>
        <w:jc w:val="both"/>
      </w:pPr>
    </w:p>
    <w:p w14:paraId="1A3D616C" w14:textId="77777777" w:rsidR="00D67FE9" w:rsidRDefault="00D67FE9" w:rsidP="00D67FE9">
      <w:pPr>
        <w:spacing w:before="240" w:after="240"/>
        <w:jc w:val="both"/>
      </w:pPr>
    </w:p>
    <w:p w14:paraId="6803BF72" w14:textId="77777777" w:rsidR="00D67FE9" w:rsidRDefault="00D67FE9" w:rsidP="00D67FE9">
      <w:pPr>
        <w:spacing w:before="240" w:after="240"/>
        <w:jc w:val="both"/>
      </w:pPr>
    </w:p>
    <w:p w14:paraId="2178D055" w14:textId="4A8771B6" w:rsidR="00D67FE9" w:rsidRDefault="452C4CC4" w:rsidP="00D67FE9">
      <w:pPr>
        <w:pStyle w:val="Titre3"/>
        <w:numPr>
          <w:ilvl w:val="0"/>
          <w:numId w:val="11"/>
        </w:numPr>
        <w:rPr>
          <w:rFonts w:eastAsia="Aptos"/>
        </w:rPr>
      </w:pPr>
      <w:bookmarkStart w:id="10" w:name="_Toc224208873"/>
      <w:r w:rsidRPr="00C64BE3">
        <w:rPr>
          <w:rFonts w:eastAsia="Aptos"/>
        </w:rPr>
        <w:t>Mode maintenance</w:t>
      </w:r>
      <w:bookmarkEnd w:id="10"/>
      <w:r w:rsidRPr="00C64BE3">
        <w:rPr>
          <w:rFonts w:eastAsia="Aptos"/>
        </w:rPr>
        <w:t xml:space="preserve"> </w:t>
      </w:r>
    </w:p>
    <w:p w14:paraId="13868DE3" w14:textId="284279CB" w:rsidR="006D2CD0" w:rsidRDefault="452C4CC4" w:rsidP="006D2CD0">
      <w:pPr>
        <w:spacing w:before="240" w:after="240"/>
        <w:jc w:val="both"/>
      </w:pPr>
      <w:r w:rsidRPr="00C64BE3">
        <w:rPr>
          <w:rFonts w:ascii="Aptos" w:eastAsia="Aptos" w:hAnsi="Aptos" w:cs="Aptos"/>
        </w:rPr>
        <w:t xml:space="preserve">Le mode maintenance est accessible depuis le mode standard ou le mode configuration. Pour activer ce mode, il suffit d’appuyer sur le bouton rouge. Le mode maintenance est un mode conçu pour faciliter l’entretien et la gestion du système sans perturber la collecte des données ni risquer de corrompre celles déjà enregistrées, ce mode ne désactive aucun capteur. Ce mode permet notamment de consulter les données en direct via une interface série ou l’écran LCD et d’effectuer des manipulations sur la carte SD (comme son retrait ou remplacement) en toute sécurité puisque les données ne s’enregistrent plus (permet d’éviter la corruption de </w:t>
      </w:r>
    </w:p>
    <w:p w14:paraId="72798703" w14:textId="3E9833A6" w:rsidR="006D2CD0" w:rsidRDefault="452C4CC4" w:rsidP="006D2CD0">
      <w:pPr>
        <w:spacing w:before="240" w:after="240"/>
        <w:jc w:val="both"/>
      </w:pPr>
      <w:r w:rsidRPr="00C64BE3">
        <w:rPr>
          <w:rFonts w:ascii="Aptos" w:eastAsia="Aptos" w:hAnsi="Aptos" w:cs="Aptos"/>
        </w:rPr>
        <w:t xml:space="preserve">Quitter le mode maintenance : Pour sortir du mode maintenance et revenir au mode précédent (soit le mode standard, soit le mode configuration), il suffit d'appuyer à nouveau sur le bouton rouge. </w:t>
      </w:r>
    </w:p>
    <w:p w14:paraId="0C85FFB6" w14:textId="35DB0848" w:rsidR="00910A11" w:rsidRPr="00D84A9D" w:rsidRDefault="452C4CC4" w:rsidP="00D84A9D">
      <w:pPr>
        <w:spacing w:before="240" w:after="240"/>
        <w:jc w:val="both"/>
      </w:pPr>
      <w:r w:rsidRPr="00C64BE3">
        <w:rPr>
          <w:rFonts w:ascii="Aptos" w:eastAsia="Aptos" w:hAnsi="Aptos" w:cs="Aptos"/>
        </w:rPr>
        <w:t xml:space="preserve">Une fois le mode maintenance désactivé, le système reprend normalement ses fonctions d'acquisition de données, y compris l’écriture sur la carte SD. </w:t>
      </w:r>
      <w:r w:rsidR="006D2CD0" w:rsidRPr="00C64BE3">
        <w:rPr>
          <w:rFonts w:ascii="Aptos" w:eastAsia="Aptos" w:hAnsi="Aptos" w:cs="Aptos"/>
        </w:rPr>
        <w:t>Fichier</w:t>
      </w:r>
      <w:r w:rsidRPr="00C64BE3">
        <w:rPr>
          <w:rFonts w:ascii="Aptos" w:eastAsia="Aptos" w:hAnsi="Aptos" w:cs="Aptos"/>
        </w:rPr>
        <w:t xml:space="preserve"> dans la carte SD).</w:t>
      </w:r>
    </w:p>
    <w:p w14:paraId="5191F969" w14:textId="05C5E125" w:rsidR="006D2CD0" w:rsidRDefault="452C4CC4" w:rsidP="006D2CD0">
      <w:pPr>
        <w:pStyle w:val="Titre3"/>
        <w:numPr>
          <w:ilvl w:val="0"/>
          <w:numId w:val="11"/>
        </w:numPr>
        <w:rPr>
          <w:rFonts w:eastAsia="Aptos"/>
        </w:rPr>
      </w:pPr>
      <w:bookmarkStart w:id="11" w:name="_Toc224208874"/>
      <w:r w:rsidRPr="00C64BE3">
        <w:rPr>
          <w:rFonts w:eastAsia="Aptos"/>
        </w:rPr>
        <w:lastRenderedPageBreak/>
        <w:t>Mode économique</w:t>
      </w:r>
      <w:bookmarkEnd w:id="11"/>
    </w:p>
    <w:p w14:paraId="0A8FBA11" w14:textId="47AC408A" w:rsidR="00910A11" w:rsidRPr="00C64BE3" w:rsidRDefault="452C4CC4" w:rsidP="000765AD">
      <w:pPr>
        <w:keepNext/>
        <w:keepLines/>
        <w:spacing w:before="160" w:after="80"/>
        <w:jc w:val="both"/>
      </w:pPr>
      <w:r w:rsidRPr="00C64BE3">
        <w:rPr>
          <w:rFonts w:ascii="Aptos" w:eastAsia="Aptos" w:hAnsi="Aptos" w:cs="Aptos"/>
        </w:rPr>
        <w:t xml:space="preserve">Le mode maintenance est accessible depuis le mode standard ou le mode configuration. Pour activer ce mode, il suffit d’appuyer sur le bouton vert. Le mode économique est conçu pour réduire la consommation d'énergie du système. Dans ce mode, le capteur de température et humidité est désactivé ainsi que le capteur de luminosité pour prolonger la durée de fonctionnement du système tout en continuant de collecter des données essentielles, qui sont celle de l’horloge RTC et du GPS, mais à un rythme réduit, c’est-à-dire toute les </w:t>
      </w:r>
      <w:r w:rsidR="00D75044">
        <w:rPr>
          <w:rFonts w:ascii="Aptos" w:eastAsia="Aptos" w:hAnsi="Aptos" w:cs="Aptos"/>
        </w:rPr>
        <w:t>8</w:t>
      </w:r>
      <w:r w:rsidRPr="00C64BE3">
        <w:rPr>
          <w:rFonts w:ascii="Aptos" w:eastAsia="Aptos" w:hAnsi="Aptos" w:cs="Aptos"/>
        </w:rPr>
        <w:t xml:space="preserve"> secondes au lieu d</w:t>
      </w:r>
      <w:r w:rsidR="00EB5747">
        <w:rPr>
          <w:rFonts w:ascii="Aptos" w:eastAsia="Aptos" w:hAnsi="Aptos" w:cs="Aptos"/>
        </w:rPr>
        <w:t xml:space="preserve">e 4 secondes </w:t>
      </w:r>
      <w:r w:rsidRPr="00C64BE3">
        <w:rPr>
          <w:rFonts w:ascii="Aptos" w:eastAsia="Aptos" w:hAnsi="Aptos" w:cs="Aptos"/>
        </w:rPr>
        <w:t>(paramétrable dans le programme). La fréquence d'acquisition des données GPS est divisée par deux, c’est-à-dire que le GPS ne fournit une mesure qu’une fois sur deux par rapport au mode standard. L’intervalle de temps entre deux mesures est multiplié par 2, augmentant ainsi le temps entre chaque série de mesures. Par exemple, si l'intervalle par défaut est de 10 minutes en mode standard, il passe à 20 minutes en mode économique.</w:t>
      </w:r>
    </w:p>
    <w:p w14:paraId="04CA7734" w14:textId="57D77DDE" w:rsidR="00910A11" w:rsidRPr="00C64BE3" w:rsidRDefault="00910A11" w:rsidP="000765AD">
      <w:pPr>
        <w:keepNext/>
        <w:keepLines/>
        <w:spacing w:before="160" w:after="80"/>
        <w:jc w:val="both"/>
        <w:rPr>
          <w:rFonts w:ascii="Aptos" w:eastAsia="Aptos" w:hAnsi="Aptos" w:cs="Aptos"/>
        </w:rPr>
      </w:pPr>
    </w:p>
    <w:p w14:paraId="3BFEFB25" w14:textId="6C3857A8" w:rsidR="00910A11" w:rsidRDefault="00D84A9D" w:rsidP="005A242B">
      <w:pPr>
        <w:pStyle w:val="Titre2"/>
      </w:pPr>
      <w:bookmarkStart w:id="12" w:name="_Toc224208875"/>
      <w:r w:rsidRPr="00C64BE3">
        <w:t>Matériel</w:t>
      </w:r>
      <w:r w:rsidR="12DBF0DD" w:rsidRPr="00C64BE3">
        <w:t xml:space="preserve"> fourni</w:t>
      </w:r>
      <w:bookmarkEnd w:id="12"/>
      <w:r w:rsidR="12DBF0DD" w:rsidRPr="00C64BE3">
        <w:t xml:space="preserve"> </w:t>
      </w:r>
    </w:p>
    <w:p w14:paraId="6B4E531D" w14:textId="77777777" w:rsidR="005A242B" w:rsidRPr="005A242B" w:rsidRDefault="005A242B" w:rsidP="005A242B"/>
    <w:p w14:paraId="086E087B" w14:textId="4BC6B523" w:rsidR="12DBF0DD" w:rsidRPr="00C64BE3" w:rsidRDefault="12DBF0DD" w:rsidP="00554680">
      <w:pPr>
        <w:pStyle w:val="Paragraphedeliste"/>
        <w:numPr>
          <w:ilvl w:val="0"/>
          <w:numId w:val="14"/>
        </w:numPr>
        <w:jc w:val="both"/>
      </w:pPr>
      <w:r w:rsidRPr="00554680">
        <w:rPr>
          <w:rFonts w:ascii="Aptos" w:eastAsia="Aptos" w:hAnsi="Aptos" w:cs="Aptos"/>
        </w:rPr>
        <w:t xml:space="preserve">Carte Arduino Uno R3 (le programme </w:t>
      </w:r>
      <w:r w:rsidR="00707C7D" w:rsidRPr="00554680">
        <w:rPr>
          <w:rFonts w:ascii="Aptos" w:eastAsia="Aptos" w:hAnsi="Aptos" w:cs="Aptos"/>
        </w:rPr>
        <w:t>est</w:t>
      </w:r>
      <w:r w:rsidRPr="00554680">
        <w:rPr>
          <w:rFonts w:ascii="Aptos" w:eastAsia="Aptos" w:hAnsi="Aptos" w:cs="Aptos"/>
        </w:rPr>
        <w:t xml:space="preserve"> stocké dans la carte) </w:t>
      </w:r>
    </w:p>
    <w:p w14:paraId="033163A0" w14:textId="1A48D208" w:rsidR="12DBF0DD" w:rsidRPr="00D73EEC" w:rsidRDefault="12DBF0DD" w:rsidP="00E75D5A">
      <w:pPr>
        <w:pStyle w:val="Paragraphedeliste"/>
        <w:numPr>
          <w:ilvl w:val="0"/>
          <w:numId w:val="14"/>
        </w:numPr>
        <w:jc w:val="both"/>
      </w:pPr>
      <w:r w:rsidRPr="00206B19">
        <w:rPr>
          <w:rFonts w:ascii="Aptos" w:eastAsia="Aptos" w:hAnsi="Aptos" w:cs="Aptos"/>
        </w:rPr>
        <w:t xml:space="preserve">Base Shield </w:t>
      </w:r>
      <w:r w:rsidR="00707C7D" w:rsidRPr="00206B19">
        <w:rPr>
          <w:rFonts w:ascii="Aptos" w:eastAsia="Aptos" w:hAnsi="Aptos" w:cs="Aptos"/>
        </w:rPr>
        <w:t>Arduino</w:t>
      </w:r>
      <w:r w:rsidRPr="00206B19">
        <w:rPr>
          <w:rFonts w:ascii="Aptos" w:eastAsia="Aptos" w:hAnsi="Aptos" w:cs="Aptos"/>
        </w:rPr>
        <w:t xml:space="preserve"> associé</w:t>
      </w:r>
      <w:r w:rsidR="005C66C6" w:rsidRPr="005C66C6">
        <w:rPr>
          <w:rFonts w:ascii="Aptos" w:eastAsia="Aptos" w:hAnsi="Aptos" w:cs="Aptos"/>
        </w:rPr>
        <w:t>, sélecteur sur 5V,</w:t>
      </w:r>
    </w:p>
    <w:p w14:paraId="43DA0ABA" w14:textId="1FB683BF" w:rsidR="12DBF0DD" w:rsidRPr="00206B19" w:rsidRDefault="12DBF0DD" w:rsidP="00E75D5A">
      <w:pPr>
        <w:pStyle w:val="Paragraphedeliste"/>
        <w:numPr>
          <w:ilvl w:val="0"/>
          <w:numId w:val="14"/>
        </w:numPr>
        <w:jc w:val="both"/>
        <w:rPr>
          <w:rFonts w:ascii="Aptos" w:eastAsia="Aptos" w:hAnsi="Aptos" w:cs="Aptos"/>
        </w:rPr>
      </w:pPr>
      <w:r w:rsidRPr="00206B19">
        <w:rPr>
          <w:rFonts w:ascii="Aptos" w:eastAsia="Aptos" w:hAnsi="Aptos" w:cs="Aptos"/>
        </w:rPr>
        <w:t>Dual button - D6</w:t>
      </w:r>
      <w:r w:rsidR="005C66C6">
        <w:rPr>
          <w:rFonts w:ascii="Aptos" w:eastAsia="Aptos" w:hAnsi="Aptos" w:cs="Aptos"/>
        </w:rPr>
        <w:t>,</w:t>
      </w:r>
    </w:p>
    <w:p w14:paraId="4A027DC9" w14:textId="37E8FC4C" w:rsidR="12DBF0DD" w:rsidRPr="00E75D5A" w:rsidRDefault="12DBF0DD" w:rsidP="00E75D5A">
      <w:pPr>
        <w:pStyle w:val="Paragraphedeliste"/>
        <w:numPr>
          <w:ilvl w:val="0"/>
          <w:numId w:val="14"/>
        </w:numPr>
        <w:jc w:val="both"/>
        <w:rPr>
          <w:rFonts w:ascii="Aptos" w:eastAsia="Aptos" w:hAnsi="Aptos" w:cs="Aptos"/>
        </w:rPr>
      </w:pPr>
      <w:r w:rsidRPr="00206B19">
        <w:rPr>
          <w:rFonts w:ascii="Aptos" w:eastAsia="Aptos" w:hAnsi="Aptos" w:cs="Aptos"/>
        </w:rPr>
        <w:t>R</w:t>
      </w:r>
      <w:r w:rsidR="00206B19">
        <w:rPr>
          <w:rFonts w:ascii="Aptos" w:eastAsia="Aptos" w:hAnsi="Aptos" w:cs="Aptos"/>
        </w:rPr>
        <w:t>T</w:t>
      </w:r>
      <w:r w:rsidRPr="00206B19">
        <w:rPr>
          <w:rFonts w:ascii="Aptos" w:eastAsia="Aptos" w:hAnsi="Aptos" w:cs="Aptos"/>
        </w:rPr>
        <w:t>C</w:t>
      </w:r>
      <w:r w:rsidRPr="00E75D5A">
        <w:rPr>
          <w:rFonts w:ascii="Aptos" w:eastAsia="Aptos" w:hAnsi="Aptos" w:cs="Aptos"/>
        </w:rPr>
        <w:t xml:space="preserve"> - I2C</w:t>
      </w:r>
      <w:r w:rsidR="005C66C6">
        <w:rPr>
          <w:rFonts w:ascii="Aptos" w:eastAsia="Aptos" w:hAnsi="Aptos" w:cs="Aptos"/>
        </w:rPr>
        <w:t>,</w:t>
      </w:r>
      <w:r w:rsidRPr="00E75D5A">
        <w:rPr>
          <w:rFonts w:ascii="Aptos" w:eastAsia="Aptos" w:hAnsi="Aptos" w:cs="Aptos"/>
        </w:rPr>
        <w:t xml:space="preserve"> </w:t>
      </w:r>
    </w:p>
    <w:p w14:paraId="29C01B2C" w14:textId="0023B526" w:rsidR="12DBF0DD" w:rsidRPr="00E75D5A" w:rsidRDefault="12DBF0DD" w:rsidP="00E75D5A">
      <w:pPr>
        <w:pStyle w:val="Paragraphedeliste"/>
        <w:numPr>
          <w:ilvl w:val="0"/>
          <w:numId w:val="14"/>
        </w:numPr>
        <w:jc w:val="both"/>
        <w:rPr>
          <w:rFonts w:ascii="Aptos" w:eastAsia="Aptos" w:hAnsi="Aptos" w:cs="Aptos"/>
        </w:rPr>
      </w:pPr>
      <w:r w:rsidRPr="00E75D5A">
        <w:rPr>
          <w:rFonts w:ascii="Aptos" w:eastAsia="Aptos" w:hAnsi="Aptos" w:cs="Aptos"/>
        </w:rPr>
        <w:t>GPS - D8</w:t>
      </w:r>
      <w:r w:rsidR="005C66C6">
        <w:rPr>
          <w:rFonts w:ascii="Aptos" w:eastAsia="Aptos" w:hAnsi="Aptos" w:cs="Aptos"/>
        </w:rPr>
        <w:t>,</w:t>
      </w:r>
      <w:r w:rsidRPr="00E75D5A">
        <w:rPr>
          <w:rFonts w:ascii="Aptos" w:eastAsia="Aptos" w:hAnsi="Aptos" w:cs="Aptos"/>
        </w:rPr>
        <w:t xml:space="preserve"> </w:t>
      </w:r>
    </w:p>
    <w:p w14:paraId="5DEF7792" w14:textId="74E9157E" w:rsidR="12DBF0DD" w:rsidRPr="00E75D5A" w:rsidRDefault="12DBF0DD" w:rsidP="00E75D5A">
      <w:pPr>
        <w:pStyle w:val="Paragraphedeliste"/>
        <w:numPr>
          <w:ilvl w:val="0"/>
          <w:numId w:val="14"/>
        </w:numPr>
        <w:jc w:val="both"/>
        <w:rPr>
          <w:rFonts w:ascii="Aptos" w:eastAsia="Aptos" w:hAnsi="Aptos" w:cs="Aptos"/>
        </w:rPr>
      </w:pPr>
      <w:r w:rsidRPr="00E75D5A">
        <w:rPr>
          <w:rFonts w:ascii="Aptos" w:eastAsia="Aptos" w:hAnsi="Aptos" w:cs="Aptos"/>
        </w:rPr>
        <w:t>Capteur température et humidité - D2</w:t>
      </w:r>
      <w:r w:rsidR="005C66C6">
        <w:rPr>
          <w:rFonts w:ascii="Aptos" w:eastAsia="Aptos" w:hAnsi="Aptos" w:cs="Aptos"/>
        </w:rPr>
        <w:t>,</w:t>
      </w:r>
      <w:r w:rsidRPr="00E75D5A">
        <w:rPr>
          <w:rFonts w:ascii="Aptos" w:eastAsia="Aptos" w:hAnsi="Aptos" w:cs="Aptos"/>
        </w:rPr>
        <w:t xml:space="preserve"> </w:t>
      </w:r>
    </w:p>
    <w:p w14:paraId="45E51E5A" w14:textId="2CEA86CD" w:rsidR="12DBF0DD" w:rsidRPr="00E75D5A" w:rsidRDefault="12DBF0DD" w:rsidP="00E75D5A">
      <w:pPr>
        <w:pStyle w:val="Paragraphedeliste"/>
        <w:numPr>
          <w:ilvl w:val="0"/>
          <w:numId w:val="14"/>
        </w:numPr>
        <w:jc w:val="both"/>
        <w:rPr>
          <w:rFonts w:ascii="Aptos" w:eastAsia="Aptos" w:hAnsi="Aptos" w:cs="Aptos"/>
        </w:rPr>
      </w:pPr>
      <w:r w:rsidRPr="00E75D5A">
        <w:rPr>
          <w:rFonts w:ascii="Aptos" w:eastAsia="Aptos" w:hAnsi="Aptos" w:cs="Aptos"/>
        </w:rPr>
        <w:t>Capteur luminosité - A0</w:t>
      </w:r>
      <w:r w:rsidR="005C66C6">
        <w:rPr>
          <w:rFonts w:ascii="Aptos" w:eastAsia="Aptos" w:hAnsi="Aptos" w:cs="Aptos"/>
        </w:rPr>
        <w:t>,</w:t>
      </w:r>
      <w:r w:rsidRPr="00E75D5A">
        <w:rPr>
          <w:rFonts w:ascii="Aptos" w:eastAsia="Aptos" w:hAnsi="Aptos" w:cs="Aptos"/>
        </w:rPr>
        <w:t xml:space="preserve"> </w:t>
      </w:r>
    </w:p>
    <w:p w14:paraId="33CA9B6E" w14:textId="3AB77103" w:rsidR="12DBF0DD" w:rsidRPr="00B35403" w:rsidRDefault="12DBF0DD" w:rsidP="00E75D5A">
      <w:pPr>
        <w:pStyle w:val="Paragraphedeliste"/>
        <w:numPr>
          <w:ilvl w:val="0"/>
          <w:numId w:val="14"/>
        </w:numPr>
        <w:jc w:val="both"/>
        <w:rPr>
          <w:rFonts w:ascii="Aptos" w:eastAsia="Aptos" w:hAnsi="Aptos" w:cs="Aptos"/>
        </w:rPr>
      </w:pPr>
      <w:r w:rsidRPr="007C0597">
        <w:rPr>
          <w:rFonts w:ascii="Aptos" w:eastAsia="Aptos" w:hAnsi="Aptos" w:cs="Aptos"/>
        </w:rPr>
        <w:t>L</w:t>
      </w:r>
      <w:r w:rsidR="00206B19" w:rsidRPr="007C0597">
        <w:rPr>
          <w:rFonts w:ascii="Aptos" w:eastAsia="Aptos" w:hAnsi="Aptos" w:cs="Aptos"/>
        </w:rPr>
        <w:t>ED</w:t>
      </w:r>
      <w:r w:rsidRPr="007C0597">
        <w:rPr>
          <w:rFonts w:ascii="Aptos" w:eastAsia="Aptos" w:hAnsi="Aptos" w:cs="Aptos"/>
        </w:rPr>
        <w:t xml:space="preserve"> RGB – </w:t>
      </w:r>
      <w:r w:rsidR="007C0597" w:rsidRPr="007C0597">
        <w:rPr>
          <w:rFonts w:ascii="Aptos" w:eastAsia="Aptos" w:hAnsi="Aptos" w:cs="Aptos"/>
        </w:rPr>
        <w:t xml:space="preserve">Entrée </w:t>
      </w:r>
      <w:r w:rsidRPr="007C0597">
        <w:rPr>
          <w:rFonts w:ascii="Aptos" w:eastAsia="Aptos" w:hAnsi="Aptos" w:cs="Aptos"/>
        </w:rPr>
        <w:t>In</w:t>
      </w:r>
      <w:r w:rsidR="007C0597" w:rsidRPr="007C0597">
        <w:rPr>
          <w:rFonts w:ascii="Aptos" w:eastAsia="Aptos" w:hAnsi="Aptos" w:cs="Aptos"/>
        </w:rPr>
        <w:t xml:space="preserve"> du </w:t>
      </w:r>
      <w:r w:rsidRPr="007C0597">
        <w:rPr>
          <w:rFonts w:ascii="Aptos" w:eastAsia="Aptos" w:hAnsi="Aptos" w:cs="Aptos"/>
        </w:rPr>
        <w:t>capteur - D4</w:t>
      </w:r>
      <w:r w:rsidR="005C66C6" w:rsidRPr="007C0597">
        <w:rPr>
          <w:rFonts w:ascii="Aptos" w:eastAsia="Aptos" w:hAnsi="Aptos" w:cs="Aptos"/>
        </w:rPr>
        <w:t>,</w:t>
      </w:r>
      <w:r w:rsidRPr="007C0597">
        <w:rPr>
          <w:rFonts w:ascii="Aptos" w:eastAsia="Aptos" w:hAnsi="Aptos" w:cs="Aptos"/>
        </w:rPr>
        <w:t xml:space="preserve"> </w:t>
      </w:r>
    </w:p>
    <w:p w14:paraId="065AD305" w14:textId="515CF4C1" w:rsidR="12DBF0DD" w:rsidRPr="00206B19" w:rsidRDefault="12DBF0DD" w:rsidP="00E75D5A">
      <w:pPr>
        <w:pStyle w:val="Paragraphedeliste"/>
        <w:numPr>
          <w:ilvl w:val="0"/>
          <w:numId w:val="14"/>
        </w:numPr>
        <w:jc w:val="both"/>
        <w:rPr>
          <w:rFonts w:ascii="Aptos" w:eastAsia="Aptos" w:hAnsi="Aptos" w:cs="Aptos"/>
        </w:rPr>
      </w:pPr>
      <w:r w:rsidRPr="00206B19">
        <w:rPr>
          <w:rFonts w:ascii="Aptos" w:eastAsia="Aptos" w:hAnsi="Aptos" w:cs="Aptos"/>
        </w:rPr>
        <w:t>Ecran LCD - I2C</w:t>
      </w:r>
      <w:r w:rsidR="005C66C6">
        <w:rPr>
          <w:rFonts w:ascii="Aptos" w:eastAsia="Aptos" w:hAnsi="Aptos" w:cs="Aptos"/>
        </w:rPr>
        <w:t>,</w:t>
      </w:r>
      <w:r w:rsidRPr="00206B19">
        <w:rPr>
          <w:rFonts w:ascii="Aptos" w:eastAsia="Aptos" w:hAnsi="Aptos" w:cs="Aptos"/>
        </w:rPr>
        <w:t xml:space="preserve"> </w:t>
      </w:r>
    </w:p>
    <w:p w14:paraId="25F22387" w14:textId="63B41F3F" w:rsidR="12DBF0DD" w:rsidRPr="00206B19" w:rsidRDefault="12DBF0DD" w:rsidP="00687F1D">
      <w:pPr>
        <w:pStyle w:val="Paragraphedeliste"/>
        <w:numPr>
          <w:ilvl w:val="0"/>
          <w:numId w:val="14"/>
        </w:numPr>
        <w:jc w:val="both"/>
        <w:rPr>
          <w:rFonts w:ascii="Aptos" w:eastAsia="Aptos" w:hAnsi="Aptos" w:cs="Aptos"/>
        </w:rPr>
      </w:pPr>
      <w:r w:rsidRPr="00206B19">
        <w:rPr>
          <w:rFonts w:ascii="Aptos" w:eastAsia="Aptos" w:hAnsi="Aptos" w:cs="Aptos"/>
        </w:rPr>
        <w:t xml:space="preserve">Micro SD adaptator : </w:t>
      </w:r>
    </w:p>
    <w:p w14:paraId="136D4DD4" w14:textId="5F5727D9" w:rsidR="12DBF0DD" w:rsidRPr="00206B19" w:rsidRDefault="12DBF0DD" w:rsidP="000765AD">
      <w:pPr>
        <w:ind w:firstLine="708"/>
        <w:jc w:val="both"/>
        <w:rPr>
          <w:rFonts w:ascii="Aptos" w:eastAsia="Aptos" w:hAnsi="Aptos" w:cs="Aptos"/>
        </w:rPr>
      </w:pPr>
      <w:r w:rsidRPr="00206B19">
        <w:rPr>
          <w:rFonts w:ascii="Aptos" w:eastAsia="Aptos" w:hAnsi="Aptos" w:cs="Aptos"/>
        </w:rPr>
        <w:t xml:space="preserve">▪ CS - digital 10 </w:t>
      </w:r>
    </w:p>
    <w:p w14:paraId="643869AD" w14:textId="044E5A0B" w:rsidR="12DBF0DD" w:rsidRPr="00206B19" w:rsidRDefault="12DBF0DD" w:rsidP="000765AD">
      <w:pPr>
        <w:ind w:firstLine="708"/>
        <w:jc w:val="both"/>
        <w:rPr>
          <w:rFonts w:ascii="Aptos" w:eastAsia="Aptos" w:hAnsi="Aptos" w:cs="Aptos"/>
        </w:rPr>
      </w:pPr>
      <w:r w:rsidRPr="00206B19">
        <w:rPr>
          <w:rFonts w:ascii="Aptos" w:eastAsia="Aptos" w:hAnsi="Aptos" w:cs="Aptos"/>
        </w:rPr>
        <w:t xml:space="preserve">▪ SCK - digital 13 </w:t>
      </w:r>
    </w:p>
    <w:p w14:paraId="44AFC8C2" w14:textId="4D479D89" w:rsidR="12DBF0DD" w:rsidRPr="00206B19" w:rsidRDefault="12DBF0DD" w:rsidP="000765AD">
      <w:pPr>
        <w:ind w:firstLine="708"/>
        <w:jc w:val="both"/>
        <w:rPr>
          <w:rFonts w:ascii="Aptos" w:eastAsia="Aptos" w:hAnsi="Aptos" w:cs="Aptos"/>
        </w:rPr>
      </w:pPr>
      <w:r w:rsidRPr="00206B19">
        <w:rPr>
          <w:rFonts w:ascii="Aptos" w:eastAsia="Aptos" w:hAnsi="Aptos" w:cs="Aptos"/>
        </w:rPr>
        <w:t xml:space="preserve">▪ MOSI - digital 11 </w:t>
      </w:r>
    </w:p>
    <w:p w14:paraId="118A3C6F" w14:textId="31534EE4" w:rsidR="12DBF0DD" w:rsidRPr="00206B19" w:rsidRDefault="12DBF0DD" w:rsidP="000765AD">
      <w:pPr>
        <w:ind w:firstLine="708"/>
        <w:jc w:val="both"/>
        <w:rPr>
          <w:rFonts w:ascii="Aptos" w:eastAsia="Aptos" w:hAnsi="Aptos" w:cs="Aptos"/>
        </w:rPr>
      </w:pPr>
      <w:r w:rsidRPr="00206B19">
        <w:rPr>
          <w:rFonts w:ascii="Aptos" w:eastAsia="Aptos" w:hAnsi="Aptos" w:cs="Aptos"/>
        </w:rPr>
        <w:t xml:space="preserve">▪ MISO - Digital 12 </w:t>
      </w:r>
    </w:p>
    <w:p w14:paraId="64DBEB39" w14:textId="1143FE4E" w:rsidR="12DBF0DD" w:rsidRPr="00206B19" w:rsidRDefault="12DBF0DD" w:rsidP="000765AD">
      <w:pPr>
        <w:ind w:firstLine="708"/>
        <w:jc w:val="both"/>
        <w:rPr>
          <w:rFonts w:ascii="Aptos" w:eastAsia="Aptos" w:hAnsi="Aptos" w:cs="Aptos"/>
        </w:rPr>
      </w:pPr>
      <w:r w:rsidRPr="00206B19">
        <w:rPr>
          <w:rFonts w:ascii="Aptos" w:eastAsia="Aptos" w:hAnsi="Aptos" w:cs="Aptos"/>
        </w:rPr>
        <w:t xml:space="preserve">▪ VCC power - 5V </w:t>
      </w:r>
    </w:p>
    <w:p w14:paraId="2F97AB06" w14:textId="3D3431C6" w:rsidR="12DBF0DD" w:rsidRPr="00206B19" w:rsidRDefault="12DBF0DD" w:rsidP="000765AD">
      <w:pPr>
        <w:ind w:firstLine="708"/>
        <w:jc w:val="both"/>
        <w:rPr>
          <w:rFonts w:ascii="Aptos" w:eastAsia="Aptos" w:hAnsi="Aptos" w:cs="Aptos"/>
        </w:rPr>
      </w:pPr>
      <w:r w:rsidRPr="00206B19">
        <w:rPr>
          <w:rFonts w:ascii="Aptos" w:eastAsia="Aptos" w:hAnsi="Aptos" w:cs="Aptos"/>
        </w:rPr>
        <w:t>▪ GND</w:t>
      </w:r>
      <w:r w:rsidR="00206B19">
        <w:rPr>
          <w:rFonts w:ascii="Aptos" w:eastAsia="Aptos" w:hAnsi="Aptos" w:cs="Aptos"/>
        </w:rPr>
        <w:t xml:space="preserve"> </w:t>
      </w:r>
    </w:p>
    <w:p w14:paraId="2E033AC4" w14:textId="77777777" w:rsidR="00FE3105" w:rsidRPr="00206B19" w:rsidRDefault="00FE3105" w:rsidP="00FE3105"/>
    <w:p w14:paraId="32D06394" w14:textId="06219C30" w:rsidR="00FE3105" w:rsidRDefault="00FE3105" w:rsidP="007060EA"/>
    <w:p w14:paraId="4271095F" w14:textId="2DB4EBDF" w:rsidR="008B0892" w:rsidRPr="00E70A27" w:rsidRDefault="008B0892" w:rsidP="008B0892">
      <w:pPr>
        <w:pStyle w:val="Titre1"/>
      </w:pPr>
      <w:bookmarkStart w:id="13" w:name="_Toc224208876"/>
      <w:r w:rsidRPr="00E70A27">
        <w:lastRenderedPageBreak/>
        <w:t>DOCUMENTATION TECHNIQUE</w:t>
      </w:r>
      <w:bookmarkEnd w:id="13"/>
    </w:p>
    <w:p w14:paraId="1C0B1845" w14:textId="77777777" w:rsidR="000D247E" w:rsidRDefault="000D247E" w:rsidP="000D247E"/>
    <w:p w14:paraId="0159520F" w14:textId="77777777" w:rsidR="000D247E" w:rsidRDefault="000D247E" w:rsidP="000D247E">
      <w:pPr>
        <w:pStyle w:val="Titre2"/>
      </w:pPr>
      <w:bookmarkStart w:id="14" w:name="_Toc224046426"/>
      <w:bookmarkStart w:id="15" w:name="_Toc224116487"/>
      <w:bookmarkStart w:id="16" w:name="_Toc224208877"/>
      <w:r>
        <w:t>Introduction</w:t>
      </w:r>
      <w:bookmarkEnd w:id="14"/>
      <w:bookmarkEnd w:id="15"/>
      <w:bookmarkEnd w:id="16"/>
    </w:p>
    <w:p w14:paraId="5AADB19C" w14:textId="77777777" w:rsidR="000D247E" w:rsidRDefault="000D247E" w:rsidP="000D247E"/>
    <w:p w14:paraId="5483954C" w14:textId="77777777" w:rsidR="000D247E" w:rsidRDefault="000D247E" w:rsidP="000D247E">
      <w:pPr>
        <w:pStyle w:val="Titre3"/>
        <w:numPr>
          <w:ilvl w:val="0"/>
          <w:numId w:val="17"/>
        </w:numPr>
      </w:pPr>
      <w:bookmarkStart w:id="17" w:name="_Toc224046427"/>
      <w:bookmarkStart w:id="18" w:name="_Toc224116488"/>
      <w:bookmarkStart w:id="19" w:name="_Toc224208878"/>
      <w:r>
        <w:t>Fonction du système</w:t>
      </w:r>
      <w:bookmarkEnd w:id="17"/>
      <w:bookmarkEnd w:id="18"/>
      <w:bookmarkEnd w:id="19"/>
    </w:p>
    <w:p w14:paraId="570371EE" w14:textId="77777777" w:rsidR="000D247E" w:rsidRDefault="000D247E" w:rsidP="000D247E">
      <w:pPr>
        <w:jc w:val="both"/>
      </w:pPr>
      <w:r w:rsidRPr="00115B19">
        <w:t>La station météo embarquée a pour objectif de mesurer différents paramètres environnementaux en mer grâce à l’utilisation de plusieurs capteurs. Les données collectées permettent d’obtenir des informations météorologiques en temps réel et sont également enregistrées sur une carte SD afin de conserver un historique des mesures.</w:t>
      </w:r>
    </w:p>
    <w:p w14:paraId="3A3691D3" w14:textId="77777777" w:rsidR="000D247E" w:rsidRDefault="000D247E" w:rsidP="000D247E">
      <w:pPr>
        <w:jc w:val="both"/>
      </w:pPr>
    </w:p>
    <w:p w14:paraId="5A8527BD" w14:textId="77777777" w:rsidR="000D247E" w:rsidRDefault="000D247E" w:rsidP="000D247E">
      <w:pPr>
        <w:jc w:val="both"/>
      </w:pPr>
    </w:p>
    <w:p w14:paraId="41526091" w14:textId="77777777" w:rsidR="000D247E" w:rsidRDefault="000D247E" w:rsidP="000D247E">
      <w:pPr>
        <w:pStyle w:val="Titre3"/>
        <w:numPr>
          <w:ilvl w:val="0"/>
          <w:numId w:val="17"/>
        </w:numPr>
      </w:pPr>
      <w:bookmarkStart w:id="20" w:name="_Toc224046428"/>
      <w:bookmarkStart w:id="21" w:name="_Toc224116489"/>
      <w:bookmarkStart w:id="22" w:name="_Toc224208879"/>
      <w:r>
        <w:t>Utilisation en mer</w:t>
      </w:r>
      <w:bookmarkEnd w:id="20"/>
      <w:bookmarkEnd w:id="21"/>
      <w:bookmarkEnd w:id="22"/>
    </w:p>
    <w:p w14:paraId="104F6B87" w14:textId="77777777" w:rsidR="000D247E" w:rsidRDefault="000D247E" w:rsidP="000D247E">
      <w:pPr>
        <w:jc w:val="both"/>
      </w:pPr>
      <w:r w:rsidRPr="00D102CC">
        <w:t xml:space="preserve">Installée à bord de navires, la station doit être simple d’utilisation, fiable et facilement pilotable par un membre de l’équipage. Les informations recueillies peuvent ainsi être utilisées pour suivre l’évolution des conditions météorologiques en mer et contribuer à l’analyse de phénomènes naturels pouvant mener à des catastrophes. </w:t>
      </w:r>
    </w:p>
    <w:p w14:paraId="51DCCD25" w14:textId="77777777" w:rsidR="000D247E" w:rsidRDefault="000D247E" w:rsidP="000D247E">
      <w:pPr>
        <w:jc w:val="both"/>
      </w:pPr>
    </w:p>
    <w:p w14:paraId="1EB6D9A3" w14:textId="77777777" w:rsidR="000D247E" w:rsidRDefault="000D247E" w:rsidP="000D247E">
      <w:pPr>
        <w:jc w:val="both"/>
      </w:pPr>
    </w:p>
    <w:p w14:paraId="67C809D8" w14:textId="77777777" w:rsidR="000D247E" w:rsidRDefault="000D247E" w:rsidP="000D247E">
      <w:pPr>
        <w:jc w:val="both"/>
      </w:pPr>
    </w:p>
    <w:p w14:paraId="002E9630" w14:textId="77777777" w:rsidR="000D247E" w:rsidRDefault="000D247E" w:rsidP="000D247E">
      <w:pPr>
        <w:jc w:val="both"/>
      </w:pPr>
    </w:p>
    <w:p w14:paraId="16446670" w14:textId="77777777" w:rsidR="000D247E" w:rsidRDefault="000D247E" w:rsidP="000D247E">
      <w:pPr>
        <w:jc w:val="both"/>
      </w:pPr>
    </w:p>
    <w:p w14:paraId="591A969A" w14:textId="77777777" w:rsidR="000D247E" w:rsidRDefault="000D247E" w:rsidP="000D247E">
      <w:pPr>
        <w:jc w:val="both"/>
      </w:pPr>
    </w:p>
    <w:p w14:paraId="6C1077D4" w14:textId="77777777" w:rsidR="000D247E" w:rsidRDefault="000D247E" w:rsidP="000D247E">
      <w:pPr>
        <w:jc w:val="both"/>
      </w:pPr>
    </w:p>
    <w:p w14:paraId="4ED1E2EC" w14:textId="77777777" w:rsidR="000D247E" w:rsidRDefault="000D247E" w:rsidP="000D247E">
      <w:pPr>
        <w:jc w:val="both"/>
      </w:pPr>
    </w:p>
    <w:p w14:paraId="64FB4894" w14:textId="77777777" w:rsidR="000D247E" w:rsidRDefault="000D247E" w:rsidP="000D247E">
      <w:pPr>
        <w:jc w:val="both"/>
      </w:pPr>
    </w:p>
    <w:p w14:paraId="171C5599" w14:textId="77777777" w:rsidR="000D247E" w:rsidRDefault="000D247E" w:rsidP="000D247E">
      <w:pPr>
        <w:jc w:val="both"/>
      </w:pPr>
    </w:p>
    <w:p w14:paraId="57CF186E" w14:textId="77777777" w:rsidR="000D247E" w:rsidRDefault="000D247E" w:rsidP="000D247E">
      <w:pPr>
        <w:jc w:val="both"/>
      </w:pPr>
    </w:p>
    <w:p w14:paraId="3EE91152" w14:textId="77777777" w:rsidR="000D247E" w:rsidRDefault="000D247E" w:rsidP="000D247E">
      <w:pPr>
        <w:jc w:val="both"/>
      </w:pPr>
    </w:p>
    <w:p w14:paraId="0E4A5D12" w14:textId="77777777" w:rsidR="000D247E" w:rsidRDefault="000D247E" w:rsidP="000D247E">
      <w:pPr>
        <w:jc w:val="both"/>
      </w:pPr>
    </w:p>
    <w:p w14:paraId="55E12CB1" w14:textId="77777777" w:rsidR="000D247E" w:rsidRDefault="000D247E" w:rsidP="000D247E">
      <w:pPr>
        <w:pStyle w:val="Titre2"/>
      </w:pPr>
      <w:bookmarkStart w:id="23" w:name="_Toc224046429"/>
      <w:bookmarkStart w:id="24" w:name="_Toc224116490"/>
      <w:bookmarkStart w:id="25" w:name="_Toc224208880"/>
      <w:r>
        <w:lastRenderedPageBreak/>
        <w:t>Fonctionnement</w:t>
      </w:r>
      <w:bookmarkEnd w:id="23"/>
      <w:bookmarkEnd w:id="24"/>
      <w:bookmarkEnd w:id="25"/>
    </w:p>
    <w:p w14:paraId="3A7C6222" w14:textId="77777777" w:rsidR="000D247E" w:rsidRPr="000745BB" w:rsidRDefault="000D247E" w:rsidP="000D247E"/>
    <w:p w14:paraId="50CD9867" w14:textId="77777777" w:rsidR="000D247E" w:rsidRDefault="000D247E" w:rsidP="000D247E">
      <w:pPr>
        <w:pStyle w:val="Titre3"/>
        <w:numPr>
          <w:ilvl w:val="0"/>
          <w:numId w:val="18"/>
        </w:numPr>
      </w:pPr>
      <w:bookmarkStart w:id="26" w:name="_Toc224046430"/>
      <w:bookmarkStart w:id="27" w:name="_Toc224116491"/>
      <w:bookmarkStart w:id="28" w:name="_Toc224208881"/>
      <w:r>
        <w:t>Architecture</w:t>
      </w:r>
      <w:bookmarkEnd w:id="26"/>
      <w:bookmarkEnd w:id="27"/>
      <w:bookmarkEnd w:id="28"/>
    </w:p>
    <w:p w14:paraId="7A5C9064" w14:textId="77777777" w:rsidR="000D247E" w:rsidRDefault="000D247E" w:rsidP="000D247E">
      <w:r>
        <w:t>La station météo repose sur une architecture modulaire organisée autour d’une carte Arduino, qui assure la coordination des différents modules du système.</w:t>
      </w:r>
    </w:p>
    <w:p w14:paraId="4C1C3886" w14:textId="77777777" w:rsidR="000D247E" w:rsidRDefault="000D247E" w:rsidP="000D247E"/>
    <w:p w14:paraId="71B1519B" w14:textId="77777777" w:rsidR="000D247E" w:rsidRDefault="000D247E" w:rsidP="000D247E">
      <w:pPr>
        <w:ind w:left="720" w:hanging="360"/>
      </w:pPr>
      <w:r>
        <w:rPr>
          <w:noProof/>
        </w:rPr>
        <w:drawing>
          <wp:inline distT="0" distB="0" distL="0" distR="0" wp14:anchorId="08DD0D7C" wp14:editId="235B069F">
            <wp:extent cx="5762625" cy="4743450"/>
            <wp:effectExtent l="0" t="0" r="0" b="0"/>
            <wp:docPr id="20427442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525847" name="Picture 1180525847"/>
                    <pic:cNvPicPr/>
                  </pic:nvPicPr>
                  <pic:blipFill>
                    <a:blip r:embed="rId7">
                      <a:extLst>
                        <a:ext uri="{28A0092B-C50C-407E-A947-70E740481C1C}">
                          <a14:useLocalDpi xmlns:a14="http://schemas.microsoft.com/office/drawing/2010/main"/>
                        </a:ext>
                      </a:extLst>
                    </a:blip>
                    <a:stretch>
                      <a:fillRect/>
                    </a:stretch>
                  </pic:blipFill>
                  <pic:spPr>
                    <a:xfrm>
                      <a:off x="0" y="0"/>
                      <a:ext cx="5762625" cy="4743450"/>
                    </a:xfrm>
                    <a:prstGeom prst="rect">
                      <a:avLst/>
                    </a:prstGeom>
                  </pic:spPr>
                </pic:pic>
              </a:graphicData>
            </a:graphic>
          </wp:inline>
        </w:drawing>
      </w:r>
    </w:p>
    <w:p w14:paraId="3A949AD9" w14:textId="77777777" w:rsidR="000D247E" w:rsidRPr="00BC7177" w:rsidRDefault="000D247E" w:rsidP="000D247E">
      <w:pPr>
        <w:ind w:left="720" w:hanging="360"/>
        <w:jc w:val="center"/>
        <w:rPr>
          <w:i/>
          <w:iCs/>
          <w:sz w:val="22"/>
          <w:szCs w:val="22"/>
          <w:u w:val="single"/>
        </w:rPr>
      </w:pPr>
      <w:r w:rsidRPr="00BC7177">
        <w:rPr>
          <w:i/>
          <w:iCs/>
          <w:sz w:val="22"/>
          <w:szCs w:val="22"/>
          <w:u w:val="single"/>
        </w:rPr>
        <w:t>Schéma d’architecture</w:t>
      </w:r>
    </w:p>
    <w:p w14:paraId="72055444" w14:textId="77777777" w:rsidR="000D247E" w:rsidRDefault="000D247E" w:rsidP="000D247E">
      <w:pPr>
        <w:ind w:left="720" w:hanging="360"/>
        <w:jc w:val="center"/>
      </w:pPr>
    </w:p>
    <w:p w14:paraId="517EA1F3" w14:textId="77777777" w:rsidR="000D247E" w:rsidRDefault="000D247E" w:rsidP="000D247E">
      <w:pPr>
        <w:jc w:val="both"/>
      </w:pPr>
      <w:r>
        <w:t>La carte Arduino joue le rôle d’unité centrale de traitement du système. En effet, elle récupère les données envoyées par les différents capteurs, les traite à l’aide du programme embarqué, puis coordonne les différentes actions du système, comme la lecture des capteurs, le traitement des mesures et leur enregistrement sur leur base de stockage (carte SD).</w:t>
      </w:r>
    </w:p>
    <w:p w14:paraId="0217BAD4" w14:textId="77777777" w:rsidR="000D247E" w:rsidRDefault="000D247E" w:rsidP="000D247E">
      <w:pPr>
        <w:pStyle w:val="Titre3"/>
        <w:numPr>
          <w:ilvl w:val="0"/>
          <w:numId w:val="18"/>
        </w:numPr>
      </w:pPr>
      <w:bookmarkStart w:id="29" w:name="_Toc224046431"/>
      <w:bookmarkStart w:id="30" w:name="_Toc224116492"/>
      <w:bookmarkStart w:id="31" w:name="_Toc224208882"/>
      <w:r w:rsidRPr="5D1B20A8">
        <w:lastRenderedPageBreak/>
        <w:t>Cœur</w:t>
      </w:r>
      <w:r w:rsidRPr="43CF20B3">
        <w:t xml:space="preserve"> du système</w:t>
      </w:r>
      <w:bookmarkEnd w:id="29"/>
      <w:bookmarkEnd w:id="30"/>
      <w:bookmarkEnd w:id="31"/>
    </w:p>
    <w:p w14:paraId="6366F86F" w14:textId="72CB10A6" w:rsidR="000D247E" w:rsidRDefault="000D247E" w:rsidP="000D247E">
      <w:pPr>
        <w:spacing w:before="240" w:after="240"/>
        <w:jc w:val="both"/>
      </w:pPr>
      <w:r w:rsidRPr="4B2FC4BD">
        <w:rPr>
          <w:rFonts w:eastAsiaTheme="minorEastAsia"/>
        </w:rPr>
        <w:t xml:space="preserve">L’unité de traitement du système est assurée par une carte Arduino intégrant un microcontrôleur </w:t>
      </w:r>
      <w:r w:rsidRPr="4AF7F0B2">
        <w:rPr>
          <w:rFonts w:eastAsiaTheme="minorEastAsia"/>
          <w:b/>
        </w:rPr>
        <w:t>AVR ATmega328</w:t>
      </w:r>
      <w:r w:rsidRPr="13338E46">
        <w:rPr>
          <w:rFonts w:eastAsiaTheme="minorEastAsia"/>
        </w:rPr>
        <w:t>.</w:t>
      </w:r>
      <w:r w:rsidRPr="4B2FC4BD">
        <w:rPr>
          <w:rFonts w:eastAsiaTheme="minorEastAsia"/>
        </w:rPr>
        <w:t xml:space="preserve"> Ce microcontrôleur se charge de traiter les données et gérer les communications entre les différents modules. </w:t>
      </w:r>
    </w:p>
    <w:p w14:paraId="0055949F" w14:textId="79CA029F" w:rsidR="000D247E" w:rsidRDefault="000D247E" w:rsidP="000D247E">
      <w:pPr>
        <w:spacing w:before="240" w:after="240"/>
        <w:jc w:val="both"/>
      </w:pPr>
      <w:r w:rsidRPr="4B2FC4BD">
        <w:rPr>
          <w:rFonts w:eastAsiaTheme="minorEastAsia"/>
        </w:rPr>
        <w:t>La mémoire</w:t>
      </w:r>
      <w:r w:rsidRPr="2A811B6A">
        <w:rPr>
          <w:rFonts w:eastAsiaTheme="minorEastAsia"/>
          <w:b/>
        </w:rPr>
        <w:t xml:space="preserve"> RAM</w:t>
      </w:r>
      <w:r w:rsidRPr="4B2FC4BD">
        <w:rPr>
          <w:rFonts w:eastAsiaTheme="minorEastAsia"/>
        </w:rPr>
        <w:t>, est utilisée pour stocker temporairement les variables et les données en cours de traitement. Le programme principal est quant à lui enregistré dans la mémoire Flash du microcontrôleur.</w:t>
      </w:r>
    </w:p>
    <w:p w14:paraId="6E333727" w14:textId="2A7B8F9F" w:rsidR="000D247E" w:rsidRDefault="000D247E" w:rsidP="000D247E">
      <w:pPr>
        <w:spacing w:before="240" w:after="240"/>
        <w:jc w:val="both"/>
      </w:pPr>
      <w:r w:rsidRPr="4B2FC4BD">
        <w:rPr>
          <w:rFonts w:eastAsiaTheme="minorEastAsia"/>
        </w:rPr>
        <w:t>Le microcontrôleur fonctionne avec une fréquence d’horloge typique de 16 MHz</w:t>
      </w:r>
      <w:r w:rsidRPr="62F7EDC8">
        <w:rPr>
          <w:rFonts w:eastAsiaTheme="minorEastAsia"/>
        </w:rPr>
        <w:t xml:space="preserve"> </w:t>
      </w:r>
      <w:r w:rsidRPr="2F4A6ACD">
        <w:rPr>
          <w:rFonts w:eastAsiaTheme="minorEastAsia"/>
        </w:rPr>
        <w:t>(</w:t>
      </w:r>
      <w:r w:rsidRPr="3D9C5E55">
        <w:rPr>
          <w:rFonts w:eastAsiaTheme="minorEastAsia"/>
        </w:rPr>
        <w:t>16M</w:t>
      </w:r>
      <w:r w:rsidRPr="2BB60DC2">
        <w:rPr>
          <w:rFonts w:eastAsiaTheme="minorEastAsia"/>
        </w:rPr>
        <w:t xml:space="preserve"> </w:t>
      </w:r>
      <w:r w:rsidRPr="51AD88D9">
        <w:rPr>
          <w:rFonts w:eastAsiaTheme="minorEastAsia"/>
        </w:rPr>
        <w:t>cycles</w:t>
      </w:r>
      <w:r w:rsidRPr="41D18BC6">
        <w:rPr>
          <w:rFonts w:eastAsiaTheme="minorEastAsia"/>
        </w:rPr>
        <w:t>/s),</w:t>
      </w:r>
      <w:r w:rsidRPr="4B2FC4BD">
        <w:rPr>
          <w:rFonts w:eastAsiaTheme="minorEastAsia"/>
        </w:rPr>
        <w:t xml:space="preserve"> ce qui lui permet d’exécuter les différentes instructions du programme et d’assurer la gestion des capteurs, du stockage des données et des interactions avec les autres composants du système.</w:t>
      </w:r>
    </w:p>
    <w:p w14:paraId="3DD7D77E" w14:textId="77777777" w:rsidR="000D247E" w:rsidRDefault="000D247E" w:rsidP="000D247E"/>
    <w:p w14:paraId="1C72DC76" w14:textId="77777777" w:rsidR="000D247E" w:rsidRDefault="000D247E" w:rsidP="000D247E">
      <w:pPr>
        <w:pStyle w:val="Titre3"/>
        <w:numPr>
          <w:ilvl w:val="0"/>
          <w:numId w:val="18"/>
        </w:numPr>
      </w:pPr>
      <w:bookmarkStart w:id="32" w:name="_Toc224046432"/>
      <w:bookmarkStart w:id="33" w:name="_Toc224116493"/>
      <w:bookmarkStart w:id="34" w:name="_Toc224208883"/>
      <w:r>
        <w:t>Capteurs</w:t>
      </w:r>
      <w:bookmarkEnd w:id="32"/>
      <w:bookmarkEnd w:id="33"/>
      <w:bookmarkEnd w:id="34"/>
      <w:r>
        <w:t xml:space="preserve"> </w:t>
      </w:r>
    </w:p>
    <w:p w14:paraId="7D804C9E" w14:textId="7436335C" w:rsidR="000D247E" w:rsidRPr="00E26095" w:rsidRDefault="000D247E" w:rsidP="000D247E">
      <w:pPr>
        <w:rPr>
          <w:rFonts w:eastAsiaTheme="majorEastAsia" w:cstheme="majorBidi"/>
          <w:i/>
          <w:color w:val="000000" w:themeColor="text1"/>
          <w:sz w:val="28"/>
          <w:szCs w:val="28"/>
        </w:rPr>
      </w:pPr>
      <w:r w:rsidRPr="00E26095">
        <w:rPr>
          <w:rFonts w:eastAsiaTheme="majorEastAsia" w:cstheme="majorBidi"/>
          <w:i/>
          <w:color w:val="000000" w:themeColor="text1"/>
          <w:sz w:val="28"/>
          <w:szCs w:val="28"/>
        </w:rPr>
        <w:t>Capteur DHT11 :</w:t>
      </w:r>
    </w:p>
    <w:p w14:paraId="3E083A9E" w14:textId="2A9E6252" w:rsidR="000D247E" w:rsidRDefault="00E76AE6" w:rsidP="000D247E">
      <w:pPr>
        <w:jc w:val="both"/>
      </w:pPr>
      <w:r w:rsidRPr="00E76AE6">
        <w:rPr>
          <w:rFonts w:eastAsiaTheme="minorEastAsia"/>
        </w:rPr>
        <w:drawing>
          <wp:anchor distT="0" distB="0" distL="114300" distR="114300" simplePos="0" relativeHeight="251658242" behindDoc="1" locked="0" layoutInCell="1" allowOverlap="1" wp14:anchorId="70818F67" wp14:editId="2C73889C">
            <wp:simplePos x="0" y="0"/>
            <wp:positionH relativeFrom="column">
              <wp:posOffset>3870960</wp:posOffset>
            </wp:positionH>
            <wp:positionV relativeFrom="paragraph">
              <wp:posOffset>618490</wp:posOffset>
            </wp:positionV>
            <wp:extent cx="1432560" cy="1434996"/>
            <wp:effectExtent l="0" t="0" r="0" b="0"/>
            <wp:wrapNone/>
            <wp:docPr id="2429594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5941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2560" cy="1434996"/>
                    </a:xfrm>
                    <a:prstGeom prst="rect">
                      <a:avLst/>
                    </a:prstGeom>
                  </pic:spPr>
                </pic:pic>
              </a:graphicData>
            </a:graphic>
            <wp14:sizeRelH relativeFrom="margin">
              <wp14:pctWidth>0</wp14:pctWidth>
            </wp14:sizeRelH>
            <wp14:sizeRelV relativeFrom="margin">
              <wp14:pctHeight>0</wp14:pctHeight>
            </wp14:sizeRelV>
          </wp:anchor>
        </w:drawing>
      </w:r>
      <w:r w:rsidR="000D247E" w:rsidRPr="687BF1D1">
        <w:rPr>
          <w:rFonts w:ascii="Aptos" w:eastAsia="Aptos" w:hAnsi="Aptos" w:cs="Aptos"/>
        </w:rPr>
        <w:t xml:space="preserve">Le </w:t>
      </w:r>
      <w:r w:rsidR="000D247E" w:rsidRPr="62CADC1D">
        <w:rPr>
          <w:rFonts w:ascii="Aptos" w:eastAsia="Aptos" w:hAnsi="Aptos" w:cs="Aptos"/>
          <w:b/>
        </w:rPr>
        <w:t xml:space="preserve">capteur DHT11 </w:t>
      </w:r>
      <w:r w:rsidR="000D247E" w:rsidRPr="687BF1D1">
        <w:rPr>
          <w:rFonts w:ascii="Aptos" w:eastAsia="Aptos" w:hAnsi="Aptos" w:cs="Aptos"/>
        </w:rPr>
        <w:t>permet d’acquérir les données de température et d’humidité de l’environnement, constituant des paramètres essentiels pour la surveillance des conditions météorologiques.</w:t>
      </w:r>
    </w:p>
    <w:p w14:paraId="5CBD848E" w14:textId="7DF5D302" w:rsidR="000D247E" w:rsidRPr="00E26095" w:rsidRDefault="000D247E" w:rsidP="000D247E">
      <w:pPr>
        <w:pStyle w:val="Paragraphedeliste"/>
        <w:numPr>
          <w:ilvl w:val="0"/>
          <w:numId w:val="21"/>
        </w:numPr>
        <w:spacing w:line="278" w:lineRule="auto"/>
        <w:jc w:val="both"/>
        <w:rPr>
          <w:rFonts w:ascii="Aptos" w:eastAsia="Aptos" w:hAnsi="Aptos" w:cs="Aptos"/>
        </w:rPr>
      </w:pPr>
      <w:r w:rsidRPr="00E26095">
        <w:rPr>
          <w:rFonts w:ascii="Aptos" w:eastAsia="Aptos" w:hAnsi="Aptos" w:cs="Aptos"/>
        </w:rPr>
        <w:t xml:space="preserve">Intervalle de mesure de température : </w:t>
      </w:r>
      <w:r w:rsidRPr="00E26095">
        <w:rPr>
          <w:rFonts w:eastAsiaTheme="minorEastAsia"/>
        </w:rPr>
        <w:t>0° - 50°</w:t>
      </w:r>
    </w:p>
    <w:p w14:paraId="6D932E86" w14:textId="559DAF39" w:rsidR="000D247E" w:rsidRPr="00E26095" w:rsidRDefault="000D247E" w:rsidP="000D247E">
      <w:pPr>
        <w:pStyle w:val="Paragraphedeliste"/>
        <w:numPr>
          <w:ilvl w:val="0"/>
          <w:numId w:val="21"/>
        </w:numPr>
        <w:spacing w:line="278" w:lineRule="auto"/>
        <w:jc w:val="both"/>
        <w:rPr>
          <w:rFonts w:ascii="Aptos" w:eastAsia="Aptos" w:hAnsi="Aptos" w:cs="Aptos"/>
        </w:rPr>
      </w:pPr>
      <w:r w:rsidRPr="00E26095">
        <w:rPr>
          <w:rFonts w:eastAsiaTheme="minorEastAsia"/>
        </w:rPr>
        <w:t>Précision de température d’environ ±2 °C</w:t>
      </w:r>
    </w:p>
    <w:p w14:paraId="426CBCF2" w14:textId="4127CF0D" w:rsidR="000D247E" w:rsidRPr="00E26095" w:rsidRDefault="000D247E" w:rsidP="000D247E">
      <w:pPr>
        <w:pStyle w:val="Paragraphedeliste"/>
        <w:numPr>
          <w:ilvl w:val="0"/>
          <w:numId w:val="21"/>
        </w:numPr>
        <w:spacing w:line="278" w:lineRule="auto"/>
        <w:jc w:val="both"/>
        <w:rPr>
          <w:rFonts w:ascii="Aptos" w:eastAsia="Aptos" w:hAnsi="Aptos" w:cs="Aptos"/>
        </w:rPr>
      </w:pPr>
      <w:r w:rsidRPr="00E26095">
        <w:rPr>
          <w:rFonts w:eastAsiaTheme="minorEastAsia"/>
        </w:rPr>
        <w:t>Mesure d’humidité 20% - 90%</w:t>
      </w:r>
    </w:p>
    <w:p w14:paraId="609969E7" w14:textId="5F968EE9" w:rsidR="000D247E" w:rsidRPr="00E26095" w:rsidRDefault="000D247E" w:rsidP="000D247E">
      <w:pPr>
        <w:pStyle w:val="Paragraphedeliste"/>
        <w:numPr>
          <w:ilvl w:val="0"/>
          <w:numId w:val="21"/>
        </w:numPr>
        <w:spacing w:line="278" w:lineRule="auto"/>
        <w:jc w:val="both"/>
        <w:rPr>
          <w:rFonts w:ascii="Aptos" w:eastAsia="Aptos" w:hAnsi="Aptos" w:cs="Aptos"/>
        </w:rPr>
      </w:pPr>
      <w:r w:rsidRPr="00E26095">
        <w:rPr>
          <w:rFonts w:eastAsiaTheme="minorEastAsia"/>
        </w:rPr>
        <w:t>Précisions d’humidité ±5 %</w:t>
      </w:r>
    </w:p>
    <w:p w14:paraId="79E7E630" w14:textId="0866FDB3" w:rsidR="000D247E" w:rsidRDefault="000D247E" w:rsidP="000D247E">
      <w:pPr>
        <w:jc w:val="both"/>
        <w:rPr>
          <w:rFonts w:eastAsiaTheme="minorEastAsia"/>
        </w:rPr>
      </w:pPr>
    </w:p>
    <w:p w14:paraId="5076B4D9" w14:textId="10AD47F7" w:rsidR="000D247E" w:rsidRPr="00E26095" w:rsidRDefault="000D247E" w:rsidP="000D247E">
      <w:pPr>
        <w:jc w:val="both"/>
        <w:rPr>
          <w:rFonts w:eastAsiaTheme="majorEastAsia" w:cstheme="majorBidi"/>
          <w:i/>
          <w:color w:val="000000" w:themeColor="text1"/>
          <w:sz w:val="28"/>
          <w:szCs w:val="28"/>
        </w:rPr>
      </w:pPr>
      <w:r w:rsidRPr="00E26095">
        <w:rPr>
          <w:rFonts w:eastAsiaTheme="majorEastAsia" w:cstheme="majorBidi"/>
          <w:i/>
          <w:color w:val="000000" w:themeColor="text1"/>
          <w:sz w:val="28"/>
          <w:szCs w:val="28"/>
        </w:rPr>
        <w:t>Capteur de luminosité</w:t>
      </w:r>
      <w:r w:rsidR="00384AEE">
        <w:rPr>
          <w:rFonts w:eastAsiaTheme="majorEastAsia" w:cstheme="majorBidi"/>
          <w:i/>
          <w:color w:val="000000" w:themeColor="text1"/>
          <w:sz w:val="28"/>
          <w:szCs w:val="28"/>
        </w:rPr>
        <w:t xml:space="preserve"> LM</w:t>
      </w:r>
      <w:r w:rsidR="00DB4318">
        <w:rPr>
          <w:rFonts w:eastAsiaTheme="majorEastAsia" w:cstheme="majorBidi"/>
          <w:i/>
          <w:color w:val="000000" w:themeColor="text1"/>
          <w:sz w:val="28"/>
          <w:szCs w:val="28"/>
        </w:rPr>
        <w:t>358</w:t>
      </w:r>
    </w:p>
    <w:p w14:paraId="7504DAF2" w14:textId="4E41F59B" w:rsidR="000D247E" w:rsidRPr="00C10978" w:rsidRDefault="000D247E" w:rsidP="000D247E">
      <w:pPr>
        <w:jc w:val="both"/>
      </w:pPr>
      <w:r>
        <w:t>Capteur de luminosité</w:t>
      </w:r>
      <w:r w:rsidRPr="0E832DE3">
        <w:rPr>
          <w:rFonts w:ascii="Aptos" w:eastAsia="Aptos" w:hAnsi="Aptos" w:cs="Aptos"/>
        </w:rPr>
        <w:t xml:space="preserve"> </w:t>
      </w:r>
      <w:r w:rsidRPr="6F2BAD5E">
        <w:rPr>
          <w:rFonts w:ascii="Aptos" w:eastAsia="Aptos" w:hAnsi="Aptos" w:cs="Aptos"/>
          <w:b/>
        </w:rPr>
        <w:t xml:space="preserve">LM358 </w:t>
      </w:r>
      <w:r w:rsidRPr="0E832DE3">
        <w:rPr>
          <w:rFonts w:ascii="Aptos" w:eastAsia="Aptos" w:hAnsi="Aptos" w:cs="Aptos"/>
        </w:rPr>
        <w:t xml:space="preserve">est utilisé pour </w:t>
      </w:r>
      <w:r w:rsidRPr="005B9463">
        <w:rPr>
          <w:rFonts w:ascii="Aptos" w:eastAsia="Aptos" w:hAnsi="Aptos" w:cs="Aptos"/>
        </w:rPr>
        <w:t>traiter ou adapter le signal provenant du capteur de luminosité</w:t>
      </w:r>
      <w:r w:rsidRPr="0E832DE3">
        <w:rPr>
          <w:rFonts w:ascii="Aptos" w:eastAsia="Aptos" w:hAnsi="Aptos" w:cs="Aptos"/>
          <w:b/>
          <w:bCs/>
        </w:rPr>
        <w:t xml:space="preserve"> </w:t>
      </w:r>
      <w:r w:rsidRPr="0E832DE3">
        <w:rPr>
          <w:rFonts w:ascii="Aptos" w:eastAsia="Aptos" w:hAnsi="Aptos" w:cs="Aptos"/>
          <w:b/>
        </w:rPr>
        <w:t>analogique</w:t>
      </w:r>
      <w:r w:rsidRPr="0E832DE3">
        <w:rPr>
          <w:rFonts w:ascii="Aptos" w:eastAsia="Aptos" w:hAnsi="Aptos" w:cs="Aptos"/>
        </w:rPr>
        <w:t>.</w:t>
      </w:r>
      <w:r>
        <w:t xml:space="preserve"> Capteur permettant de mesurer l’intensité de la lumière ambiante. </w:t>
      </w:r>
      <w:r w:rsidRPr="223A69B2">
        <w:rPr>
          <w:rFonts w:ascii="Aptos" w:eastAsia="Aptos" w:hAnsi="Aptos" w:cs="Aptos"/>
        </w:rPr>
        <w:t xml:space="preserve">Ce capteur est basé sur une </w:t>
      </w:r>
      <w:r w:rsidRPr="223A69B2">
        <w:rPr>
          <w:rFonts w:ascii="Aptos" w:eastAsia="Aptos" w:hAnsi="Aptos" w:cs="Aptos"/>
          <w:b/>
          <w:bCs/>
        </w:rPr>
        <w:t>photorésistance (LDR)</w:t>
      </w:r>
      <w:r w:rsidRPr="223A69B2">
        <w:rPr>
          <w:rFonts w:ascii="Aptos" w:eastAsia="Aptos" w:hAnsi="Aptos" w:cs="Aptos"/>
        </w:rPr>
        <w:t xml:space="preserve"> dont la résistance électrique varie en fonction de l’intensité lumineuse reçue.</w:t>
      </w:r>
    </w:p>
    <w:p w14:paraId="5F880EB9" w14:textId="537810F3" w:rsidR="004F5F13" w:rsidRPr="00FA0C0A" w:rsidRDefault="0032638B" w:rsidP="00FA0C0A">
      <w:pPr>
        <w:pStyle w:val="Paragraphedeliste"/>
        <w:numPr>
          <w:ilvl w:val="0"/>
          <w:numId w:val="26"/>
        </w:numPr>
        <w:jc w:val="both"/>
        <w:rPr>
          <w:rFonts w:ascii="Aptos" w:eastAsia="Aptos" w:hAnsi="Aptos" w:cs="Aptos"/>
        </w:rPr>
      </w:pPr>
      <w:r w:rsidRPr="00340B22">
        <w:rPr>
          <w:rFonts w:ascii="Aptos" w:eastAsia="Aptos" w:hAnsi="Aptos" w:cs="Aptos"/>
        </w:rPr>
        <w:drawing>
          <wp:anchor distT="0" distB="0" distL="114300" distR="114300" simplePos="0" relativeHeight="251658243" behindDoc="0" locked="0" layoutInCell="1" allowOverlap="1" wp14:anchorId="75E6499C" wp14:editId="487E287D">
            <wp:simplePos x="0" y="0"/>
            <wp:positionH relativeFrom="column">
              <wp:posOffset>4062095</wp:posOffset>
            </wp:positionH>
            <wp:positionV relativeFrom="paragraph">
              <wp:posOffset>10160</wp:posOffset>
            </wp:positionV>
            <wp:extent cx="1725930" cy="1356360"/>
            <wp:effectExtent l="0" t="0" r="7620" b="0"/>
            <wp:wrapSquare wrapText="bothSides"/>
            <wp:docPr id="17495323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532327"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25930" cy="1356360"/>
                    </a:xfrm>
                    <a:prstGeom prst="rect">
                      <a:avLst/>
                    </a:prstGeom>
                  </pic:spPr>
                </pic:pic>
              </a:graphicData>
            </a:graphic>
            <wp14:sizeRelH relativeFrom="margin">
              <wp14:pctWidth>0</wp14:pctWidth>
            </wp14:sizeRelH>
            <wp14:sizeRelV relativeFrom="margin">
              <wp14:pctHeight>0</wp14:pctHeight>
            </wp14:sizeRelV>
          </wp:anchor>
        </w:drawing>
      </w:r>
      <w:r w:rsidR="004273A4" w:rsidRPr="00FA0C0A">
        <w:rPr>
          <w:rFonts w:ascii="Aptos" w:eastAsia="Aptos" w:hAnsi="Aptos" w:cs="Aptos"/>
        </w:rPr>
        <w:t>T</w:t>
      </w:r>
      <w:r w:rsidR="004F5F13" w:rsidRPr="00FA0C0A">
        <w:rPr>
          <w:rFonts w:ascii="Aptos" w:eastAsia="Aptos" w:hAnsi="Aptos" w:cs="Aptos"/>
        </w:rPr>
        <w:t>ension de fonctionnement : 3 ~ 5 V</w:t>
      </w:r>
    </w:p>
    <w:p w14:paraId="01A9C1B4" w14:textId="49A689AC" w:rsidR="004F5F13" w:rsidRPr="00FA0C0A" w:rsidRDefault="004F5F13" w:rsidP="00FA0C0A">
      <w:pPr>
        <w:pStyle w:val="Paragraphedeliste"/>
        <w:numPr>
          <w:ilvl w:val="0"/>
          <w:numId w:val="26"/>
        </w:numPr>
        <w:jc w:val="both"/>
        <w:rPr>
          <w:rFonts w:ascii="Aptos" w:eastAsia="Aptos" w:hAnsi="Aptos" w:cs="Aptos"/>
        </w:rPr>
      </w:pPr>
      <w:r w:rsidRPr="00FA0C0A">
        <w:rPr>
          <w:rFonts w:ascii="Aptos" w:eastAsia="Aptos" w:hAnsi="Aptos" w:cs="Aptos"/>
        </w:rPr>
        <w:t>Courant de fonctionnement : 0,5 ~ 3 mA</w:t>
      </w:r>
    </w:p>
    <w:p w14:paraId="26B0B195" w14:textId="77777777" w:rsidR="004273A4" w:rsidRPr="00FA0C0A" w:rsidRDefault="004F5F13" w:rsidP="00FA0C0A">
      <w:pPr>
        <w:pStyle w:val="Paragraphedeliste"/>
        <w:numPr>
          <w:ilvl w:val="0"/>
          <w:numId w:val="26"/>
        </w:numPr>
        <w:jc w:val="both"/>
        <w:rPr>
          <w:rFonts w:ascii="Aptos" w:eastAsia="Aptos" w:hAnsi="Aptos" w:cs="Aptos"/>
        </w:rPr>
      </w:pPr>
      <w:r w:rsidRPr="00FA0C0A">
        <w:rPr>
          <w:rFonts w:ascii="Aptos" w:eastAsia="Aptos" w:hAnsi="Aptos" w:cs="Aptos"/>
        </w:rPr>
        <w:t>Temps de réponse : 20 à 30 millisecondes</w:t>
      </w:r>
    </w:p>
    <w:p w14:paraId="7A4A3952" w14:textId="3A79BE48" w:rsidR="004F5F13" w:rsidRPr="00FA0C0A" w:rsidRDefault="004F5F13" w:rsidP="00FA0C0A">
      <w:pPr>
        <w:pStyle w:val="Paragraphedeliste"/>
        <w:numPr>
          <w:ilvl w:val="0"/>
          <w:numId w:val="26"/>
        </w:numPr>
        <w:jc w:val="both"/>
        <w:rPr>
          <w:rFonts w:ascii="Aptos" w:eastAsia="Aptos" w:hAnsi="Aptos" w:cs="Aptos"/>
        </w:rPr>
      </w:pPr>
      <w:r w:rsidRPr="00FA0C0A">
        <w:rPr>
          <w:rFonts w:ascii="Aptos" w:eastAsia="Aptos" w:hAnsi="Aptos" w:cs="Aptos"/>
        </w:rPr>
        <w:t>Longueur d’onde max (pic de sensibilité) : 540 nm</w:t>
      </w:r>
    </w:p>
    <w:p w14:paraId="65BC66A5" w14:textId="3BEFF04F" w:rsidR="000D247E" w:rsidRPr="0032638B" w:rsidRDefault="0032638B" w:rsidP="000D247E">
      <w:pPr>
        <w:jc w:val="both"/>
        <w:rPr>
          <w:rFonts w:ascii="Aptos" w:eastAsia="Aptos" w:hAnsi="Aptos" w:cs="Aptos"/>
        </w:rPr>
      </w:pPr>
      <w:r>
        <w:rPr>
          <w:rFonts w:ascii="Aptos" w:eastAsia="Aptos" w:hAnsi="Aptos" w:cs="Aptos"/>
          <w:noProof/>
        </w:rPr>
        <mc:AlternateContent>
          <mc:Choice Requires="wpi">
            <w:drawing>
              <wp:anchor distT="0" distB="0" distL="114300" distR="114300" simplePos="0" relativeHeight="251658245" behindDoc="0" locked="0" layoutInCell="1" allowOverlap="1" wp14:anchorId="7EE2CFD4" wp14:editId="511A8C1B">
                <wp:simplePos x="0" y="0"/>
                <wp:positionH relativeFrom="column">
                  <wp:posOffset>4015440</wp:posOffset>
                </wp:positionH>
                <wp:positionV relativeFrom="paragraph">
                  <wp:posOffset>115480</wp:posOffset>
                </wp:positionV>
                <wp:extent cx="183600" cy="309600"/>
                <wp:effectExtent l="38100" t="38100" r="45085" b="52705"/>
                <wp:wrapNone/>
                <wp:docPr id="458205847" name="Encre 3"/>
                <wp:cNvGraphicFramePr/>
                <a:graphic xmlns:a="http://schemas.openxmlformats.org/drawingml/2006/main">
                  <a:graphicData uri="http://schemas.microsoft.com/office/word/2010/wordprocessingInk">
                    <w14:contentPart bwMode="auto" r:id="rId10">
                      <w14:nvContentPartPr>
                        <w14:cNvContentPartPr/>
                      </w14:nvContentPartPr>
                      <w14:xfrm>
                        <a:off x="0" y="0"/>
                        <a:ext cx="183600" cy="309600"/>
                      </w14:xfrm>
                    </w14:contentPart>
                  </a:graphicData>
                </a:graphic>
              </wp:anchor>
            </w:drawing>
          </mc:Choice>
          <mc:Fallback>
            <w:pict>
              <v:shapetype w14:anchorId="7DF1144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cre 3" o:spid="_x0000_s1026" type="#_x0000_t75" style="position:absolute;margin-left:315.7pt;margin-top:8.6pt;width:15.4pt;height:25.4pt;z-index:25165824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">
                <v:imagedata r:id="rId11" o:title=""/>
              </v:shape>
            </w:pict>
          </mc:Fallback>
        </mc:AlternateContent>
      </w:r>
      <w:r w:rsidR="00340B22">
        <w:rPr>
          <w:rFonts w:ascii="Aptos" w:eastAsia="Aptos" w:hAnsi="Aptos" w:cs="Aptos"/>
          <w:noProof/>
        </w:rPr>
        <mc:AlternateContent>
          <mc:Choice Requires="wpi">
            <w:drawing>
              <wp:anchor distT="0" distB="0" distL="114300" distR="114300" simplePos="0" relativeHeight="251658244" behindDoc="0" locked="0" layoutInCell="1" allowOverlap="1" wp14:anchorId="7D676D8D" wp14:editId="5FEF74CA">
                <wp:simplePos x="0" y="0"/>
                <wp:positionH relativeFrom="column">
                  <wp:posOffset>3963586</wp:posOffset>
                </wp:positionH>
                <wp:positionV relativeFrom="paragraph">
                  <wp:posOffset>192868</wp:posOffset>
                </wp:positionV>
                <wp:extent cx="99360" cy="181800"/>
                <wp:effectExtent l="38100" t="38100" r="34290" b="46990"/>
                <wp:wrapNone/>
                <wp:docPr id="1535404232" name="Encre 2"/>
                <wp:cNvGraphicFramePr/>
                <a:graphic xmlns:a="http://schemas.openxmlformats.org/drawingml/2006/main">
                  <a:graphicData uri="http://schemas.microsoft.com/office/word/2010/wordprocessingInk">
                    <w14:contentPart bwMode="auto" r:id="rId12">
                      <w14:nvContentPartPr>
                        <w14:cNvContentPartPr/>
                      </w14:nvContentPartPr>
                      <w14:xfrm>
                        <a:off x="0" y="0"/>
                        <a:ext cx="99360" cy="181800"/>
                      </w14:xfrm>
                    </w14:contentPart>
                  </a:graphicData>
                </a:graphic>
              </wp:anchor>
            </w:drawing>
          </mc:Choice>
          <mc:Fallback>
            <w:pict>
              <v:shape w14:anchorId="26D05173" id="Encre 2" o:spid="_x0000_s1026" type="#_x0000_t75" style="position:absolute;margin-left:311.6pt;margin-top:14.7pt;width:8.8pt;height:15.3pt;z-index:2516582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">
                <v:imagedata r:id="rId13" o:title=""/>
              </v:shape>
            </w:pict>
          </mc:Fallback>
        </mc:AlternateContent>
      </w:r>
    </w:p>
    <w:p w14:paraId="07BAAA67" w14:textId="77777777" w:rsidR="000D247E" w:rsidRPr="00E26095" w:rsidRDefault="000D247E" w:rsidP="000D247E">
      <w:pPr>
        <w:rPr>
          <w:rFonts w:eastAsiaTheme="majorEastAsia" w:cstheme="majorBidi"/>
          <w:i/>
          <w:color w:val="000000" w:themeColor="text1"/>
          <w:sz w:val="28"/>
          <w:szCs w:val="28"/>
        </w:rPr>
      </w:pPr>
      <w:r w:rsidRPr="00E26095">
        <w:rPr>
          <w:rFonts w:eastAsiaTheme="majorEastAsia" w:cstheme="majorBidi"/>
          <w:i/>
          <w:color w:val="000000" w:themeColor="text1"/>
          <w:sz w:val="28"/>
          <w:szCs w:val="28"/>
        </w:rPr>
        <w:lastRenderedPageBreak/>
        <w:t>Le module GPS V1.2</w:t>
      </w:r>
    </w:p>
    <w:p w14:paraId="1F27D875" w14:textId="470F10DA" w:rsidR="000D247E" w:rsidRDefault="000D247E" w:rsidP="000D247E">
      <w:pPr>
        <w:jc w:val="both"/>
      </w:pPr>
      <w:r w:rsidRPr="2D152EEB">
        <w:t xml:space="preserve">Dans le programme embarqué, le </w:t>
      </w:r>
      <w:r w:rsidRPr="006D32ED">
        <w:rPr>
          <w:b/>
        </w:rPr>
        <w:t>module GPS</w:t>
      </w:r>
      <w:r w:rsidRPr="006D32ED">
        <w:t xml:space="preserve"> </w:t>
      </w:r>
      <w:r w:rsidRPr="2D152EEB">
        <w:t xml:space="preserve">est </w:t>
      </w:r>
      <w:r w:rsidRPr="5B78E37A">
        <w:t xml:space="preserve">utilisé </w:t>
      </w:r>
      <w:r w:rsidRPr="3A6B5116">
        <w:t xml:space="preserve">pour </w:t>
      </w:r>
      <w:r w:rsidRPr="2D152EEB">
        <w:t xml:space="preserve">récupérer les coordonnées géographiques </w:t>
      </w:r>
      <w:r w:rsidRPr="28586477">
        <w:t>(</w:t>
      </w:r>
      <w:r w:rsidRPr="404541AF">
        <w:t xml:space="preserve">latitude, </w:t>
      </w:r>
      <w:r w:rsidRPr="1D221D56">
        <w:t>longitude</w:t>
      </w:r>
      <w:r w:rsidRPr="3094DD07">
        <w:t>)</w:t>
      </w:r>
      <w:r w:rsidRPr="07A3DEB1">
        <w:t xml:space="preserve"> </w:t>
      </w:r>
      <w:r w:rsidRPr="2D152EEB">
        <w:t>et l’heure satellite. Le traitement logiciel doit intégrer la lecture des trames, leur décodage, la vérification de la validité des données</w:t>
      </w:r>
      <w:r w:rsidRPr="15477442">
        <w:t>.</w:t>
      </w:r>
    </w:p>
    <w:p w14:paraId="56A7CC55" w14:textId="28B8C150" w:rsidR="000D247E" w:rsidRDefault="00475544" w:rsidP="000D247E">
      <w:pPr>
        <w:jc w:val="both"/>
      </w:pPr>
      <w:r w:rsidRPr="00475544">
        <w:drawing>
          <wp:anchor distT="0" distB="0" distL="114300" distR="114300" simplePos="0" relativeHeight="251658246" behindDoc="1" locked="0" layoutInCell="1" allowOverlap="1" wp14:anchorId="5F310D03" wp14:editId="14352B32">
            <wp:simplePos x="0" y="0"/>
            <wp:positionH relativeFrom="column">
              <wp:posOffset>3543300</wp:posOffset>
            </wp:positionH>
            <wp:positionV relativeFrom="paragraph">
              <wp:posOffset>73659</wp:posOffset>
            </wp:positionV>
            <wp:extent cx="1981200" cy="1776913"/>
            <wp:effectExtent l="0" t="0" r="0" b="0"/>
            <wp:wrapNone/>
            <wp:docPr id="6786370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37086"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85396" cy="1780676"/>
                    </a:xfrm>
                    <a:prstGeom prst="rect">
                      <a:avLst/>
                    </a:prstGeom>
                  </pic:spPr>
                </pic:pic>
              </a:graphicData>
            </a:graphic>
            <wp14:sizeRelH relativeFrom="margin">
              <wp14:pctWidth>0</wp14:pctWidth>
            </wp14:sizeRelH>
            <wp14:sizeRelV relativeFrom="margin">
              <wp14:pctHeight>0</wp14:pctHeight>
            </wp14:sizeRelV>
          </wp:anchor>
        </w:drawing>
      </w:r>
    </w:p>
    <w:p w14:paraId="7E56ABD2" w14:textId="679B5BE4" w:rsidR="000D247E" w:rsidRDefault="000D247E" w:rsidP="000D247E">
      <w:pPr>
        <w:pStyle w:val="Paragraphedeliste"/>
        <w:numPr>
          <w:ilvl w:val="0"/>
          <w:numId w:val="19"/>
        </w:numPr>
        <w:spacing w:line="278" w:lineRule="auto"/>
        <w:jc w:val="both"/>
      </w:pPr>
      <w:r>
        <w:t>Alimentation : 3,3 ou 5 Vcc</w:t>
      </w:r>
    </w:p>
    <w:p w14:paraId="5E0A9A69" w14:textId="77777777" w:rsidR="000D247E" w:rsidRDefault="000D247E" w:rsidP="000D247E">
      <w:pPr>
        <w:pStyle w:val="Paragraphedeliste"/>
        <w:numPr>
          <w:ilvl w:val="0"/>
          <w:numId w:val="19"/>
        </w:numPr>
        <w:spacing w:line="278" w:lineRule="auto"/>
        <w:jc w:val="both"/>
      </w:pPr>
      <w:r>
        <w:t>Consommation : 60 mA maxi</w:t>
      </w:r>
    </w:p>
    <w:p w14:paraId="57D2A98D" w14:textId="77777777" w:rsidR="000D247E" w:rsidRDefault="000D247E" w:rsidP="000D247E">
      <w:pPr>
        <w:jc w:val="both"/>
      </w:pPr>
      <w:r>
        <w:t>Précision :</w:t>
      </w:r>
    </w:p>
    <w:p w14:paraId="47BF6648" w14:textId="48C2A698" w:rsidR="000D247E" w:rsidRDefault="000D247E" w:rsidP="000D247E">
      <w:pPr>
        <w:pStyle w:val="Paragraphedeliste"/>
        <w:numPr>
          <w:ilvl w:val="0"/>
          <w:numId w:val="20"/>
        </w:numPr>
        <w:spacing w:line="278" w:lineRule="auto"/>
        <w:jc w:val="both"/>
      </w:pPr>
      <w:r>
        <w:t>Distance : 2,5 m</w:t>
      </w:r>
    </w:p>
    <w:p w14:paraId="14C3ACC1" w14:textId="77777777" w:rsidR="000D247E" w:rsidRDefault="000D247E" w:rsidP="000D247E">
      <w:pPr>
        <w:pStyle w:val="Paragraphedeliste"/>
        <w:numPr>
          <w:ilvl w:val="0"/>
          <w:numId w:val="20"/>
        </w:numPr>
        <w:spacing w:line="278" w:lineRule="auto"/>
        <w:jc w:val="both"/>
      </w:pPr>
      <w:r>
        <w:t>Vitesse : 0,1 m/s</w:t>
      </w:r>
    </w:p>
    <w:p w14:paraId="31C71E5D" w14:textId="692157FC" w:rsidR="000D247E" w:rsidRDefault="000D247E" w:rsidP="000D247E">
      <w:pPr>
        <w:pStyle w:val="Paragraphedeliste"/>
        <w:numPr>
          <w:ilvl w:val="0"/>
          <w:numId w:val="20"/>
        </w:numPr>
        <w:spacing w:line="278" w:lineRule="auto"/>
        <w:jc w:val="both"/>
      </w:pPr>
      <w:r>
        <w:t>Dimensions interface GPS : 40 x 20 mm</w:t>
      </w:r>
    </w:p>
    <w:p w14:paraId="3EE49CBE" w14:textId="77777777" w:rsidR="000D247E" w:rsidRDefault="000D247E" w:rsidP="000D247E">
      <w:pPr>
        <w:pStyle w:val="Paragraphedeliste"/>
        <w:jc w:val="both"/>
      </w:pPr>
    </w:p>
    <w:p w14:paraId="635DFF63" w14:textId="21C8C33E" w:rsidR="000D247E" w:rsidRDefault="000D247E" w:rsidP="000D247E">
      <w:pPr>
        <w:rPr>
          <w:rFonts w:eastAsiaTheme="majorEastAsia" w:cstheme="majorBidi"/>
          <w:i/>
          <w:iCs/>
          <w:color w:val="000000" w:themeColor="text1"/>
          <w:sz w:val="28"/>
          <w:szCs w:val="28"/>
        </w:rPr>
      </w:pPr>
      <w:r w:rsidRPr="77439DB2">
        <w:rPr>
          <w:rFonts w:eastAsiaTheme="majorEastAsia" w:cstheme="majorBidi"/>
          <w:i/>
          <w:color w:val="000000" w:themeColor="text1"/>
          <w:sz w:val="28"/>
          <w:szCs w:val="28"/>
        </w:rPr>
        <w:t>Le Dual Button</w:t>
      </w:r>
      <w:r w:rsidRPr="16A97E9C">
        <w:rPr>
          <w:rFonts w:eastAsiaTheme="majorEastAsia" w:cstheme="majorBidi"/>
          <w:i/>
          <w:color w:val="000000" w:themeColor="text1"/>
          <w:sz w:val="28"/>
          <w:szCs w:val="28"/>
        </w:rPr>
        <w:t xml:space="preserve"> </w:t>
      </w:r>
    </w:p>
    <w:p w14:paraId="281B550E" w14:textId="5C3EFCDA" w:rsidR="000D247E" w:rsidRDefault="00194617" w:rsidP="000D247E">
      <w:pPr>
        <w:jc w:val="both"/>
        <w:rPr>
          <w:rFonts w:eastAsiaTheme="majorEastAsia" w:cstheme="majorBidi"/>
          <w:i/>
          <w:iCs/>
          <w:color w:val="000000" w:themeColor="text1"/>
          <w:sz w:val="28"/>
          <w:szCs w:val="28"/>
        </w:rPr>
      </w:pPr>
      <w:r w:rsidRPr="00194617">
        <w:rPr>
          <w:rFonts w:ascii="Aptos" w:eastAsia="Aptos" w:hAnsi="Aptos" w:cs="Aptos"/>
        </w:rPr>
        <w:drawing>
          <wp:anchor distT="0" distB="0" distL="114300" distR="114300" simplePos="0" relativeHeight="251658247" behindDoc="1" locked="0" layoutInCell="1" allowOverlap="1" wp14:anchorId="4299F028" wp14:editId="30D4D56A">
            <wp:simplePos x="0" y="0"/>
            <wp:positionH relativeFrom="column">
              <wp:posOffset>4114800</wp:posOffset>
            </wp:positionH>
            <wp:positionV relativeFrom="paragraph">
              <wp:posOffset>897255</wp:posOffset>
            </wp:positionV>
            <wp:extent cx="1597025" cy="1409700"/>
            <wp:effectExtent l="0" t="0" r="3175" b="0"/>
            <wp:wrapTight wrapText="bothSides">
              <wp:wrapPolygon edited="0">
                <wp:start x="0" y="0"/>
                <wp:lineTo x="0" y="21308"/>
                <wp:lineTo x="21385" y="21308"/>
                <wp:lineTo x="21385" y="0"/>
                <wp:lineTo x="0" y="0"/>
              </wp:wrapPolygon>
            </wp:wrapTight>
            <wp:docPr id="14942140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214003"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97025" cy="1409700"/>
                    </a:xfrm>
                    <a:prstGeom prst="rect">
                      <a:avLst/>
                    </a:prstGeom>
                  </pic:spPr>
                </pic:pic>
              </a:graphicData>
            </a:graphic>
            <wp14:sizeRelH relativeFrom="margin">
              <wp14:pctWidth>0</wp14:pctWidth>
            </wp14:sizeRelH>
            <wp14:sizeRelV relativeFrom="margin">
              <wp14:pctHeight>0</wp14:pctHeight>
            </wp14:sizeRelV>
          </wp:anchor>
        </w:drawing>
      </w:r>
      <w:r w:rsidR="000D247E" w:rsidRPr="3AD5BD89">
        <w:rPr>
          <w:rFonts w:ascii="Aptos" w:eastAsia="Aptos" w:hAnsi="Aptos" w:cs="Aptos"/>
        </w:rPr>
        <w:t xml:space="preserve">Cet écran permet d’afficher jusqu'à 32 caractères, avec prise en charge des alphabets anglais, japonais et grec. Idéal pour l'affichage de la température ou de l'heure, ou tout autre projet nécessitant un affichage simple. Cet appareil, communique avec le microcontrôleur via un bus I2C, utilisant seulement deux fils pour la communication par un port d’entrée du microcontrôleur. </w:t>
      </w:r>
    </w:p>
    <w:p w14:paraId="3B9AB6A1" w14:textId="19E07543" w:rsidR="000D247E" w:rsidRDefault="000D247E" w:rsidP="000D247E">
      <w:pPr>
        <w:jc w:val="both"/>
        <w:rPr>
          <w:rFonts w:eastAsiaTheme="majorEastAsia" w:cstheme="majorBidi"/>
          <w:i/>
          <w:color w:val="000000" w:themeColor="text1"/>
          <w:sz w:val="28"/>
          <w:szCs w:val="28"/>
        </w:rPr>
      </w:pPr>
      <w:r w:rsidRPr="3AD5BD89">
        <w:rPr>
          <w:rFonts w:ascii="Aptos" w:eastAsia="Aptos" w:hAnsi="Aptos" w:cs="Aptos"/>
        </w:rPr>
        <w:t>Ce Dual Button comprend 2 boutons, permettant de contrôler deux canaux de signal avec un seul module Grove et 2 touches de couleurs différentes. Ces boutons sont connectés par un port de sortie numérique du microcontrôleur.</w:t>
      </w:r>
      <w:r w:rsidR="00194617" w:rsidRPr="00194617">
        <w:rPr>
          <w:noProof/>
        </w:rPr>
        <w:t xml:space="preserve"> </w:t>
      </w:r>
    </w:p>
    <w:p w14:paraId="395D0F56" w14:textId="544FAC32" w:rsidR="000D247E" w:rsidRDefault="000D247E" w:rsidP="000D247E">
      <w:pPr>
        <w:jc w:val="both"/>
      </w:pPr>
    </w:p>
    <w:p w14:paraId="42222FB5" w14:textId="2A2F33BF" w:rsidR="000D247E" w:rsidRPr="00E26095" w:rsidRDefault="000D247E" w:rsidP="000D247E">
      <w:pPr>
        <w:rPr>
          <w:rFonts w:eastAsiaTheme="majorEastAsia" w:cstheme="majorBidi"/>
          <w:i/>
          <w:color w:val="000000" w:themeColor="text1"/>
          <w:sz w:val="28"/>
          <w:szCs w:val="28"/>
        </w:rPr>
      </w:pPr>
      <w:r w:rsidRPr="00E26095">
        <w:rPr>
          <w:rFonts w:eastAsiaTheme="majorEastAsia" w:cstheme="majorBidi"/>
          <w:i/>
          <w:color w:val="000000" w:themeColor="text1"/>
          <w:sz w:val="28"/>
          <w:szCs w:val="28"/>
        </w:rPr>
        <w:t>L'horloge RTC DS1307</w:t>
      </w:r>
    </w:p>
    <w:p w14:paraId="348D07F3" w14:textId="6FE0E7CC" w:rsidR="000D247E" w:rsidRDefault="00745B76" w:rsidP="000D247E">
      <w:pPr>
        <w:jc w:val="both"/>
      </w:pPr>
      <w:r w:rsidRPr="00745B76">
        <w:drawing>
          <wp:anchor distT="0" distB="0" distL="114300" distR="114300" simplePos="0" relativeHeight="251658248" behindDoc="1" locked="0" layoutInCell="1" allowOverlap="1" wp14:anchorId="28E838C7" wp14:editId="3AF95D69">
            <wp:simplePos x="0" y="0"/>
            <wp:positionH relativeFrom="column">
              <wp:posOffset>4114800</wp:posOffset>
            </wp:positionH>
            <wp:positionV relativeFrom="paragraph">
              <wp:posOffset>483870</wp:posOffset>
            </wp:positionV>
            <wp:extent cx="1589405" cy="1455420"/>
            <wp:effectExtent l="0" t="0" r="0" b="0"/>
            <wp:wrapTight wrapText="bothSides">
              <wp:wrapPolygon edited="0">
                <wp:start x="0" y="0"/>
                <wp:lineTo x="0" y="21204"/>
                <wp:lineTo x="21229" y="21204"/>
                <wp:lineTo x="21229" y="0"/>
                <wp:lineTo x="0" y="0"/>
              </wp:wrapPolygon>
            </wp:wrapTight>
            <wp:docPr id="13758256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25622"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89405" cy="1455420"/>
                    </a:xfrm>
                    <a:prstGeom prst="rect">
                      <a:avLst/>
                    </a:prstGeom>
                  </pic:spPr>
                </pic:pic>
              </a:graphicData>
            </a:graphic>
            <wp14:sizeRelH relativeFrom="margin">
              <wp14:pctWidth>0</wp14:pctWidth>
            </wp14:sizeRelH>
            <wp14:sizeRelV relativeFrom="margin">
              <wp14:pctHeight>0</wp14:pctHeight>
            </wp14:sizeRelV>
          </wp:anchor>
        </w:drawing>
      </w:r>
      <w:r w:rsidR="000D247E" w:rsidRPr="30F16ED4">
        <w:rPr>
          <w:b/>
        </w:rPr>
        <w:t>Le module RTC</w:t>
      </w:r>
      <w:r w:rsidR="000D247E" w:rsidRPr="2961246F">
        <w:t xml:space="preserve"> </w:t>
      </w:r>
      <w:r w:rsidR="000D247E" w:rsidRPr="4652E15C">
        <w:t>(</w:t>
      </w:r>
      <w:r w:rsidR="000D247E" w:rsidRPr="36FEFE03">
        <w:rPr>
          <w:rFonts w:ascii="Aptos" w:eastAsia="Aptos" w:hAnsi="Aptos" w:cs="Aptos"/>
        </w:rPr>
        <w:t xml:space="preserve">Real Time Clock) </w:t>
      </w:r>
      <w:r w:rsidR="000D247E" w:rsidRPr="7D2489FE">
        <w:t>assure une disponibilité immédiate de l’heure pour le système, tandis que l’heure fournie par le GPS dépend de la réception et de la synchronisation avec les satellites.</w:t>
      </w:r>
      <w:r w:rsidR="000D247E" w:rsidRPr="38B3B642">
        <w:t xml:space="preserve"> </w:t>
      </w:r>
      <w:r w:rsidR="000D247E" w:rsidRPr="45595CD7">
        <w:t xml:space="preserve">Cette </w:t>
      </w:r>
      <w:r w:rsidR="000D247E" w:rsidRPr="2291ED8B">
        <w:t xml:space="preserve">horloge </w:t>
      </w:r>
      <w:r w:rsidR="000D247E" w:rsidRPr="09955A07">
        <w:t xml:space="preserve">a la </w:t>
      </w:r>
      <w:r w:rsidR="000D247E" w:rsidRPr="046C6BA1">
        <w:t xml:space="preserve">capacité </w:t>
      </w:r>
      <w:r w:rsidR="000D247E" w:rsidRPr="14590FAC">
        <w:t xml:space="preserve">d’horodater les </w:t>
      </w:r>
      <w:r w:rsidR="000D247E" w:rsidRPr="345E0A04">
        <w:t xml:space="preserve">mesures </w:t>
      </w:r>
      <w:r w:rsidR="000D247E" w:rsidRPr="562865C0">
        <w:t xml:space="preserve">enregistrer sur </w:t>
      </w:r>
      <w:r w:rsidR="000D247E" w:rsidRPr="6A377F18">
        <w:t xml:space="preserve">la carte </w:t>
      </w:r>
      <w:r w:rsidR="000D247E" w:rsidRPr="404EFF95">
        <w:t>SD</w:t>
      </w:r>
      <w:r w:rsidR="000D247E">
        <w:t>. Le bus de communication utilisé par ce périphérique est le bus I2C. Il permet de communiquer avec le microcontrôleur avec seulement deux fils par un port d’entrée du microcontrôleur.</w:t>
      </w:r>
    </w:p>
    <w:p w14:paraId="6FE6EA60" w14:textId="77777777" w:rsidR="0038145D" w:rsidRDefault="0038145D" w:rsidP="000D247E">
      <w:pPr>
        <w:jc w:val="both"/>
      </w:pPr>
    </w:p>
    <w:p w14:paraId="2176BCE9" w14:textId="5C70452B" w:rsidR="000D247E" w:rsidRPr="00E26095" w:rsidRDefault="000D247E" w:rsidP="000D247E">
      <w:pPr>
        <w:rPr>
          <w:rFonts w:eastAsiaTheme="majorEastAsia" w:cstheme="majorBidi"/>
          <w:i/>
          <w:color w:val="000000" w:themeColor="text1"/>
          <w:sz w:val="28"/>
          <w:szCs w:val="28"/>
        </w:rPr>
      </w:pPr>
      <w:r w:rsidRPr="00E26095">
        <w:rPr>
          <w:rFonts w:eastAsiaTheme="majorEastAsia" w:cstheme="majorBidi"/>
          <w:i/>
          <w:color w:val="000000" w:themeColor="text1"/>
          <w:sz w:val="28"/>
          <w:szCs w:val="28"/>
        </w:rPr>
        <w:lastRenderedPageBreak/>
        <w:t>Stockage des données</w:t>
      </w:r>
    </w:p>
    <w:p w14:paraId="633A02FF" w14:textId="2B65D59C" w:rsidR="000D247E" w:rsidRDefault="005E4FD4" w:rsidP="000D247E">
      <w:pPr>
        <w:spacing w:before="240" w:after="240"/>
        <w:jc w:val="both"/>
      </w:pPr>
      <w:r w:rsidRPr="005E4FD4">
        <w:drawing>
          <wp:anchor distT="0" distB="0" distL="114300" distR="114300" simplePos="0" relativeHeight="251658249" behindDoc="1" locked="0" layoutInCell="1" allowOverlap="1" wp14:anchorId="6929851B" wp14:editId="04236FAA">
            <wp:simplePos x="0" y="0"/>
            <wp:positionH relativeFrom="column">
              <wp:posOffset>3954780</wp:posOffset>
            </wp:positionH>
            <wp:positionV relativeFrom="paragraph">
              <wp:posOffset>469265</wp:posOffset>
            </wp:positionV>
            <wp:extent cx="1593215" cy="1470660"/>
            <wp:effectExtent l="0" t="0" r="6985" b="0"/>
            <wp:wrapTight wrapText="bothSides">
              <wp:wrapPolygon edited="0">
                <wp:start x="0" y="0"/>
                <wp:lineTo x="0" y="21264"/>
                <wp:lineTo x="21436" y="21264"/>
                <wp:lineTo x="21436" y="0"/>
                <wp:lineTo x="0" y="0"/>
              </wp:wrapPolygon>
            </wp:wrapTight>
            <wp:docPr id="16193835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383519"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593215" cy="1470660"/>
                    </a:xfrm>
                    <a:prstGeom prst="rect">
                      <a:avLst/>
                    </a:prstGeom>
                  </pic:spPr>
                </pic:pic>
              </a:graphicData>
            </a:graphic>
            <wp14:sizeRelH relativeFrom="margin">
              <wp14:pctWidth>0</wp14:pctWidth>
            </wp14:sizeRelH>
            <wp14:sizeRelV relativeFrom="margin">
              <wp14:pctHeight>0</wp14:pctHeight>
            </wp14:sizeRelV>
          </wp:anchor>
        </w:drawing>
      </w:r>
      <w:r w:rsidR="000D247E" w:rsidRPr="3863E0DE">
        <w:rPr>
          <w:rFonts w:ascii="Aptos" w:eastAsia="Aptos" w:hAnsi="Aptos" w:cs="Aptos"/>
        </w:rPr>
        <w:t xml:space="preserve">Le module lecteur de </w:t>
      </w:r>
      <w:r w:rsidR="000D247E" w:rsidRPr="3863E0DE">
        <w:rPr>
          <w:rFonts w:ascii="Aptos" w:eastAsia="Aptos" w:hAnsi="Aptos" w:cs="Aptos"/>
          <w:b/>
          <w:bCs/>
        </w:rPr>
        <w:t>carte SD</w:t>
      </w:r>
      <w:r w:rsidR="000D247E" w:rsidRPr="3863E0DE">
        <w:rPr>
          <w:rFonts w:ascii="Aptos" w:eastAsia="Aptos" w:hAnsi="Aptos" w:cs="Aptos"/>
        </w:rPr>
        <w:t xml:space="preserve"> est utilisé pour assurer le stockage des données mesurées par la station météo. Il communique avec le microcontrôleur Arduino grâce au </w:t>
      </w:r>
      <w:r w:rsidR="000D247E" w:rsidRPr="086C9B36">
        <w:rPr>
          <w:rFonts w:ascii="Aptos" w:eastAsia="Aptos" w:hAnsi="Aptos" w:cs="Aptos"/>
        </w:rPr>
        <w:t>bus de communication SPI (Serial Peripheral Interface),</w:t>
      </w:r>
      <w:r w:rsidR="000D247E" w:rsidRPr="3863E0DE">
        <w:rPr>
          <w:rFonts w:ascii="Aptos" w:eastAsia="Aptos" w:hAnsi="Aptos" w:cs="Aptos"/>
        </w:rPr>
        <w:t xml:space="preserve"> un protocole de communication série rapide utilisé pour connecter des périphériques externes.</w:t>
      </w:r>
    </w:p>
    <w:p w14:paraId="4391CDFF" w14:textId="096AD6A9" w:rsidR="000D247E" w:rsidRDefault="000D247E" w:rsidP="000D247E">
      <w:pPr>
        <w:spacing w:before="240" w:after="240"/>
        <w:jc w:val="both"/>
      </w:pPr>
      <w:r w:rsidRPr="3863E0DE">
        <w:rPr>
          <w:rFonts w:ascii="Aptos" w:eastAsia="Aptos" w:hAnsi="Aptos" w:cs="Aptos"/>
        </w:rPr>
        <w:t>À intervalles réguliers, le programme enregistre les données collectées par les capteurs dans des fichiers sur la carte SD, ce qui permet de conserver un historique des mesures</w:t>
      </w:r>
    </w:p>
    <w:p w14:paraId="4B9895EA" w14:textId="3881D5BB" w:rsidR="000D247E" w:rsidRDefault="000D247E" w:rsidP="000D247E">
      <w:pPr>
        <w:spacing w:before="240" w:after="240"/>
        <w:jc w:val="both"/>
      </w:pPr>
      <w:r w:rsidRPr="5BECB67B">
        <w:rPr>
          <w:rFonts w:ascii="Aptos" w:eastAsia="Aptos" w:hAnsi="Aptos" w:cs="Aptos"/>
        </w:rPr>
        <w:t>L'adaptateur micro SD utilise l'interface SPI pour la communication, ce qui signifie qu'il a besoin des broches suivantes :</w:t>
      </w:r>
    </w:p>
    <w:p w14:paraId="37BC0986" w14:textId="5CFD02C9" w:rsidR="000D247E" w:rsidRDefault="000D247E" w:rsidP="000D247E">
      <w:pPr>
        <w:pStyle w:val="Paragraphedeliste"/>
        <w:numPr>
          <w:ilvl w:val="0"/>
          <w:numId w:val="22"/>
        </w:numPr>
        <w:spacing w:before="240" w:after="240" w:line="278" w:lineRule="auto"/>
        <w:jc w:val="both"/>
      </w:pPr>
      <w:r w:rsidRPr="00E26095">
        <w:rPr>
          <w:rFonts w:ascii="Aptos" w:eastAsia="Aptos" w:hAnsi="Aptos" w:cs="Aptos"/>
        </w:rPr>
        <w:t>MISO (Master In Slave Out) : Données envoyées du module SD vers l'Arduino.</w:t>
      </w:r>
    </w:p>
    <w:p w14:paraId="43C63983" w14:textId="7C660679" w:rsidR="000D247E" w:rsidRDefault="000D247E" w:rsidP="000D247E">
      <w:pPr>
        <w:pStyle w:val="Paragraphedeliste"/>
        <w:numPr>
          <w:ilvl w:val="0"/>
          <w:numId w:val="22"/>
        </w:numPr>
        <w:spacing w:before="240" w:after="240" w:line="278" w:lineRule="auto"/>
        <w:jc w:val="both"/>
      </w:pPr>
      <w:r w:rsidRPr="00E26095">
        <w:rPr>
          <w:rFonts w:ascii="Aptos" w:eastAsia="Aptos" w:hAnsi="Aptos" w:cs="Aptos"/>
        </w:rPr>
        <w:t xml:space="preserve">MOSI (Master Out Slave In) : Données envoyées de l'Arduino vers le module SD. </w:t>
      </w:r>
    </w:p>
    <w:p w14:paraId="26993CA5" w14:textId="3DD2AC71" w:rsidR="000D247E" w:rsidRPr="00D64B80" w:rsidRDefault="000D247E" w:rsidP="000D247E">
      <w:pPr>
        <w:pStyle w:val="Paragraphedeliste"/>
        <w:numPr>
          <w:ilvl w:val="0"/>
          <w:numId w:val="22"/>
        </w:numPr>
        <w:spacing w:before="240" w:after="240" w:line="278" w:lineRule="auto"/>
        <w:jc w:val="both"/>
        <w:rPr>
          <w:lang w:val="en-GB"/>
        </w:rPr>
      </w:pPr>
      <w:r w:rsidRPr="00D64B80">
        <w:rPr>
          <w:rFonts w:ascii="Aptos" w:eastAsia="Aptos" w:hAnsi="Aptos" w:cs="Aptos"/>
          <w:lang w:val="en-GB"/>
        </w:rPr>
        <w:t xml:space="preserve">SCK (Serial Clock) : Signal </w:t>
      </w:r>
      <w:r w:rsidR="007C0597" w:rsidRPr="00D64B80">
        <w:rPr>
          <w:rFonts w:ascii="Aptos" w:eastAsia="Aptos" w:hAnsi="Aptos" w:cs="Aptos"/>
          <w:lang w:val="en-GB"/>
        </w:rPr>
        <w:t>horloge</w:t>
      </w:r>
      <w:r w:rsidRPr="00D64B80">
        <w:rPr>
          <w:rFonts w:ascii="Aptos" w:eastAsia="Aptos" w:hAnsi="Aptos" w:cs="Aptos"/>
          <w:lang w:val="en-GB"/>
        </w:rPr>
        <w:t xml:space="preserve"> SPI. </w:t>
      </w:r>
    </w:p>
    <w:p w14:paraId="5FB8488D" w14:textId="343ED70F" w:rsidR="000D247E" w:rsidRDefault="000D247E" w:rsidP="000D247E">
      <w:pPr>
        <w:pStyle w:val="Paragraphedeliste"/>
        <w:numPr>
          <w:ilvl w:val="0"/>
          <w:numId w:val="22"/>
        </w:numPr>
        <w:spacing w:before="240" w:after="240" w:line="278" w:lineRule="auto"/>
        <w:jc w:val="both"/>
      </w:pPr>
      <w:r w:rsidRPr="00E26095">
        <w:rPr>
          <w:rFonts w:ascii="Aptos" w:eastAsia="Aptos" w:hAnsi="Aptos" w:cs="Aptos"/>
        </w:rPr>
        <w:t xml:space="preserve">CS (Chip Select) : Sélectionne le module SD pour la communication SPI. </w:t>
      </w:r>
    </w:p>
    <w:p w14:paraId="3BC4356B" w14:textId="136FD612" w:rsidR="000D247E" w:rsidRDefault="000D247E" w:rsidP="000D247E">
      <w:pPr>
        <w:pStyle w:val="Paragraphedeliste"/>
        <w:numPr>
          <w:ilvl w:val="0"/>
          <w:numId w:val="22"/>
        </w:numPr>
        <w:spacing w:before="240" w:after="240" w:line="278" w:lineRule="auto"/>
        <w:jc w:val="both"/>
      </w:pPr>
      <w:r w:rsidRPr="00E26095">
        <w:rPr>
          <w:rFonts w:ascii="Aptos" w:eastAsia="Aptos" w:hAnsi="Aptos" w:cs="Aptos"/>
        </w:rPr>
        <w:t xml:space="preserve">VCC : Alimentation (5V ou 3.3V selon le module). </w:t>
      </w:r>
    </w:p>
    <w:p w14:paraId="71422ECC" w14:textId="31A60B44" w:rsidR="000D247E" w:rsidRPr="00604079" w:rsidRDefault="000D247E" w:rsidP="000D247E">
      <w:pPr>
        <w:pStyle w:val="Paragraphedeliste"/>
        <w:numPr>
          <w:ilvl w:val="0"/>
          <w:numId w:val="22"/>
        </w:numPr>
        <w:spacing w:before="240" w:after="240" w:line="278" w:lineRule="auto"/>
        <w:jc w:val="both"/>
      </w:pPr>
      <w:r w:rsidRPr="00E26095">
        <w:rPr>
          <w:rFonts w:ascii="Aptos" w:eastAsia="Aptos" w:hAnsi="Aptos" w:cs="Aptos"/>
        </w:rPr>
        <w:t>GND : Masse.</w:t>
      </w:r>
    </w:p>
    <w:p w14:paraId="130A3BA7" w14:textId="431DE7D2" w:rsidR="000D247E" w:rsidRDefault="000D247E" w:rsidP="000D247E">
      <w:pPr>
        <w:spacing w:before="240" w:after="240"/>
      </w:pPr>
    </w:p>
    <w:p w14:paraId="0A9F2CBE" w14:textId="5D9AE251" w:rsidR="000D247E" w:rsidRPr="00604079" w:rsidRDefault="000D247E" w:rsidP="000D247E">
      <w:pPr>
        <w:pStyle w:val="Titre3"/>
        <w:numPr>
          <w:ilvl w:val="0"/>
          <w:numId w:val="18"/>
        </w:numPr>
      </w:pPr>
      <w:bookmarkStart w:id="35" w:name="_Toc224046433"/>
      <w:bookmarkStart w:id="36" w:name="_Toc224116494"/>
      <w:bookmarkStart w:id="37" w:name="_Toc224208884"/>
      <w:r w:rsidRPr="00604079">
        <w:t>Interface utilisateur</w:t>
      </w:r>
      <w:bookmarkEnd w:id="35"/>
      <w:bookmarkEnd w:id="36"/>
      <w:bookmarkEnd w:id="37"/>
    </w:p>
    <w:p w14:paraId="17843BE9" w14:textId="77777777" w:rsidR="000D247E" w:rsidRDefault="000D247E" w:rsidP="000D247E">
      <w:pPr>
        <w:spacing w:before="240" w:after="240"/>
        <w:jc w:val="both"/>
        <w:rPr>
          <w:rFonts w:ascii="Aptos" w:eastAsia="Aptos" w:hAnsi="Aptos" w:cs="Aptos"/>
        </w:rPr>
      </w:pPr>
      <w:r w:rsidRPr="0BFBC9FC">
        <w:rPr>
          <w:rFonts w:eastAsiaTheme="minorEastAsia"/>
        </w:rPr>
        <w:t>L’interface utilisateur permet d’accéder aux informations de diagnostic du système</w:t>
      </w:r>
      <w:r w:rsidRPr="2BAF273D">
        <w:rPr>
          <w:rFonts w:eastAsiaTheme="minorEastAsia"/>
        </w:rPr>
        <w:t xml:space="preserve"> </w:t>
      </w:r>
      <w:r w:rsidRPr="451D7A77">
        <w:rPr>
          <w:rFonts w:eastAsiaTheme="minorEastAsia"/>
        </w:rPr>
        <w:t xml:space="preserve">directement sur </w:t>
      </w:r>
      <w:r w:rsidRPr="778C4606">
        <w:rPr>
          <w:rFonts w:eastAsiaTheme="minorEastAsia"/>
        </w:rPr>
        <w:t>l’interface LCD.</w:t>
      </w:r>
      <w:r w:rsidRPr="5C8932CF">
        <w:rPr>
          <w:rFonts w:eastAsiaTheme="minorEastAsia"/>
        </w:rPr>
        <w:t xml:space="preserve"> </w:t>
      </w:r>
      <w:r w:rsidRPr="451D7A77">
        <w:rPr>
          <w:rFonts w:eastAsiaTheme="minorEastAsia"/>
        </w:rPr>
        <w:t xml:space="preserve"> </w:t>
      </w:r>
      <w:r>
        <w:rPr>
          <w:rFonts w:ascii="Aptos" w:eastAsia="Aptos" w:hAnsi="Aptos" w:cs="Aptos"/>
        </w:rPr>
        <w:t xml:space="preserve"> </w:t>
      </w:r>
      <w:r w:rsidRPr="0BFBC9FC">
        <w:rPr>
          <w:rFonts w:eastAsiaTheme="minorEastAsia"/>
        </w:rPr>
        <w:t>Cette interface assure deux rôles principaux :</w:t>
      </w:r>
    </w:p>
    <w:p w14:paraId="46FB06AD" w14:textId="0BDACBDE" w:rsidR="000D247E" w:rsidRPr="002B34F4" w:rsidRDefault="000D247E" w:rsidP="000D247E">
      <w:pPr>
        <w:pStyle w:val="Paragraphedeliste"/>
        <w:numPr>
          <w:ilvl w:val="0"/>
          <w:numId w:val="23"/>
        </w:numPr>
        <w:spacing w:before="240" w:after="240" w:line="278" w:lineRule="auto"/>
        <w:jc w:val="both"/>
        <w:rPr>
          <w:rFonts w:eastAsiaTheme="minorEastAsia"/>
        </w:rPr>
      </w:pPr>
      <w:r w:rsidRPr="002B34F4">
        <w:rPr>
          <w:rFonts w:eastAsiaTheme="minorEastAsia"/>
        </w:rPr>
        <w:t xml:space="preserve">Elle permet à l’utilisateur de consulter l’heure et dans le mode dans lequel on se situe. </w:t>
      </w:r>
    </w:p>
    <w:p w14:paraId="273BFB0F" w14:textId="69CD2932" w:rsidR="000D247E" w:rsidRDefault="00452FEB" w:rsidP="000D247E">
      <w:pPr>
        <w:pStyle w:val="Paragraphedeliste"/>
        <w:numPr>
          <w:ilvl w:val="0"/>
          <w:numId w:val="23"/>
        </w:numPr>
        <w:spacing w:before="240" w:after="240" w:line="278" w:lineRule="auto"/>
        <w:jc w:val="both"/>
        <w:rPr>
          <w:rFonts w:eastAsiaTheme="minorEastAsia"/>
        </w:rPr>
      </w:pPr>
      <w:r w:rsidRPr="00452FEB">
        <w:rPr>
          <w:rFonts w:eastAsiaTheme="minorEastAsia"/>
        </w:rPr>
        <w:drawing>
          <wp:anchor distT="0" distB="0" distL="114300" distR="114300" simplePos="0" relativeHeight="251658250" behindDoc="1" locked="0" layoutInCell="1" allowOverlap="1" wp14:anchorId="0612BB5C" wp14:editId="70A742D9">
            <wp:simplePos x="0" y="0"/>
            <wp:positionH relativeFrom="column">
              <wp:posOffset>3794760</wp:posOffset>
            </wp:positionH>
            <wp:positionV relativeFrom="paragraph">
              <wp:posOffset>45085</wp:posOffset>
            </wp:positionV>
            <wp:extent cx="1638300" cy="1471930"/>
            <wp:effectExtent l="0" t="0" r="0" b="0"/>
            <wp:wrapNone/>
            <wp:docPr id="17979563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956398"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638300" cy="1471930"/>
                    </a:xfrm>
                    <a:prstGeom prst="rect">
                      <a:avLst/>
                    </a:prstGeom>
                  </pic:spPr>
                </pic:pic>
              </a:graphicData>
            </a:graphic>
          </wp:anchor>
        </w:drawing>
      </w:r>
      <w:r w:rsidR="000D247E" w:rsidRPr="002B34F4">
        <w:rPr>
          <w:rFonts w:eastAsiaTheme="minorEastAsia"/>
        </w:rPr>
        <w:t>Elle permet également de sélectionner ou de modifier le mode de fonctionnement du système à l’aide des boutons de contrôle.</w:t>
      </w:r>
    </w:p>
    <w:p w14:paraId="431B2A9E" w14:textId="77777777" w:rsidR="000D247E" w:rsidRDefault="000D247E" w:rsidP="000D247E">
      <w:pPr>
        <w:spacing w:before="240" w:after="240"/>
        <w:rPr>
          <w:rFonts w:eastAsiaTheme="minorEastAsia"/>
        </w:rPr>
      </w:pPr>
    </w:p>
    <w:p w14:paraId="043EC3C6" w14:textId="60193117" w:rsidR="000D247E" w:rsidRDefault="000D247E" w:rsidP="000D247E">
      <w:pPr>
        <w:spacing w:before="240" w:after="240"/>
        <w:rPr>
          <w:rFonts w:eastAsiaTheme="minorEastAsia"/>
        </w:rPr>
      </w:pPr>
    </w:p>
    <w:p w14:paraId="76E92445" w14:textId="3CBA9FE1" w:rsidR="000D247E" w:rsidRDefault="000D247E" w:rsidP="000D247E">
      <w:pPr>
        <w:spacing w:before="240" w:after="240"/>
        <w:rPr>
          <w:rFonts w:eastAsiaTheme="minorEastAsia"/>
        </w:rPr>
      </w:pPr>
    </w:p>
    <w:p w14:paraId="692164BF" w14:textId="77777777" w:rsidR="000D247E" w:rsidRDefault="000D247E" w:rsidP="000D247E">
      <w:pPr>
        <w:spacing w:before="240" w:after="240"/>
        <w:rPr>
          <w:rFonts w:eastAsiaTheme="minorEastAsia"/>
        </w:rPr>
      </w:pPr>
    </w:p>
    <w:p w14:paraId="0691FA50" w14:textId="77777777" w:rsidR="000D247E" w:rsidRPr="002B34F4" w:rsidRDefault="000D247E" w:rsidP="000D247E">
      <w:pPr>
        <w:spacing w:before="240" w:after="240"/>
        <w:rPr>
          <w:rFonts w:eastAsiaTheme="minorEastAsia"/>
        </w:rPr>
      </w:pPr>
    </w:p>
    <w:p w14:paraId="293C7401" w14:textId="77777777" w:rsidR="000D247E" w:rsidRPr="00463711" w:rsidRDefault="000D247E" w:rsidP="000D247E">
      <w:pPr>
        <w:pStyle w:val="Titre2"/>
      </w:pPr>
      <w:bookmarkStart w:id="38" w:name="_Toc224116495"/>
      <w:bookmarkStart w:id="39" w:name="_Toc224208885"/>
      <w:r w:rsidRPr="00463711">
        <w:lastRenderedPageBreak/>
        <w:t>Performances du système</w:t>
      </w:r>
      <w:bookmarkEnd w:id="38"/>
      <w:bookmarkEnd w:id="39"/>
    </w:p>
    <w:p w14:paraId="0F3B12E6" w14:textId="77777777" w:rsidR="000D247E" w:rsidRDefault="000D247E" w:rsidP="000D247E">
      <w:pPr>
        <w:spacing w:before="299" w:after="299"/>
        <w:jc w:val="both"/>
        <w:rPr>
          <w:rFonts w:eastAsiaTheme="minorEastAsia"/>
        </w:rPr>
      </w:pPr>
      <w:r w:rsidRPr="0BFBC9FC">
        <w:rPr>
          <w:rFonts w:ascii="Aptos" w:eastAsia="Aptos" w:hAnsi="Aptos" w:cs="Aptos"/>
        </w:rPr>
        <w:t>La station effectue des mesures à intervalle régulier</w:t>
      </w:r>
      <w:r w:rsidRPr="0BFBC9FC">
        <w:rPr>
          <w:rFonts w:ascii="Aptos" w:eastAsia="Aptos" w:hAnsi="Aptos" w:cs="Aptos"/>
          <w:b/>
          <w:bCs/>
          <w:sz w:val="36"/>
          <w:szCs w:val="36"/>
        </w:rPr>
        <w:t xml:space="preserve"> </w:t>
      </w:r>
      <w:r w:rsidRPr="0BFBC9FC">
        <w:rPr>
          <w:rFonts w:eastAsiaTheme="minorEastAsia"/>
        </w:rPr>
        <w:t>(Fréquence de mesure) afin de garantir un suivi précis des conditions environnementales.</w:t>
      </w:r>
    </w:p>
    <w:p w14:paraId="6850AE6F" w14:textId="77777777" w:rsidR="000D247E" w:rsidRDefault="000D247E" w:rsidP="000D247E">
      <w:pPr>
        <w:spacing w:before="299" w:after="299"/>
        <w:rPr>
          <w:rFonts w:ascii="Aptos" w:eastAsia="Aptos" w:hAnsi="Aptos" w:cs="Aptos"/>
        </w:rPr>
      </w:pPr>
    </w:p>
    <w:p w14:paraId="7A40D0F5" w14:textId="77777777" w:rsidR="000D247E" w:rsidRPr="00463711" w:rsidRDefault="000D247E" w:rsidP="000D247E">
      <w:pPr>
        <w:pStyle w:val="Titre2"/>
      </w:pPr>
      <w:bookmarkStart w:id="40" w:name="_Toc224116496"/>
      <w:bookmarkStart w:id="41" w:name="_Toc224208886"/>
      <w:r w:rsidRPr="00463711">
        <w:t>Fiabilité des données</w:t>
      </w:r>
      <w:bookmarkEnd w:id="40"/>
      <w:bookmarkEnd w:id="41"/>
    </w:p>
    <w:p w14:paraId="239D31C7" w14:textId="77777777" w:rsidR="000D247E" w:rsidRDefault="000D247E" w:rsidP="000D247E">
      <w:pPr>
        <w:spacing w:before="240" w:after="240"/>
        <w:jc w:val="both"/>
      </w:pPr>
      <w:r w:rsidRPr="0BFBC9FC">
        <w:rPr>
          <w:rFonts w:ascii="Aptos" w:eastAsia="Aptos" w:hAnsi="Aptos" w:cs="Aptos"/>
        </w:rPr>
        <w:t>Plusieurs mécanismes assurent la qualité des données collectées :</w:t>
      </w:r>
    </w:p>
    <w:p w14:paraId="60C729A0" w14:textId="77777777" w:rsidR="000D247E" w:rsidRDefault="000D247E" w:rsidP="000D247E">
      <w:pPr>
        <w:pStyle w:val="Paragraphedeliste"/>
        <w:numPr>
          <w:ilvl w:val="0"/>
          <w:numId w:val="24"/>
        </w:numPr>
        <w:spacing w:before="240" w:after="240" w:line="278" w:lineRule="auto"/>
        <w:jc w:val="both"/>
        <w:rPr>
          <w:rFonts w:ascii="Aptos" w:eastAsia="Aptos" w:hAnsi="Aptos" w:cs="Aptos"/>
        </w:rPr>
      </w:pPr>
      <w:r w:rsidRPr="0BFBC9FC">
        <w:rPr>
          <w:rFonts w:ascii="Aptos" w:eastAsia="Aptos" w:hAnsi="Aptos" w:cs="Aptos"/>
        </w:rPr>
        <w:t>Détection des capteurs défaillants</w:t>
      </w:r>
    </w:p>
    <w:p w14:paraId="5394D789" w14:textId="77777777" w:rsidR="000D247E" w:rsidRDefault="000D247E" w:rsidP="000D247E">
      <w:pPr>
        <w:pStyle w:val="Paragraphedeliste"/>
        <w:numPr>
          <w:ilvl w:val="0"/>
          <w:numId w:val="24"/>
        </w:numPr>
        <w:spacing w:before="240" w:after="240" w:line="278" w:lineRule="auto"/>
        <w:jc w:val="both"/>
        <w:rPr>
          <w:rFonts w:ascii="Aptos" w:eastAsia="Aptos" w:hAnsi="Aptos" w:cs="Aptos"/>
        </w:rPr>
      </w:pPr>
      <w:r w:rsidRPr="0BFBC9FC">
        <w:rPr>
          <w:rFonts w:ascii="Aptos" w:eastAsia="Aptos" w:hAnsi="Aptos" w:cs="Aptos"/>
        </w:rPr>
        <w:t>Gestion des erreurs de stockage</w:t>
      </w:r>
    </w:p>
    <w:p w14:paraId="101D78A4" w14:textId="77777777" w:rsidR="000D247E" w:rsidRPr="00F75D79" w:rsidRDefault="000D247E" w:rsidP="000D247E">
      <w:pPr>
        <w:spacing w:before="240" w:after="240"/>
        <w:jc w:val="both"/>
        <w:rPr>
          <w:rFonts w:ascii="Aptos" w:eastAsia="Aptos" w:hAnsi="Aptos" w:cs="Aptos"/>
        </w:rPr>
      </w:pPr>
    </w:p>
    <w:p w14:paraId="1E4A25CA" w14:textId="0E817C65" w:rsidR="000D247E" w:rsidRPr="00362409" w:rsidRDefault="000D247E" w:rsidP="000D247E">
      <w:pPr>
        <w:spacing w:before="240" w:after="240"/>
        <w:jc w:val="both"/>
        <w:rPr>
          <w:rFonts w:ascii="Aptos" w:eastAsia="Aptos" w:hAnsi="Aptos" w:cs="Aptos"/>
        </w:rPr>
      </w:pPr>
    </w:p>
    <w:p w14:paraId="7DBCD096" w14:textId="77777777" w:rsidR="008B0892" w:rsidRDefault="008B0892" w:rsidP="008B0892"/>
    <w:p w14:paraId="141BDD01" w14:textId="77777777" w:rsidR="00F81E26" w:rsidRDefault="00F81E26" w:rsidP="008B0892"/>
    <w:p w14:paraId="19D77896" w14:textId="77777777" w:rsidR="00F81E26" w:rsidRDefault="00F81E26" w:rsidP="008B0892"/>
    <w:p w14:paraId="160D8587" w14:textId="77777777" w:rsidR="00F81E26" w:rsidRDefault="00F81E26" w:rsidP="008B0892"/>
    <w:p w14:paraId="6017248A" w14:textId="77777777" w:rsidR="00F81E26" w:rsidRDefault="00F81E26" w:rsidP="008B0892"/>
    <w:p w14:paraId="55C19EC3" w14:textId="77777777" w:rsidR="00F81E26" w:rsidRDefault="00F81E26" w:rsidP="008B0892"/>
    <w:p w14:paraId="64FF4C41" w14:textId="77777777" w:rsidR="00F81E26" w:rsidRDefault="00F81E26" w:rsidP="008B0892"/>
    <w:p w14:paraId="4BC112FB" w14:textId="77777777" w:rsidR="00F81E26" w:rsidRDefault="00F81E26" w:rsidP="008B0892"/>
    <w:p w14:paraId="6C5E5B51" w14:textId="77777777" w:rsidR="00F81E26" w:rsidRDefault="00F81E26" w:rsidP="008B0892"/>
    <w:p w14:paraId="4F0E46A7" w14:textId="77777777" w:rsidR="00F81E26" w:rsidRDefault="00F81E26" w:rsidP="008B0892"/>
    <w:p w14:paraId="6F5B87FF" w14:textId="77777777" w:rsidR="00F81E26" w:rsidRDefault="00F81E26" w:rsidP="008B0892"/>
    <w:p w14:paraId="4F4E3E21" w14:textId="77777777" w:rsidR="00F81E26" w:rsidRDefault="00F81E26" w:rsidP="008B0892"/>
    <w:p w14:paraId="61E28231" w14:textId="77777777" w:rsidR="00F81E26" w:rsidRDefault="00F81E26" w:rsidP="008B0892"/>
    <w:p w14:paraId="04879943" w14:textId="77777777" w:rsidR="00F81E26" w:rsidRDefault="00F81E26" w:rsidP="008B0892"/>
    <w:p w14:paraId="2317170A" w14:textId="77777777" w:rsidR="00F81E26" w:rsidRDefault="00F81E26" w:rsidP="008B0892"/>
    <w:p w14:paraId="2A1FDE3A" w14:textId="77777777" w:rsidR="00F81E26" w:rsidRDefault="00F81E26" w:rsidP="008B0892"/>
    <w:p w14:paraId="48094CD2" w14:textId="6CE3167F" w:rsidR="00F81E26" w:rsidRDefault="00F81E26" w:rsidP="00F81E26">
      <w:pPr>
        <w:pStyle w:val="Titre2"/>
      </w:pPr>
      <w:bookmarkStart w:id="42" w:name="_Toc224208887"/>
      <w:r>
        <w:lastRenderedPageBreak/>
        <w:t>Annexe</w:t>
      </w:r>
      <w:bookmarkEnd w:id="42"/>
    </w:p>
    <w:p w14:paraId="746B4B8F" w14:textId="77777777" w:rsidR="00F81E26" w:rsidRDefault="00F81E26" w:rsidP="00F81E26"/>
    <w:p w14:paraId="25B68C3A" w14:textId="5E1060F5" w:rsidR="00F81E26" w:rsidRDefault="00F81E26" w:rsidP="00363740">
      <w:pPr>
        <w:jc w:val="both"/>
      </w:pPr>
      <w:r>
        <w:t xml:space="preserve">En cas de panne d’un composant, vous retrouverez </w:t>
      </w:r>
      <w:r w:rsidR="00363740">
        <w:t>tous</w:t>
      </w:r>
      <w:r>
        <w:t xml:space="preserve"> les liens </w:t>
      </w:r>
      <w:r w:rsidR="00363740">
        <w:t xml:space="preserve">d’achat </w:t>
      </w:r>
      <w:r>
        <w:t xml:space="preserve">afin </w:t>
      </w:r>
      <w:r w:rsidR="00363740">
        <w:t>de les remplacer :</w:t>
      </w:r>
    </w:p>
    <w:p w14:paraId="6BC243B0" w14:textId="77777777" w:rsidR="00363740" w:rsidRDefault="00363740" w:rsidP="00363740">
      <w:pPr>
        <w:jc w:val="both"/>
      </w:pPr>
    </w:p>
    <w:tbl>
      <w:tblPr>
        <w:tblW w:w="9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00"/>
        <w:gridCol w:w="4077"/>
        <w:gridCol w:w="3827"/>
      </w:tblGrid>
      <w:tr w:rsidR="009915E8" w:rsidRPr="000E435E" w14:paraId="78236539" w14:textId="77777777" w:rsidTr="000E435E">
        <w:trPr>
          <w:trHeight w:val="288"/>
        </w:trPr>
        <w:tc>
          <w:tcPr>
            <w:tcW w:w="1300" w:type="dxa"/>
            <w:noWrap/>
            <w:vAlign w:val="bottom"/>
            <w:hideMark/>
          </w:tcPr>
          <w:p w14:paraId="491ED36D" w14:textId="77777777" w:rsidR="000E435E" w:rsidRPr="000E435E" w:rsidRDefault="000E435E" w:rsidP="000E435E">
            <w:pPr>
              <w:spacing w:after="0" w:line="240" w:lineRule="auto"/>
              <w:jc w:val="center"/>
              <w:rPr>
                <w:rFonts w:ascii="Aptos Narrow" w:eastAsia="Times New Roman" w:hAnsi="Aptos Narrow" w:cs="Times New Roman"/>
                <w:b/>
                <w:bCs/>
                <w:color w:val="000000"/>
                <w:sz w:val="22"/>
                <w:szCs w:val="22"/>
                <w:lang w:eastAsia="fr-FR"/>
              </w:rPr>
            </w:pPr>
            <w:r w:rsidRPr="000E435E">
              <w:rPr>
                <w:rFonts w:ascii="Aptos Narrow" w:eastAsia="Times New Roman" w:hAnsi="Aptos Narrow" w:cs="Times New Roman"/>
                <w:b/>
                <w:bCs/>
                <w:color w:val="000000"/>
                <w:sz w:val="22"/>
                <w:szCs w:val="22"/>
                <w:lang w:eastAsia="fr-FR"/>
              </w:rPr>
              <w:t>Numéro</w:t>
            </w:r>
          </w:p>
        </w:tc>
        <w:tc>
          <w:tcPr>
            <w:tcW w:w="4077" w:type="dxa"/>
            <w:noWrap/>
            <w:vAlign w:val="bottom"/>
            <w:hideMark/>
          </w:tcPr>
          <w:p w14:paraId="3EA1E7F8" w14:textId="77777777" w:rsidR="000E435E" w:rsidRPr="000E435E" w:rsidRDefault="000E435E" w:rsidP="000E435E">
            <w:pPr>
              <w:spacing w:after="0" w:line="240" w:lineRule="auto"/>
              <w:jc w:val="center"/>
              <w:rPr>
                <w:rFonts w:ascii="Aptos Narrow" w:eastAsia="Times New Roman" w:hAnsi="Aptos Narrow" w:cs="Times New Roman"/>
                <w:b/>
                <w:bCs/>
                <w:color w:val="000000"/>
                <w:sz w:val="22"/>
                <w:szCs w:val="22"/>
                <w:lang w:eastAsia="fr-FR"/>
              </w:rPr>
            </w:pPr>
            <w:r w:rsidRPr="000E435E">
              <w:rPr>
                <w:rFonts w:ascii="Aptos Narrow" w:eastAsia="Times New Roman" w:hAnsi="Aptos Narrow" w:cs="Times New Roman"/>
                <w:b/>
                <w:bCs/>
                <w:color w:val="000000"/>
                <w:sz w:val="22"/>
                <w:szCs w:val="22"/>
                <w:lang w:eastAsia="fr-FR"/>
              </w:rPr>
              <w:t>Composants</w:t>
            </w:r>
          </w:p>
        </w:tc>
        <w:tc>
          <w:tcPr>
            <w:tcW w:w="3827" w:type="dxa"/>
            <w:noWrap/>
            <w:vAlign w:val="bottom"/>
            <w:hideMark/>
          </w:tcPr>
          <w:p w14:paraId="644CFA18" w14:textId="77777777" w:rsidR="000E435E" w:rsidRPr="000E435E" w:rsidRDefault="000E435E" w:rsidP="000E435E">
            <w:pPr>
              <w:spacing w:after="0" w:line="240" w:lineRule="auto"/>
              <w:jc w:val="center"/>
              <w:rPr>
                <w:rFonts w:ascii="Aptos Narrow" w:eastAsia="Times New Roman" w:hAnsi="Aptos Narrow" w:cs="Times New Roman"/>
                <w:b/>
                <w:bCs/>
                <w:color w:val="000000"/>
                <w:sz w:val="22"/>
                <w:szCs w:val="22"/>
                <w:lang w:eastAsia="fr-FR"/>
              </w:rPr>
            </w:pPr>
            <w:r w:rsidRPr="000E435E">
              <w:rPr>
                <w:rFonts w:ascii="Aptos Narrow" w:eastAsia="Times New Roman" w:hAnsi="Aptos Narrow" w:cs="Times New Roman"/>
                <w:b/>
                <w:bCs/>
                <w:color w:val="000000"/>
                <w:sz w:val="22"/>
                <w:szCs w:val="22"/>
                <w:lang w:eastAsia="fr-FR"/>
              </w:rPr>
              <w:t>Référence des composants</w:t>
            </w:r>
          </w:p>
        </w:tc>
      </w:tr>
      <w:tr w:rsidR="009915E8" w:rsidRPr="000E435E" w14:paraId="4D907CA5" w14:textId="77777777" w:rsidTr="000E435E">
        <w:trPr>
          <w:trHeight w:val="288"/>
        </w:trPr>
        <w:tc>
          <w:tcPr>
            <w:tcW w:w="1300" w:type="dxa"/>
            <w:shd w:val="clear" w:color="D9D9D9" w:fill="D9D9D9"/>
            <w:noWrap/>
            <w:vAlign w:val="center"/>
            <w:hideMark/>
          </w:tcPr>
          <w:p w14:paraId="00EF3B3D" w14:textId="77777777" w:rsidR="000E435E" w:rsidRPr="000E435E" w:rsidRDefault="000E435E" w:rsidP="000E435E">
            <w:pPr>
              <w:spacing w:after="0" w:line="240" w:lineRule="auto"/>
              <w:jc w:val="center"/>
              <w:rPr>
                <w:rFonts w:ascii="Aptos Narrow" w:eastAsia="Times New Roman" w:hAnsi="Aptos Narrow" w:cs="Times New Roman"/>
                <w:color w:val="000000"/>
                <w:sz w:val="22"/>
                <w:szCs w:val="22"/>
                <w:lang w:eastAsia="fr-FR"/>
              </w:rPr>
            </w:pPr>
            <w:r w:rsidRPr="000E435E">
              <w:rPr>
                <w:rFonts w:ascii="Aptos Narrow" w:eastAsia="Times New Roman" w:hAnsi="Aptos Narrow" w:cs="Times New Roman"/>
                <w:color w:val="000000"/>
                <w:sz w:val="22"/>
                <w:szCs w:val="22"/>
                <w:lang w:eastAsia="fr-FR"/>
              </w:rPr>
              <w:t>1</w:t>
            </w:r>
          </w:p>
        </w:tc>
        <w:tc>
          <w:tcPr>
            <w:tcW w:w="4077" w:type="dxa"/>
            <w:shd w:val="clear" w:color="D9D9D9" w:fill="D9D9D9"/>
            <w:noWrap/>
            <w:vAlign w:val="center"/>
            <w:hideMark/>
          </w:tcPr>
          <w:p w14:paraId="74C04CA1" w14:textId="17513E29" w:rsidR="000E435E" w:rsidRPr="000E435E" w:rsidRDefault="000E435E" w:rsidP="000E435E">
            <w:pPr>
              <w:spacing w:after="0" w:line="240" w:lineRule="auto"/>
              <w:jc w:val="center"/>
              <w:rPr>
                <w:rFonts w:ascii="Aptos Narrow" w:eastAsia="Times New Roman" w:hAnsi="Aptos Narrow" w:cs="Times New Roman"/>
                <w:color w:val="000000"/>
                <w:sz w:val="22"/>
                <w:szCs w:val="22"/>
                <w:lang w:eastAsia="fr-FR"/>
              </w:rPr>
            </w:pPr>
            <w:r w:rsidRPr="000E435E">
              <w:rPr>
                <w:rFonts w:ascii="Aptos Narrow" w:eastAsia="Times New Roman" w:hAnsi="Aptos Narrow" w:cs="Times New Roman"/>
                <w:color w:val="000000"/>
                <w:sz w:val="22"/>
                <w:szCs w:val="22"/>
                <w:lang w:eastAsia="fr-FR"/>
              </w:rPr>
              <w:t>L</w:t>
            </w:r>
            <w:r w:rsidR="00091D99">
              <w:rPr>
                <w:rFonts w:ascii="Aptos Narrow" w:eastAsia="Times New Roman" w:hAnsi="Aptos Narrow" w:cs="Times New Roman"/>
                <w:color w:val="000000"/>
                <w:sz w:val="22"/>
                <w:szCs w:val="22"/>
                <w:lang w:eastAsia="fr-FR"/>
              </w:rPr>
              <w:t>ED</w:t>
            </w:r>
          </w:p>
        </w:tc>
        <w:tc>
          <w:tcPr>
            <w:tcW w:w="3827" w:type="dxa"/>
            <w:shd w:val="clear" w:color="D9D9D9" w:fill="D9D9D9"/>
            <w:noWrap/>
            <w:vAlign w:val="center"/>
            <w:hideMark/>
          </w:tcPr>
          <w:p w14:paraId="1048A28C" w14:textId="77777777" w:rsidR="000E435E" w:rsidRPr="000E435E" w:rsidRDefault="000E435E" w:rsidP="000E435E">
            <w:pPr>
              <w:spacing w:after="0" w:line="240" w:lineRule="auto"/>
              <w:rPr>
                <w:rFonts w:ascii="Aptos Narrow" w:eastAsia="Times New Roman" w:hAnsi="Aptos Narrow" w:cs="Times New Roman"/>
                <w:color w:val="000000"/>
                <w:sz w:val="22"/>
                <w:szCs w:val="22"/>
                <w:lang w:val="en-GB" w:eastAsia="fr-FR"/>
              </w:rPr>
            </w:pPr>
            <w:r w:rsidRPr="000E435E">
              <w:rPr>
                <w:rFonts w:ascii="Aptos Narrow" w:eastAsia="Times New Roman" w:hAnsi="Aptos Narrow" w:cs="Times New Roman"/>
                <w:color w:val="000000"/>
                <w:sz w:val="22"/>
                <w:szCs w:val="22"/>
                <w:lang w:val="en-GB" w:eastAsia="fr-FR"/>
              </w:rPr>
              <w:t>Grove chainable RGB LED v2.0</w:t>
            </w:r>
          </w:p>
        </w:tc>
      </w:tr>
      <w:tr w:rsidR="009915E8" w:rsidRPr="000E435E" w14:paraId="55EAF958" w14:textId="77777777" w:rsidTr="000E435E">
        <w:trPr>
          <w:trHeight w:val="288"/>
        </w:trPr>
        <w:tc>
          <w:tcPr>
            <w:tcW w:w="1300" w:type="dxa"/>
            <w:noWrap/>
            <w:vAlign w:val="center"/>
            <w:hideMark/>
          </w:tcPr>
          <w:p w14:paraId="3B0AB117" w14:textId="77777777" w:rsidR="000E435E" w:rsidRPr="000E435E" w:rsidRDefault="000E435E" w:rsidP="000E435E">
            <w:pPr>
              <w:spacing w:after="0" w:line="240" w:lineRule="auto"/>
              <w:jc w:val="center"/>
              <w:rPr>
                <w:rFonts w:ascii="Aptos Narrow" w:eastAsia="Times New Roman" w:hAnsi="Aptos Narrow" w:cs="Times New Roman"/>
                <w:color w:val="000000"/>
                <w:sz w:val="22"/>
                <w:szCs w:val="22"/>
                <w:lang w:eastAsia="fr-FR"/>
              </w:rPr>
            </w:pPr>
            <w:r w:rsidRPr="000E435E">
              <w:rPr>
                <w:rFonts w:ascii="Aptos Narrow" w:eastAsia="Times New Roman" w:hAnsi="Aptos Narrow" w:cs="Times New Roman"/>
                <w:color w:val="000000"/>
                <w:sz w:val="22"/>
                <w:szCs w:val="22"/>
                <w:lang w:eastAsia="fr-FR"/>
              </w:rPr>
              <w:t>2</w:t>
            </w:r>
          </w:p>
        </w:tc>
        <w:tc>
          <w:tcPr>
            <w:tcW w:w="4077" w:type="dxa"/>
            <w:noWrap/>
            <w:vAlign w:val="center"/>
            <w:hideMark/>
          </w:tcPr>
          <w:p w14:paraId="24388F75" w14:textId="77777777" w:rsidR="000E435E" w:rsidRPr="000E435E" w:rsidRDefault="000E435E" w:rsidP="000E435E">
            <w:pPr>
              <w:spacing w:after="0" w:line="240" w:lineRule="auto"/>
              <w:jc w:val="center"/>
              <w:rPr>
                <w:rFonts w:ascii="Aptos Narrow" w:eastAsia="Times New Roman" w:hAnsi="Aptos Narrow" w:cs="Times New Roman"/>
                <w:color w:val="000000"/>
                <w:sz w:val="22"/>
                <w:szCs w:val="22"/>
                <w:lang w:eastAsia="fr-FR"/>
              </w:rPr>
            </w:pPr>
            <w:r w:rsidRPr="000E435E">
              <w:rPr>
                <w:rFonts w:ascii="Aptos Narrow" w:eastAsia="Times New Roman" w:hAnsi="Aptos Narrow" w:cs="Times New Roman"/>
                <w:color w:val="000000"/>
                <w:sz w:val="22"/>
                <w:szCs w:val="22"/>
                <w:lang w:eastAsia="fr-FR"/>
              </w:rPr>
              <w:t>GPS</w:t>
            </w:r>
          </w:p>
        </w:tc>
        <w:tc>
          <w:tcPr>
            <w:tcW w:w="3827" w:type="dxa"/>
            <w:noWrap/>
            <w:vAlign w:val="center"/>
            <w:hideMark/>
          </w:tcPr>
          <w:p w14:paraId="28E435A6" w14:textId="77777777" w:rsidR="000E435E" w:rsidRPr="000E435E" w:rsidRDefault="000E435E" w:rsidP="000E435E">
            <w:pPr>
              <w:spacing w:after="0" w:line="240" w:lineRule="auto"/>
              <w:rPr>
                <w:rFonts w:ascii="Aptos Narrow" w:eastAsia="Times New Roman" w:hAnsi="Aptos Narrow" w:cs="Times New Roman"/>
                <w:color w:val="000000"/>
                <w:sz w:val="22"/>
                <w:szCs w:val="22"/>
                <w:lang w:eastAsia="fr-FR"/>
              </w:rPr>
            </w:pPr>
            <w:r w:rsidRPr="000E435E">
              <w:rPr>
                <w:rFonts w:ascii="Aptos Narrow" w:eastAsia="Times New Roman" w:hAnsi="Aptos Narrow" w:cs="Times New Roman"/>
                <w:color w:val="000000"/>
                <w:sz w:val="22"/>
                <w:szCs w:val="22"/>
                <w:lang w:eastAsia="fr-FR"/>
              </w:rPr>
              <w:t>GPS v1.2</w:t>
            </w:r>
          </w:p>
        </w:tc>
      </w:tr>
      <w:tr w:rsidR="009915E8" w:rsidRPr="000E435E" w14:paraId="20430A0D" w14:textId="77777777" w:rsidTr="000E435E">
        <w:trPr>
          <w:trHeight w:val="288"/>
        </w:trPr>
        <w:tc>
          <w:tcPr>
            <w:tcW w:w="1300" w:type="dxa"/>
            <w:shd w:val="clear" w:color="D9D9D9" w:fill="D9D9D9"/>
            <w:noWrap/>
            <w:vAlign w:val="center"/>
            <w:hideMark/>
          </w:tcPr>
          <w:p w14:paraId="326C8F38" w14:textId="77777777" w:rsidR="000E435E" w:rsidRPr="000E435E" w:rsidRDefault="000E435E" w:rsidP="000E435E">
            <w:pPr>
              <w:spacing w:after="0" w:line="240" w:lineRule="auto"/>
              <w:jc w:val="center"/>
              <w:rPr>
                <w:rFonts w:ascii="Aptos Narrow" w:eastAsia="Times New Roman" w:hAnsi="Aptos Narrow" w:cs="Times New Roman"/>
                <w:color w:val="000000"/>
                <w:sz w:val="22"/>
                <w:szCs w:val="22"/>
                <w:lang w:eastAsia="fr-FR"/>
              </w:rPr>
            </w:pPr>
            <w:r w:rsidRPr="000E435E">
              <w:rPr>
                <w:rFonts w:ascii="Aptos Narrow" w:eastAsia="Times New Roman" w:hAnsi="Aptos Narrow" w:cs="Times New Roman"/>
                <w:color w:val="000000"/>
                <w:sz w:val="22"/>
                <w:szCs w:val="22"/>
                <w:lang w:eastAsia="fr-FR"/>
              </w:rPr>
              <w:t>3</w:t>
            </w:r>
          </w:p>
        </w:tc>
        <w:tc>
          <w:tcPr>
            <w:tcW w:w="4077" w:type="dxa"/>
            <w:shd w:val="clear" w:color="D9D9D9" w:fill="D9D9D9"/>
            <w:noWrap/>
            <w:vAlign w:val="center"/>
            <w:hideMark/>
          </w:tcPr>
          <w:p w14:paraId="09BF208D" w14:textId="77777777" w:rsidR="000E435E" w:rsidRPr="000E435E" w:rsidRDefault="000E435E" w:rsidP="000E435E">
            <w:pPr>
              <w:spacing w:after="0" w:line="240" w:lineRule="auto"/>
              <w:jc w:val="center"/>
              <w:rPr>
                <w:rFonts w:ascii="Aptos Narrow" w:eastAsia="Times New Roman" w:hAnsi="Aptos Narrow" w:cs="Times New Roman"/>
                <w:color w:val="000000"/>
                <w:sz w:val="22"/>
                <w:szCs w:val="22"/>
                <w:lang w:eastAsia="fr-FR"/>
              </w:rPr>
            </w:pPr>
            <w:r w:rsidRPr="000E435E">
              <w:rPr>
                <w:rFonts w:ascii="Aptos Narrow" w:eastAsia="Times New Roman" w:hAnsi="Aptos Narrow" w:cs="Times New Roman"/>
                <w:color w:val="000000"/>
                <w:sz w:val="22"/>
                <w:szCs w:val="22"/>
                <w:lang w:eastAsia="fr-FR"/>
              </w:rPr>
              <w:t>Capteur de température et d'humidité</w:t>
            </w:r>
          </w:p>
        </w:tc>
        <w:tc>
          <w:tcPr>
            <w:tcW w:w="3827" w:type="dxa"/>
            <w:shd w:val="clear" w:color="D9D9D9" w:fill="D9D9D9"/>
            <w:noWrap/>
            <w:vAlign w:val="center"/>
            <w:hideMark/>
          </w:tcPr>
          <w:p w14:paraId="04508676" w14:textId="77777777" w:rsidR="000E435E" w:rsidRPr="000E435E" w:rsidRDefault="000E435E" w:rsidP="000E435E">
            <w:pPr>
              <w:spacing w:after="0" w:line="240" w:lineRule="auto"/>
              <w:rPr>
                <w:rFonts w:ascii="Aptos Narrow" w:eastAsia="Times New Roman" w:hAnsi="Aptos Narrow" w:cs="Times New Roman"/>
                <w:color w:val="000000"/>
                <w:sz w:val="22"/>
                <w:szCs w:val="22"/>
                <w:lang w:eastAsia="fr-FR"/>
              </w:rPr>
            </w:pPr>
            <w:r w:rsidRPr="000E435E">
              <w:rPr>
                <w:rFonts w:ascii="Aptos Narrow" w:eastAsia="Times New Roman" w:hAnsi="Aptos Narrow" w:cs="Times New Roman"/>
                <w:color w:val="000000"/>
                <w:sz w:val="22"/>
                <w:szCs w:val="22"/>
                <w:lang w:eastAsia="fr-FR"/>
              </w:rPr>
              <w:t>Temperature&amp;humidity sensor v1.2</w:t>
            </w:r>
          </w:p>
        </w:tc>
      </w:tr>
      <w:tr w:rsidR="009915E8" w:rsidRPr="000E435E" w14:paraId="3CE1638C" w14:textId="77777777" w:rsidTr="000E435E">
        <w:trPr>
          <w:trHeight w:val="288"/>
        </w:trPr>
        <w:tc>
          <w:tcPr>
            <w:tcW w:w="1300" w:type="dxa"/>
            <w:noWrap/>
            <w:vAlign w:val="center"/>
            <w:hideMark/>
          </w:tcPr>
          <w:p w14:paraId="46E55C81" w14:textId="77777777" w:rsidR="000E435E" w:rsidRPr="000E435E" w:rsidRDefault="000E435E" w:rsidP="000E435E">
            <w:pPr>
              <w:spacing w:after="0" w:line="240" w:lineRule="auto"/>
              <w:jc w:val="center"/>
              <w:rPr>
                <w:rFonts w:ascii="Aptos Narrow" w:eastAsia="Times New Roman" w:hAnsi="Aptos Narrow" w:cs="Times New Roman"/>
                <w:color w:val="000000"/>
                <w:sz w:val="22"/>
                <w:szCs w:val="22"/>
                <w:lang w:eastAsia="fr-FR"/>
              </w:rPr>
            </w:pPr>
            <w:r w:rsidRPr="000E435E">
              <w:rPr>
                <w:rFonts w:ascii="Aptos Narrow" w:eastAsia="Times New Roman" w:hAnsi="Aptos Narrow" w:cs="Times New Roman"/>
                <w:color w:val="000000"/>
                <w:sz w:val="22"/>
                <w:szCs w:val="22"/>
                <w:lang w:eastAsia="fr-FR"/>
              </w:rPr>
              <w:t>4</w:t>
            </w:r>
          </w:p>
        </w:tc>
        <w:tc>
          <w:tcPr>
            <w:tcW w:w="4077" w:type="dxa"/>
            <w:noWrap/>
            <w:vAlign w:val="center"/>
            <w:hideMark/>
          </w:tcPr>
          <w:p w14:paraId="681A9B26" w14:textId="77777777" w:rsidR="000E435E" w:rsidRPr="000E435E" w:rsidRDefault="000E435E" w:rsidP="000E435E">
            <w:pPr>
              <w:spacing w:after="0" w:line="240" w:lineRule="auto"/>
              <w:jc w:val="center"/>
              <w:rPr>
                <w:rFonts w:ascii="Aptos Narrow" w:eastAsia="Times New Roman" w:hAnsi="Aptos Narrow" w:cs="Times New Roman"/>
                <w:color w:val="000000"/>
                <w:sz w:val="22"/>
                <w:szCs w:val="22"/>
                <w:lang w:eastAsia="fr-FR"/>
              </w:rPr>
            </w:pPr>
            <w:r w:rsidRPr="000E435E">
              <w:rPr>
                <w:rFonts w:ascii="Aptos Narrow" w:eastAsia="Times New Roman" w:hAnsi="Aptos Narrow" w:cs="Times New Roman"/>
                <w:color w:val="000000"/>
                <w:sz w:val="22"/>
                <w:szCs w:val="22"/>
                <w:lang w:eastAsia="fr-FR"/>
              </w:rPr>
              <w:t>Bouton</w:t>
            </w:r>
          </w:p>
        </w:tc>
        <w:tc>
          <w:tcPr>
            <w:tcW w:w="3827" w:type="dxa"/>
            <w:noWrap/>
            <w:vAlign w:val="center"/>
            <w:hideMark/>
          </w:tcPr>
          <w:p w14:paraId="5FBEFC49" w14:textId="77777777" w:rsidR="000E435E" w:rsidRPr="000E435E" w:rsidRDefault="000E435E" w:rsidP="000E435E">
            <w:pPr>
              <w:spacing w:after="0" w:line="240" w:lineRule="auto"/>
              <w:rPr>
                <w:rFonts w:ascii="Aptos Narrow" w:eastAsia="Times New Roman" w:hAnsi="Aptos Narrow" w:cs="Times New Roman"/>
                <w:color w:val="000000"/>
                <w:sz w:val="22"/>
                <w:szCs w:val="22"/>
                <w:lang w:eastAsia="fr-FR"/>
              </w:rPr>
            </w:pPr>
            <w:r w:rsidRPr="000E435E">
              <w:rPr>
                <w:rFonts w:ascii="Aptos Narrow" w:eastAsia="Times New Roman" w:hAnsi="Aptos Narrow" w:cs="Times New Roman"/>
                <w:color w:val="000000"/>
                <w:sz w:val="22"/>
                <w:szCs w:val="22"/>
                <w:lang w:eastAsia="fr-FR"/>
              </w:rPr>
              <w:t>Grove dual button v1.0</w:t>
            </w:r>
          </w:p>
        </w:tc>
      </w:tr>
      <w:tr w:rsidR="009915E8" w:rsidRPr="000E435E" w14:paraId="261EE4C1" w14:textId="77777777" w:rsidTr="000E435E">
        <w:trPr>
          <w:trHeight w:val="288"/>
        </w:trPr>
        <w:tc>
          <w:tcPr>
            <w:tcW w:w="1300" w:type="dxa"/>
            <w:shd w:val="clear" w:color="D9D9D9" w:fill="D9D9D9"/>
            <w:noWrap/>
            <w:vAlign w:val="center"/>
            <w:hideMark/>
          </w:tcPr>
          <w:p w14:paraId="2DB4C255" w14:textId="77777777" w:rsidR="000E435E" w:rsidRPr="000E435E" w:rsidRDefault="000E435E" w:rsidP="000E435E">
            <w:pPr>
              <w:spacing w:after="0" w:line="240" w:lineRule="auto"/>
              <w:jc w:val="center"/>
              <w:rPr>
                <w:rFonts w:ascii="Aptos Narrow" w:eastAsia="Times New Roman" w:hAnsi="Aptos Narrow" w:cs="Times New Roman"/>
                <w:color w:val="000000"/>
                <w:sz w:val="22"/>
                <w:szCs w:val="22"/>
                <w:lang w:eastAsia="fr-FR"/>
              </w:rPr>
            </w:pPr>
            <w:r w:rsidRPr="000E435E">
              <w:rPr>
                <w:rFonts w:ascii="Aptos Narrow" w:eastAsia="Times New Roman" w:hAnsi="Aptos Narrow" w:cs="Times New Roman"/>
                <w:color w:val="000000"/>
                <w:sz w:val="22"/>
                <w:szCs w:val="22"/>
                <w:lang w:eastAsia="fr-FR"/>
              </w:rPr>
              <w:t>5</w:t>
            </w:r>
          </w:p>
        </w:tc>
        <w:tc>
          <w:tcPr>
            <w:tcW w:w="4077" w:type="dxa"/>
            <w:shd w:val="clear" w:color="D9D9D9" w:fill="D9D9D9"/>
            <w:noWrap/>
            <w:vAlign w:val="center"/>
            <w:hideMark/>
          </w:tcPr>
          <w:p w14:paraId="0A9013DE" w14:textId="77777777" w:rsidR="000E435E" w:rsidRPr="000E435E" w:rsidRDefault="000E435E" w:rsidP="000E435E">
            <w:pPr>
              <w:spacing w:after="0" w:line="240" w:lineRule="auto"/>
              <w:jc w:val="center"/>
              <w:rPr>
                <w:rFonts w:ascii="Aptos Narrow" w:eastAsia="Times New Roman" w:hAnsi="Aptos Narrow" w:cs="Times New Roman"/>
                <w:color w:val="000000"/>
                <w:sz w:val="22"/>
                <w:szCs w:val="22"/>
                <w:lang w:eastAsia="fr-FR"/>
              </w:rPr>
            </w:pPr>
            <w:r w:rsidRPr="000E435E">
              <w:rPr>
                <w:rFonts w:ascii="Aptos Narrow" w:eastAsia="Times New Roman" w:hAnsi="Aptos Narrow" w:cs="Times New Roman"/>
                <w:color w:val="000000"/>
                <w:sz w:val="22"/>
                <w:szCs w:val="22"/>
                <w:lang w:eastAsia="fr-FR"/>
              </w:rPr>
              <w:t>Horloge RTC</w:t>
            </w:r>
          </w:p>
        </w:tc>
        <w:tc>
          <w:tcPr>
            <w:tcW w:w="3827" w:type="dxa"/>
            <w:shd w:val="clear" w:color="D9D9D9" w:fill="D9D9D9"/>
            <w:noWrap/>
            <w:vAlign w:val="center"/>
            <w:hideMark/>
          </w:tcPr>
          <w:p w14:paraId="5456EF15" w14:textId="77777777" w:rsidR="000E435E" w:rsidRPr="000E435E" w:rsidRDefault="000E435E" w:rsidP="000E435E">
            <w:pPr>
              <w:spacing w:after="0" w:line="240" w:lineRule="auto"/>
              <w:rPr>
                <w:rFonts w:ascii="Aptos Narrow" w:eastAsia="Times New Roman" w:hAnsi="Aptos Narrow" w:cs="Times New Roman"/>
                <w:color w:val="000000"/>
                <w:sz w:val="22"/>
                <w:szCs w:val="22"/>
                <w:lang w:eastAsia="fr-FR"/>
              </w:rPr>
            </w:pPr>
            <w:r w:rsidRPr="000E435E">
              <w:rPr>
                <w:rFonts w:ascii="Aptos Narrow" w:eastAsia="Times New Roman" w:hAnsi="Aptos Narrow" w:cs="Times New Roman"/>
                <w:color w:val="000000"/>
                <w:sz w:val="22"/>
                <w:szCs w:val="22"/>
                <w:lang w:eastAsia="fr-FR"/>
              </w:rPr>
              <w:t>RTC v1.2</w:t>
            </w:r>
          </w:p>
        </w:tc>
      </w:tr>
      <w:tr w:rsidR="009915E8" w:rsidRPr="000E435E" w14:paraId="4279B0B4" w14:textId="77777777" w:rsidTr="000E435E">
        <w:trPr>
          <w:trHeight w:val="288"/>
        </w:trPr>
        <w:tc>
          <w:tcPr>
            <w:tcW w:w="1300" w:type="dxa"/>
            <w:noWrap/>
            <w:vAlign w:val="center"/>
            <w:hideMark/>
          </w:tcPr>
          <w:p w14:paraId="0A3A77B7" w14:textId="77777777" w:rsidR="000E435E" w:rsidRPr="000E435E" w:rsidRDefault="000E435E" w:rsidP="000E435E">
            <w:pPr>
              <w:spacing w:after="0" w:line="240" w:lineRule="auto"/>
              <w:jc w:val="center"/>
              <w:rPr>
                <w:rFonts w:ascii="Aptos Narrow" w:eastAsia="Times New Roman" w:hAnsi="Aptos Narrow" w:cs="Times New Roman"/>
                <w:color w:val="000000"/>
                <w:sz w:val="22"/>
                <w:szCs w:val="22"/>
                <w:lang w:eastAsia="fr-FR"/>
              </w:rPr>
            </w:pPr>
            <w:r w:rsidRPr="000E435E">
              <w:rPr>
                <w:rFonts w:ascii="Aptos Narrow" w:eastAsia="Times New Roman" w:hAnsi="Aptos Narrow" w:cs="Times New Roman"/>
                <w:color w:val="000000"/>
                <w:sz w:val="22"/>
                <w:szCs w:val="22"/>
                <w:lang w:eastAsia="fr-FR"/>
              </w:rPr>
              <w:t>6</w:t>
            </w:r>
          </w:p>
        </w:tc>
        <w:tc>
          <w:tcPr>
            <w:tcW w:w="4077" w:type="dxa"/>
            <w:noWrap/>
            <w:vAlign w:val="center"/>
            <w:hideMark/>
          </w:tcPr>
          <w:p w14:paraId="000F526B" w14:textId="77777777" w:rsidR="000E435E" w:rsidRPr="000E435E" w:rsidRDefault="000E435E" w:rsidP="000E435E">
            <w:pPr>
              <w:spacing w:after="0" w:line="240" w:lineRule="auto"/>
              <w:jc w:val="center"/>
              <w:rPr>
                <w:rFonts w:ascii="Aptos Narrow" w:eastAsia="Times New Roman" w:hAnsi="Aptos Narrow" w:cs="Times New Roman"/>
                <w:color w:val="000000"/>
                <w:sz w:val="22"/>
                <w:szCs w:val="22"/>
                <w:lang w:eastAsia="fr-FR"/>
              </w:rPr>
            </w:pPr>
            <w:r w:rsidRPr="000E435E">
              <w:rPr>
                <w:rFonts w:ascii="Aptos Narrow" w:eastAsia="Times New Roman" w:hAnsi="Aptos Narrow" w:cs="Times New Roman"/>
                <w:color w:val="000000"/>
                <w:sz w:val="22"/>
                <w:szCs w:val="22"/>
                <w:lang w:eastAsia="fr-FR"/>
              </w:rPr>
              <w:t>Ecran LCD</w:t>
            </w:r>
          </w:p>
        </w:tc>
        <w:tc>
          <w:tcPr>
            <w:tcW w:w="3827" w:type="dxa"/>
            <w:noWrap/>
            <w:vAlign w:val="center"/>
            <w:hideMark/>
          </w:tcPr>
          <w:p w14:paraId="66D9896B" w14:textId="77777777" w:rsidR="000E435E" w:rsidRPr="000E435E" w:rsidRDefault="000E435E" w:rsidP="000E435E">
            <w:pPr>
              <w:spacing w:after="0" w:line="240" w:lineRule="auto"/>
              <w:rPr>
                <w:rFonts w:ascii="Aptos Narrow" w:eastAsia="Times New Roman" w:hAnsi="Aptos Narrow" w:cs="Times New Roman"/>
                <w:color w:val="000000"/>
                <w:sz w:val="22"/>
                <w:szCs w:val="22"/>
                <w:lang w:val="en-GB" w:eastAsia="fr-FR"/>
              </w:rPr>
            </w:pPr>
            <w:r w:rsidRPr="000E435E">
              <w:rPr>
                <w:rFonts w:ascii="Aptos Narrow" w:eastAsia="Times New Roman" w:hAnsi="Aptos Narrow" w:cs="Times New Roman"/>
                <w:color w:val="000000"/>
                <w:sz w:val="22"/>
                <w:szCs w:val="22"/>
                <w:lang w:val="en-GB" w:eastAsia="fr-FR"/>
              </w:rPr>
              <w:t>Grove-16x2 LCD (white on blue) v2.0</w:t>
            </w:r>
          </w:p>
        </w:tc>
      </w:tr>
      <w:tr w:rsidR="009915E8" w:rsidRPr="000E435E" w14:paraId="2D866D78" w14:textId="77777777" w:rsidTr="000E435E">
        <w:trPr>
          <w:trHeight w:val="288"/>
        </w:trPr>
        <w:tc>
          <w:tcPr>
            <w:tcW w:w="1300" w:type="dxa"/>
            <w:shd w:val="clear" w:color="D9D9D9" w:fill="D9D9D9"/>
            <w:noWrap/>
            <w:vAlign w:val="center"/>
            <w:hideMark/>
          </w:tcPr>
          <w:p w14:paraId="517CC0E8" w14:textId="77777777" w:rsidR="000E435E" w:rsidRPr="000E435E" w:rsidRDefault="000E435E" w:rsidP="000E435E">
            <w:pPr>
              <w:spacing w:after="0" w:line="240" w:lineRule="auto"/>
              <w:jc w:val="center"/>
              <w:rPr>
                <w:rFonts w:ascii="Aptos Narrow" w:eastAsia="Times New Roman" w:hAnsi="Aptos Narrow" w:cs="Times New Roman"/>
                <w:color w:val="000000"/>
                <w:sz w:val="22"/>
                <w:szCs w:val="22"/>
                <w:lang w:eastAsia="fr-FR"/>
              </w:rPr>
            </w:pPr>
            <w:r w:rsidRPr="000E435E">
              <w:rPr>
                <w:rFonts w:ascii="Aptos Narrow" w:eastAsia="Times New Roman" w:hAnsi="Aptos Narrow" w:cs="Times New Roman"/>
                <w:color w:val="000000"/>
                <w:sz w:val="22"/>
                <w:szCs w:val="22"/>
                <w:lang w:eastAsia="fr-FR"/>
              </w:rPr>
              <w:t>7</w:t>
            </w:r>
          </w:p>
        </w:tc>
        <w:tc>
          <w:tcPr>
            <w:tcW w:w="4077" w:type="dxa"/>
            <w:shd w:val="clear" w:color="D9D9D9" w:fill="D9D9D9"/>
            <w:noWrap/>
            <w:vAlign w:val="center"/>
            <w:hideMark/>
          </w:tcPr>
          <w:p w14:paraId="3A01641D" w14:textId="77777777" w:rsidR="000E435E" w:rsidRPr="000E435E" w:rsidRDefault="000E435E" w:rsidP="000E435E">
            <w:pPr>
              <w:spacing w:after="0" w:line="240" w:lineRule="auto"/>
              <w:jc w:val="center"/>
              <w:rPr>
                <w:rFonts w:ascii="Aptos Narrow" w:eastAsia="Times New Roman" w:hAnsi="Aptos Narrow" w:cs="Times New Roman"/>
                <w:color w:val="000000"/>
                <w:sz w:val="22"/>
                <w:szCs w:val="22"/>
                <w:lang w:eastAsia="fr-FR"/>
              </w:rPr>
            </w:pPr>
            <w:r w:rsidRPr="000E435E">
              <w:rPr>
                <w:rFonts w:ascii="Aptos Narrow" w:eastAsia="Times New Roman" w:hAnsi="Aptos Narrow" w:cs="Times New Roman"/>
                <w:color w:val="000000"/>
                <w:sz w:val="22"/>
                <w:szCs w:val="22"/>
                <w:lang w:eastAsia="fr-FR"/>
              </w:rPr>
              <w:t>Capteur de luminosité</w:t>
            </w:r>
          </w:p>
        </w:tc>
        <w:tc>
          <w:tcPr>
            <w:tcW w:w="3827" w:type="dxa"/>
            <w:shd w:val="clear" w:color="D9D9D9" w:fill="D9D9D9"/>
            <w:noWrap/>
            <w:vAlign w:val="center"/>
            <w:hideMark/>
          </w:tcPr>
          <w:p w14:paraId="626A9296" w14:textId="77777777" w:rsidR="000E435E" w:rsidRPr="000E435E" w:rsidRDefault="000E435E" w:rsidP="000E435E">
            <w:pPr>
              <w:spacing w:after="0" w:line="240" w:lineRule="auto"/>
              <w:rPr>
                <w:rFonts w:ascii="Aptos Narrow" w:eastAsia="Times New Roman" w:hAnsi="Aptos Narrow" w:cs="Times New Roman"/>
                <w:color w:val="000000"/>
                <w:sz w:val="22"/>
                <w:szCs w:val="22"/>
                <w:lang w:eastAsia="fr-FR"/>
              </w:rPr>
            </w:pPr>
            <w:r w:rsidRPr="000E435E">
              <w:rPr>
                <w:rFonts w:ascii="Aptos Narrow" w:eastAsia="Times New Roman" w:hAnsi="Aptos Narrow" w:cs="Times New Roman"/>
                <w:color w:val="000000"/>
                <w:sz w:val="22"/>
                <w:szCs w:val="22"/>
                <w:lang w:eastAsia="fr-FR"/>
              </w:rPr>
              <w:t>Grove - light sensor v1.2 01/20/2016</w:t>
            </w:r>
          </w:p>
        </w:tc>
      </w:tr>
      <w:tr w:rsidR="009915E8" w:rsidRPr="000E435E" w14:paraId="030575A2" w14:textId="77777777" w:rsidTr="000E435E">
        <w:trPr>
          <w:trHeight w:val="288"/>
        </w:trPr>
        <w:tc>
          <w:tcPr>
            <w:tcW w:w="1300" w:type="dxa"/>
            <w:noWrap/>
            <w:vAlign w:val="center"/>
            <w:hideMark/>
          </w:tcPr>
          <w:p w14:paraId="19225A6E" w14:textId="77777777" w:rsidR="000E435E" w:rsidRPr="000E435E" w:rsidRDefault="000E435E" w:rsidP="000E435E">
            <w:pPr>
              <w:spacing w:after="0" w:line="240" w:lineRule="auto"/>
              <w:jc w:val="center"/>
              <w:rPr>
                <w:rFonts w:ascii="Aptos Narrow" w:eastAsia="Times New Roman" w:hAnsi="Aptos Narrow" w:cs="Times New Roman"/>
                <w:color w:val="000000"/>
                <w:sz w:val="22"/>
                <w:szCs w:val="22"/>
                <w:lang w:eastAsia="fr-FR"/>
              </w:rPr>
            </w:pPr>
            <w:r w:rsidRPr="000E435E">
              <w:rPr>
                <w:rFonts w:ascii="Aptos Narrow" w:eastAsia="Times New Roman" w:hAnsi="Aptos Narrow" w:cs="Times New Roman"/>
                <w:color w:val="000000"/>
                <w:sz w:val="22"/>
                <w:szCs w:val="22"/>
                <w:lang w:eastAsia="fr-FR"/>
              </w:rPr>
              <w:t>8</w:t>
            </w:r>
          </w:p>
        </w:tc>
        <w:tc>
          <w:tcPr>
            <w:tcW w:w="4077" w:type="dxa"/>
            <w:noWrap/>
            <w:vAlign w:val="center"/>
            <w:hideMark/>
          </w:tcPr>
          <w:p w14:paraId="55F3EC86" w14:textId="77777777" w:rsidR="000E435E" w:rsidRPr="000E435E" w:rsidRDefault="000E435E" w:rsidP="000E435E">
            <w:pPr>
              <w:spacing w:after="0" w:line="240" w:lineRule="auto"/>
              <w:jc w:val="center"/>
              <w:rPr>
                <w:rFonts w:ascii="Aptos Narrow" w:eastAsia="Times New Roman" w:hAnsi="Aptos Narrow" w:cs="Times New Roman"/>
                <w:color w:val="000000"/>
                <w:sz w:val="22"/>
                <w:szCs w:val="22"/>
                <w:lang w:eastAsia="fr-FR"/>
              </w:rPr>
            </w:pPr>
            <w:r w:rsidRPr="000E435E">
              <w:rPr>
                <w:rFonts w:ascii="Aptos Narrow" w:eastAsia="Times New Roman" w:hAnsi="Aptos Narrow" w:cs="Times New Roman"/>
                <w:color w:val="000000"/>
                <w:sz w:val="22"/>
                <w:szCs w:val="22"/>
                <w:lang w:eastAsia="fr-FR"/>
              </w:rPr>
              <w:t>Lecteur de carte SD</w:t>
            </w:r>
          </w:p>
        </w:tc>
        <w:tc>
          <w:tcPr>
            <w:tcW w:w="3827" w:type="dxa"/>
            <w:noWrap/>
            <w:vAlign w:val="center"/>
            <w:hideMark/>
          </w:tcPr>
          <w:p w14:paraId="09C5C439" w14:textId="77777777" w:rsidR="000E435E" w:rsidRPr="000E435E" w:rsidRDefault="000E435E" w:rsidP="000E435E">
            <w:pPr>
              <w:spacing w:after="0" w:line="240" w:lineRule="auto"/>
              <w:rPr>
                <w:rFonts w:ascii="Aptos Narrow" w:eastAsia="Times New Roman" w:hAnsi="Aptos Narrow" w:cs="Times New Roman"/>
                <w:color w:val="000000"/>
                <w:sz w:val="22"/>
                <w:szCs w:val="22"/>
                <w:lang w:eastAsia="fr-FR"/>
              </w:rPr>
            </w:pPr>
            <w:r w:rsidRPr="000E435E">
              <w:rPr>
                <w:rFonts w:ascii="Aptos Narrow" w:eastAsia="Times New Roman" w:hAnsi="Aptos Narrow" w:cs="Times New Roman"/>
                <w:color w:val="000000"/>
                <w:sz w:val="22"/>
                <w:szCs w:val="22"/>
                <w:lang w:eastAsia="fr-FR"/>
              </w:rPr>
              <w:t>MicroSD card adapter</w:t>
            </w:r>
          </w:p>
        </w:tc>
      </w:tr>
    </w:tbl>
    <w:p w14:paraId="50E91C80" w14:textId="3522CCC2" w:rsidR="00363740" w:rsidRDefault="00363740" w:rsidP="00363740">
      <w:pPr>
        <w:jc w:val="both"/>
      </w:pPr>
    </w:p>
    <w:tbl>
      <w:tblPr>
        <w:tblpPr w:leftFromText="141" w:rightFromText="141" w:vertAnchor="text" w:horzAnchor="margin" w:tblpXSpec="center" w:tblpY="21"/>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31"/>
        <w:gridCol w:w="10985"/>
      </w:tblGrid>
      <w:tr w:rsidR="002F0E53" w:rsidRPr="00D10885" w14:paraId="4EE3C3C1" w14:textId="77777777" w:rsidTr="00091D99">
        <w:trPr>
          <w:trHeight w:val="288"/>
        </w:trPr>
        <w:tc>
          <w:tcPr>
            <w:tcW w:w="631" w:type="dxa"/>
            <w:shd w:val="clear" w:color="D9D9D9" w:fill="D9D9D9"/>
            <w:noWrap/>
            <w:vAlign w:val="center"/>
            <w:hideMark/>
          </w:tcPr>
          <w:p w14:paraId="3C210D07" w14:textId="77777777" w:rsidR="00E50266" w:rsidRPr="00D10885" w:rsidRDefault="00E50266" w:rsidP="00E50266">
            <w:pPr>
              <w:spacing w:after="0" w:line="240" w:lineRule="auto"/>
              <w:jc w:val="center"/>
              <w:rPr>
                <w:rFonts w:ascii="Aptos Narrow" w:eastAsia="Times New Roman" w:hAnsi="Aptos Narrow" w:cs="Times New Roman"/>
                <w:color w:val="000000"/>
                <w:sz w:val="22"/>
                <w:szCs w:val="22"/>
                <w:lang w:eastAsia="fr-FR"/>
              </w:rPr>
            </w:pPr>
            <w:r w:rsidRPr="00D10885">
              <w:rPr>
                <w:rFonts w:ascii="Aptos Narrow" w:eastAsia="Times New Roman" w:hAnsi="Aptos Narrow" w:cs="Times New Roman"/>
                <w:color w:val="000000"/>
                <w:sz w:val="22"/>
                <w:szCs w:val="22"/>
                <w:lang w:eastAsia="fr-FR"/>
              </w:rPr>
              <w:t>1</w:t>
            </w:r>
          </w:p>
        </w:tc>
        <w:tc>
          <w:tcPr>
            <w:tcW w:w="9854" w:type="dxa"/>
            <w:shd w:val="clear" w:color="D9D9D9" w:fill="D9D9D9"/>
            <w:noWrap/>
            <w:vAlign w:val="bottom"/>
            <w:hideMark/>
          </w:tcPr>
          <w:p w14:paraId="5AFD9FAE" w14:textId="77777777" w:rsidR="00E50266" w:rsidRPr="00D10885" w:rsidRDefault="00E50266" w:rsidP="00E50266">
            <w:pPr>
              <w:spacing w:after="0" w:line="240" w:lineRule="auto"/>
              <w:rPr>
                <w:rFonts w:ascii="Aptos Narrow" w:eastAsia="Times New Roman" w:hAnsi="Aptos Narrow" w:cs="Times New Roman"/>
                <w:color w:val="467886"/>
                <w:sz w:val="22"/>
                <w:szCs w:val="22"/>
                <w:u w:val="single"/>
                <w:lang w:eastAsia="fr-FR"/>
              </w:rPr>
            </w:pPr>
            <w:hyperlink r:id="rId19" w:history="1">
              <w:r w:rsidRPr="00D10885">
                <w:rPr>
                  <w:rFonts w:ascii="Aptos Narrow" w:eastAsia="Times New Roman" w:hAnsi="Aptos Narrow" w:cs="Times New Roman"/>
                  <w:color w:val="467886"/>
                  <w:sz w:val="22"/>
                  <w:szCs w:val="22"/>
                  <w:u w:val="single"/>
                  <w:lang w:eastAsia="fr-FR"/>
                </w:rPr>
                <w:t>https://www.seeedstudio.com/Grove-Chainable-RGB-Led-V2-0.html?srsltid=AfmBOoopLSa5JXDmyhigDcTRJl0l9IwTUCI8-6ugEC-FKyWypG1TR0iI</w:t>
              </w:r>
            </w:hyperlink>
          </w:p>
        </w:tc>
      </w:tr>
      <w:tr w:rsidR="002F0E53" w:rsidRPr="00D10885" w14:paraId="5C47392E" w14:textId="77777777" w:rsidTr="00091D99">
        <w:trPr>
          <w:trHeight w:val="288"/>
        </w:trPr>
        <w:tc>
          <w:tcPr>
            <w:tcW w:w="631" w:type="dxa"/>
            <w:noWrap/>
            <w:vAlign w:val="center"/>
            <w:hideMark/>
          </w:tcPr>
          <w:p w14:paraId="12D9B263" w14:textId="77777777" w:rsidR="00E50266" w:rsidRPr="00D10885" w:rsidRDefault="00E50266" w:rsidP="00E50266">
            <w:pPr>
              <w:spacing w:after="0" w:line="240" w:lineRule="auto"/>
              <w:jc w:val="center"/>
              <w:rPr>
                <w:rFonts w:ascii="Aptos Narrow" w:eastAsia="Times New Roman" w:hAnsi="Aptos Narrow" w:cs="Times New Roman"/>
                <w:color w:val="000000"/>
                <w:sz w:val="22"/>
                <w:szCs w:val="22"/>
                <w:lang w:eastAsia="fr-FR"/>
              </w:rPr>
            </w:pPr>
            <w:r w:rsidRPr="00D10885">
              <w:rPr>
                <w:rFonts w:ascii="Aptos Narrow" w:eastAsia="Times New Roman" w:hAnsi="Aptos Narrow" w:cs="Times New Roman"/>
                <w:color w:val="000000"/>
                <w:sz w:val="22"/>
                <w:szCs w:val="22"/>
                <w:lang w:eastAsia="fr-FR"/>
              </w:rPr>
              <w:t>2</w:t>
            </w:r>
          </w:p>
        </w:tc>
        <w:tc>
          <w:tcPr>
            <w:tcW w:w="9854" w:type="dxa"/>
            <w:noWrap/>
            <w:vAlign w:val="bottom"/>
            <w:hideMark/>
          </w:tcPr>
          <w:p w14:paraId="449D2953" w14:textId="77777777" w:rsidR="00E50266" w:rsidRPr="00D10885" w:rsidRDefault="00E50266" w:rsidP="00E50266">
            <w:pPr>
              <w:spacing w:after="0" w:line="240" w:lineRule="auto"/>
              <w:rPr>
                <w:rFonts w:ascii="Aptos Narrow" w:eastAsia="Times New Roman" w:hAnsi="Aptos Narrow" w:cs="Times New Roman"/>
                <w:color w:val="467886"/>
                <w:sz w:val="22"/>
                <w:szCs w:val="22"/>
                <w:u w:val="single"/>
                <w:lang w:eastAsia="fr-FR"/>
              </w:rPr>
            </w:pPr>
            <w:hyperlink r:id="rId20" w:history="1">
              <w:r w:rsidRPr="00D10885">
                <w:rPr>
                  <w:rFonts w:ascii="Aptos Narrow" w:eastAsia="Times New Roman" w:hAnsi="Aptos Narrow" w:cs="Times New Roman"/>
                  <w:color w:val="467886"/>
                  <w:sz w:val="22"/>
                  <w:szCs w:val="22"/>
                  <w:u w:val="single"/>
                  <w:lang w:eastAsia="fr-FR"/>
                </w:rPr>
                <w:t>https://www.seeedstudio.com/Grove-GPS-Module.html</w:t>
              </w:r>
            </w:hyperlink>
          </w:p>
        </w:tc>
      </w:tr>
      <w:tr w:rsidR="002F0E53" w:rsidRPr="00D10885" w14:paraId="242C3224" w14:textId="77777777" w:rsidTr="00091D99">
        <w:trPr>
          <w:trHeight w:val="288"/>
        </w:trPr>
        <w:tc>
          <w:tcPr>
            <w:tcW w:w="631" w:type="dxa"/>
            <w:shd w:val="clear" w:color="D9D9D9" w:fill="D9D9D9"/>
            <w:noWrap/>
            <w:vAlign w:val="center"/>
            <w:hideMark/>
          </w:tcPr>
          <w:p w14:paraId="3369865C" w14:textId="77777777" w:rsidR="00E50266" w:rsidRPr="00D10885" w:rsidRDefault="00E50266" w:rsidP="00E50266">
            <w:pPr>
              <w:spacing w:after="0" w:line="240" w:lineRule="auto"/>
              <w:jc w:val="center"/>
              <w:rPr>
                <w:rFonts w:ascii="Aptos Narrow" w:eastAsia="Times New Roman" w:hAnsi="Aptos Narrow" w:cs="Times New Roman"/>
                <w:color w:val="000000"/>
                <w:sz w:val="22"/>
                <w:szCs w:val="22"/>
                <w:lang w:eastAsia="fr-FR"/>
              </w:rPr>
            </w:pPr>
            <w:r w:rsidRPr="00D10885">
              <w:rPr>
                <w:rFonts w:ascii="Aptos Narrow" w:eastAsia="Times New Roman" w:hAnsi="Aptos Narrow" w:cs="Times New Roman"/>
                <w:color w:val="000000"/>
                <w:sz w:val="22"/>
                <w:szCs w:val="22"/>
                <w:lang w:eastAsia="fr-FR"/>
              </w:rPr>
              <w:t>3</w:t>
            </w:r>
          </w:p>
        </w:tc>
        <w:tc>
          <w:tcPr>
            <w:tcW w:w="9854" w:type="dxa"/>
            <w:shd w:val="clear" w:color="D9D9D9" w:fill="D9D9D9"/>
            <w:noWrap/>
            <w:vAlign w:val="bottom"/>
            <w:hideMark/>
          </w:tcPr>
          <w:p w14:paraId="7254396E" w14:textId="77777777" w:rsidR="00E50266" w:rsidRPr="00D10885" w:rsidRDefault="00E50266" w:rsidP="00E50266">
            <w:pPr>
              <w:spacing w:after="0" w:line="240" w:lineRule="auto"/>
              <w:rPr>
                <w:rFonts w:ascii="Aptos Narrow" w:eastAsia="Times New Roman" w:hAnsi="Aptos Narrow" w:cs="Times New Roman"/>
                <w:color w:val="467886"/>
                <w:sz w:val="22"/>
                <w:szCs w:val="22"/>
                <w:u w:val="single"/>
                <w:lang w:eastAsia="fr-FR"/>
              </w:rPr>
            </w:pPr>
            <w:hyperlink r:id="rId21" w:history="1">
              <w:r w:rsidRPr="00D10885">
                <w:rPr>
                  <w:rFonts w:ascii="Aptos Narrow" w:eastAsia="Times New Roman" w:hAnsi="Aptos Narrow" w:cs="Times New Roman"/>
                  <w:color w:val="467886"/>
                  <w:sz w:val="22"/>
                  <w:szCs w:val="22"/>
                  <w:u w:val="single"/>
                  <w:lang w:eastAsia="fr-FR"/>
                </w:rPr>
                <w:t>https://fr.rs-online.com/web/p/kits-de-developpement-pour-capteur/1743237?cm_mmc=FR-PLA-DS3A-_-google-_-CSS_FR_FR_PMAX_Catch+All-_--_-1743237&amp;matchtype=&amp;&amp;gclsrc=aw.ds&amp;gad_source=1&amp;gad_campaignid=20578377983&amp;gclid=CjwKCAjwyMnNBhBNEiwA-Kcgu_zFja3RZ4zy-4A3ifVznl2PQomLqwlRWXZQF55R1xDjtgqUaQWeBxoCo4oQAvD_BwE</w:t>
              </w:r>
            </w:hyperlink>
          </w:p>
        </w:tc>
      </w:tr>
      <w:tr w:rsidR="002F0E53" w:rsidRPr="00D10885" w14:paraId="39F1140F" w14:textId="77777777" w:rsidTr="00091D99">
        <w:trPr>
          <w:trHeight w:val="288"/>
        </w:trPr>
        <w:tc>
          <w:tcPr>
            <w:tcW w:w="631" w:type="dxa"/>
            <w:noWrap/>
            <w:vAlign w:val="center"/>
            <w:hideMark/>
          </w:tcPr>
          <w:p w14:paraId="4E8C483F" w14:textId="77777777" w:rsidR="00E50266" w:rsidRPr="00D10885" w:rsidRDefault="00E50266" w:rsidP="00E50266">
            <w:pPr>
              <w:spacing w:after="0" w:line="240" w:lineRule="auto"/>
              <w:jc w:val="center"/>
              <w:rPr>
                <w:rFonts w:ascii="Aptos Narrow" w:eastAsia="Times New Roman" w:hAnsi="Aptos Narrow" w:cs="Times New Roman"/>
                <w:color w:val="000000"/>
                <w:sz w:val="22"/>
                <w:szCs w:val="22"/>
                <w:lang w:eastAsia="fr-FR"/>
              </w:rPr>
            </w:pPr>
            <w:r w:rsidRPr="00D10885">
              <w:rPr>
                <w:rFonts w:ascii="Aptos Narrow" w:eastAsia="Times New Roman" w:hAnsi="Aptos Narrow" w:cs="Times New Roman"/>
                <w:color w:val="000000"/>
                <w:sz w:val="22"/>
                <w:szCs w:val="22"/>
                <w:lang w:eastAsia="fr-FR"/>
              </w:rPr>
              <w:t>4</w:t>
            </w:r>
          </w:p>
        </w:tc>
        <w:tc>
          <w:tcPr>
            <w:tcW w:w="9854" w:type="dxa"/>
            <w:noWrap/>
            <w:vAlign w:val="bottom"/>
            <w:hideMark/>
          </w:tcPr>
          <w:p w14:paraId="76BC896D" w14:textId="77777777" w:rsidR="00E50266" w:rsidRPr="00D10885" w:rsidRDefault="00E50266" w:rsidP="00E50266">
            <w:pPr>
              <w:spacing w:after="0" w:line="240" w:lineRule="auto"/>
              <w:rPr>
                <w:rFonts w:ascii="Aptos Narrow" w:eastAsia="Times New Roman" w:hAnsi="Aptos Narrow" w:cs="Times New Roman"/>
                <w:color w:val="467886"/>
                <w:sz w:val="22"/>
                <w:szCs w:val="22"/>
                <w:u w:val="single"/>
                <w:lang w:eastAsia="fr-FR"/>
              </w:rPr>
            </w:pPr>
            <w:hyperlink r:id="rId22" w:history="1">
              <w:r w:rsidRPr="00D10885">
                <w:rPr>
                  <w:rFonts w:ascii="Aptos Narrow" w:eastAsia="Times New Roman" w:hAnsi="Aptos Narrow" w:cs="Times New Roman"/>
                  <w:color w:val="467886"/>
                  <w:sz w:val="22"/>
                  <w:szCs w:val="22"/>
                  <w:u w:val="single"/>
                  <w:lang w:eastAsia="fr-FR"/>
                </w:rPr>
                <w:t>https://www.digikey.fr/fr/products/detail/seeed-technology-co-ltd/111020103/12086987?gclsrc=aw.ds&amp;gad_source=1&amp;gad_campaignid=19538088363&amp;gclid=CjwKCAjwyMnNBhBNEiwA-Kcgu5YAvAIQ4zvoPTqP6Qc-bjzGWFuBTEASg-r6qxNdw7jkOGR-QfYH4hoCPycQAvD_BwE</w:t>
              </w:r>
            </w:hyperlink>
          </w:p>
        </w:tc>
      </w:tr>
      <w:tr w:rsidR="002F0E53" w:rsidRPr="00D10885" w14:paraId="4D3C213F" w14:textId="77777777" w:rsidTr="00091D99">
        <w:trPr>
          <w:trHeight w:val="288"/>
        </w:trPr>
        <w:tc>
          <w:tcPr>
            <w:tcW w:w="631" w:type="dxa"/>
            <w:shd w:val="clear" w:color="D9D9D9" w:fill="D9D9D9"/>
            <w:noWrap/>
            <w:vAlign w:val="center"/>
            <w:hideMark/>
          </w:tcPr>
          <w:p w14:paraId="709B47DB" w14:textId="77777777" w:rsidR="00E50266" w:rsidRPr="00D10885" w:rsidRDefault="00E50266" w:rsidP="00E50266">
            <w:pPr>
              <w:spacing w:after="0" w:line="240" w:lineRule="auto"/>
              <w:jc w:val="center"/>
              <w:rPr>
                <w:rFonts w:ascii="Aptos Narrow" w:eastAsia="Times New Roman" w:hAnsi="Aptos Narrow" w:cs="Times New Roman"/>
                <w:color w:val="000000"/>
                <w:sz w:val="22"/>
                <w:szCs w:val="22"/>
                <w:lang w:eastAsia="fr-FR"/>
              </w:rPr>
            </w:pPr>
            <w:r w:rsidRPr="00D10885">
              <w:rPr>
                <w:rFonts w:ascii="Aptos Narrow" w:eastAsia="Times New Roman" w:hAnsi="Aptos Narrow" w:cs="Times New Roman"/>
                <w:color w:val="000000"/>
                <w:sz w:val="22"/>
                <w:szCs w:val="22"/>
                <w:lang w:eastAsia="fr-FR"/>
              </w:rPr>
              <w:t>5</w:t>
            </w:r>
          </w:p>
        </w:tc>
        <w:tc>
          <w:tcPr>
            <w:tcW w:w="9854" w:type="dxa"/>
            <w:shd w:val="clear" w:color="D9D9D9" w:fill="D9D9D9"/>
            <w:noWrap/>
            <w:vAlign w:val="bottom"/>
            <w:hideMark/>
          </w:tcPr>
          <w:p w14:paraId="1020968C" w14:textId="77777777" w:rsidR="00E50266" w:rsidRPr="00D10885" w:rsidRDefault="00E50266" w:rsidP="00E50266">
            <w:pPr>
              <w:spacing w:after="0" w:line="240" w:lineRule="auto"/>
              <w:rPr>
                <w:rFonts w:ascii="Aptos Narrow" w:eastAsia="Times New Roman" w:hAnsi="Aptos Narrow" w:cs="Times New Roman"/>
                <w:color w:val="467886"/>
                <w:sz w:val="22"/>
                <w:szCs w:val="22"/>
                <w:u w:val="single"/>
                <w:lang w:eastAsia="fr-FR"/>
              </w:rPr>
            </w:pPr>
            <w:hyperlink r:id="rId23" w:history="1">
              <w:r w:rsidRPr="00D10885">
                <w:rPr>
                  <w:rFonts w:ascii="Aptos Narrow" w:eastAsia="Times New Roman" w:hAnsi="Aptos Narrow" w:cs="Times New Roman"/>
                  <w:color w:val="467886"/>
                  <w:sz w:val="22"/>
                  <w:szCs w:val="22"/>
                  <w:u w:val="single"/>
                  <w:lang w:eastAsia="fr-FR"/>
                </w:rPr>
                <w:t>https://fr.rs-online.com/web/p/modules-de-developpement-pour-horloges-et-timers/1845075?cm_mmc=FR-PLA-DS3A-_-google-_-CSS_FR_FR_PMAX_Catch+All-_--_-1845075&amp;matchtype=&amp;&amp;gclsrc=aw.ds&amp;gad_source=1&amp;gad_campaignid=20578377983&amp;gclid=CjwKCAjwyMnNBhBNEiwA-Kcgu5VSNIfiQn9dXa2Ian5rUPgdQKLerUg1pMot19BxmMHciPx2Hdv9SRoCQLYQAvD_BwE</w:t>
              </w:r>
            </w:hyperlink>
          </w:p>
        </w:tc>
      </w:tr>
      <w:tr w:rsidR="002F0E53" w:rsidRPr="00D10885" w14:paraId="05C0EB46" w14:textId="77777777" w:rsidTr="00091D99">
        <w:trPr>
          <w:trHeight w:val="288"/>
        </w:trPr>
        <w:tc>
          <w:tcPr>
            <w:tcW w:w="631" w:type="dxa"/>
            <w:noWrap/>
            <w:vAlign w:val="center"/>
            <w:hideMark/>
          </w:tcPr>
          <w:p w14:paraId="16D4440F" w14:textId="77777777" w:rsidR="00E50266" w:rsidRPr="00D10885" w:rsidRDefault="00E50266" w:rsidP="00E50266">
            <w:pPr>
              <w:spacing w:after="0" w:line="240" w:lineRule="auto"/>
              <w:jc w:val="center"/>
              <w:rPr>
                <w:rFonts w:ascii="Aptos Narrow" w:eastAsia="Times New Roman" w:hAnsi="Aptos Narrow" w:cs="Times New Roman"/>
                <w:color w:val="000000"/>
                <w:sz w:val="22"/>
                <w:szCs w:val="22"/>
                <w:lang w:eastAsia="fr-FR"/>
              </w:rPr>
            </w:pPr>
            <w:r w:rsidRPr="00D10885">
              <w:rPr>
                <w:rFonts w:ascii="Aptos Narrow" w:eastAsia="Times New Roman" w:hAnsi="Aptos Narrow" w:cs="Times New Roman"/>
                <w:color w:val="000000"/>
                <w:sz w:val="22"/>
                <w:szCs w:val="22"/>
                <w:lang w:eastAsia="fr-FR"/>
              </w:rPr>
              <w:t>6</w:t>
            </w:r>
          </w:p>
        </w:tc>
        <w:tc>
          <w:tcPr>
            <w:tcW w:w="9854" w:type="dxa"/>
            <w:noWrap/>
            <w:vAlign w:val="bottom"/>
            <w:hideMark/>
          </w:tcPr>
          <w:p w14:paraId="6843A294" w14:textId="77777777" w:rsidR="00E50266" w:rsidRPr="00D10885" w:rsidRDefault="00E50266" w:rsidP="00E50266">
            <w:pPr>
              <w:spacing w:after="0" w:line="240" w:lineRule="auto"/>
              <w:rPr>
                <w:rFonts w:ascii="Aptos Narrow" w:eastAsia="Times New Roman" w:hAnsi="Aptos Narrow" w:cs="Times New Roman"/>
                <w:color w:val="467886"/>
                <w:sz w:val="22"/>
                <w:szCs w:val="22"/>
                <w:u w:val="single"/>
                <w:lang w:eastAsia="fr-FR"/>
              </w:rPr>
            </w:pPr>
            <w:hyperlink r:id="rId24" w:history="1">
              <w:r w:rsidRPr="00D10885">
                <w:rPr>
                  <w:rFonts w:ascii="Aptos Narrow" w:eastAsia="Times New Roman" w:hAnsi="Aptos Narrow" w:cs="Times New Roman"/>
                  <w:color w:val="467886"/>
                  <w:sz w:val="22"/>
                  <w:szCs w:val="22"/>
                  <w:u w:val="single"/>
                  <w:lang w:eastAsia="fr-FR"/>
                </w:rPr>
                <w:t>https://www.gotronic.fr/art-afficheur-lcd-2x16-grove-104020111-28878.htm?srsltid=AfmBOopa9WoYuhySEHwfjtRrwf1EXwcijFHfzBcHJETGct7umQSj-x9-</w:t>
              </w:r>
            </w:hyperlink>
          </w:p>
        </w:tc>
      </w:tr>
      <w:tr w:rsidR="002F0E53" w:rsidRPr="00D10885" w14:paraId="036825CA" w14:textId="77777777" w:rsidTr="00091D99">
        <w:trPr>
          <w:trHeight w:val="288"/>
        </w:trPr>
        <w:tc>
          <w:tcPr>
            <w:tcW w:w="631" w:type="dxa"/>
            <w:shd w:val="clear" w:color="D9D9D9" w:fill="D9D9D9"/>
            <w:noWrap/>
            <w:vAlign w:val="center"/>
            <w:hideMark/>
          </w:tcPr>
          <w:p w14:paraId="550E984C" w14:textId="77777777" w:rsidR="00E50266" w:rsidRPr="00D10885" w:rsidRDefault="00E50266" w:rsidP="00E50266">
            <w:pPr>
              <w:spacing w:after="0" w:line="240" w:lineRule="auto"/>
              <w:jc w:val="center"/>
              <w:rPr>
                <w:rFonts w:ascii="Aptos Narrow" w:eastAsia="Times New Roman" w:hAnsi="Aptos Narrow" w:cs="Times New Roman"/>
                <w:color w:val="000000"/>
                <w:sz w:val="22"/>
                <w:szCs w:val="22"/>
                <w:lang w:eastAsia="fr-FR"/>
              </w:rPr>
            </w:pPr>
            <w:r w:rsidRPr="00D10885">
              <w:rPr>
                <w:rFonts w:ascii="Aptos Narrow" w:eastAsia="Times New Roman" w:hAnsi="Aptos Narrow" w:cs="Times New Roman"/>
                <w:color w:val="000000"/>
                <w:sz w:val="22"/>
                <w:szCs w:val="22"/>
                <w:lang w:eastAsia="fr-FR"/>
              </w:rPr>
              <w:t>7</w:t>
            </w:r>
          </w:p>
        </w:tc>
        <w:tc>
          <w:tcPr>
            <w:tcW w:w="9854" w:type="dxa"/>
            <w:shd w:val="clear" w:color="D9D9D9" w:fill="D9D9D9"/>
            <w:noWrap/>
            <w:vAlign w:val="bottom"/>
            <w:hideMark/>
          </w:tcPr>
          <w:p w14:paraId="2BF57A78" w14:textId="77777777" w:rsidR="00E50266" w:rsidRPr="00D10885" w:rsidRDefault="00E50266" w:rsidP="00E50266">
            <w:pPr>
              <w:spacing w:after="0" w:line="240" w:lineRule="auto"/>
              <w:rPr>
                <w:rFonts w:ascii="Aptos Narrow" w:eastAsia="Times New Roman" w:hAnsi="Aptos Narrow" w:cs="Times New Roman"/>
                <w:color w:val="467886"/>
                <w:sz w:val="22"/>
                <w:szCs w:val="22"/>
                <w:u w:val="single"/>
                <w:lang w:eastAsia="fr-FR"/>
              </w:rPr>
            </w:pPr>
            <w:hyperlink r:id="rId25" w:history="1">
              <w:r w:rsidRPr="00D10885">
                <w:rPr>
                  <w:rFonts w:ascii="Aptos Narrow" w:eastAsia="Times New Roman" w:hAnsi="Aptos Narrow" w:cs="Times New Roman"/>
                  <w:color w:val="467886"/>
                  <w:sz w:val="22"/>
                  <w:szCs w:val="22"/>
                  <w:u w:val="single"/>
                  <w:lang w:eastAsia="fr-FR"/>
                </w:rPr>
                <w:t>https://fr.rs-online.com/web/p/kits-de-developpement-pour-capteur/1743246?cm_mmc=FR-PLA-DS3A-_-google-_-CSS_FR_FR_PMAX_Catch+All-_--_-1743246&amp;matchtype=&amp;&amp;gclsrc=aw.ds&amp;gad_source=1&amp;gad_campaignid=20578377983&amp;gclid=CjwKCAjwyMnNBhBNEiwA-Kcgu0W5qp00JmmtmUaLkbr4htFvvQrjQ4tYOzYhnDrN5iJPvBAwA1gzDBoCMUUQAvD_BwE</w:t>
              </w:r>
            </w:hyperlink>
          </w:p>
        </w:tc>
      </w:tr>
      <w:tr w:rsidR="00E50266" w:rsidRPr="00D10885" w14:paraId="31F2D44F" w14:textId="77777777" w:rsidTr="00091D99">
        <w:trPr>
          <w:trHeight w:val="288"/>
        </w:trPr>
        <w:tc>
          <w:tcPr>
            <w:tcW w:w="631" w:type="dxa"/>
            <w:noWrap/>
            <w:vAlign w:val="center"/>
            <w:hideMark/>
          </w:tcPr>
          <w:p w14:paraId="4D7E61D7" w14:textId="77777777" w:rsidR="00E50266" w:rsidRPr="00D10885" w:rsidRDefault="00E50266" w:rsidP="00E50266">
            <w:pPr>
              <w:spacing w:after="0" w:line="240" w:lineRule="auto"/>
              <w:jc w:val="center"/>
              <w:rPr>
                <w:rFonts w:ascii="Aptos Narrow" w:eastAsia="Times New Roman" w:hAnsi="Aptos Narrow" w:cs="Times New Roman"/>
                <w:color w:val="000000"/>
                <w:sz w:val="22"/>
                <w:szCs w:val="22"/>
                <w:lang w:eastAsia="fr-FR"/>
              </w:rPr>
            </w:pPr>
            <w:r w:rsidRPr="00D10885">
              <w:rPr>
                <w:rFonts w:ascii="Aptos Narrow" w:eastAsia="Times New Roman" w:hAnsi="Aptos Narrow" w:cs="Times New Roman"/>
                <w:color w:val="000000"/>
                <w:sz w:val="22"/>
                <w:szCs w:val="22"/>
                <w:lang w:eastAsia="fr-FR"/>
              </w:rPr>
              <w:t>8</w:t>
            </w:r>
          </w:p>
        </w:tc>
        <w:tc>
          <w:tcPr>
            <w:tcW w:w="9854" w:type="dxa"/>
            <w:noWrap/>
            <w:vAlign w:val="bottom"/>
            <w:hideMark/>
          </w:tcPr>
          <w:p w14:paraId="047C5C6F" w14:textId="77777777" w:rsidR="00E50266" w:rsidRPr="00D10885" w:rsidRDefault="00E50266" w:rsidP="00E50266">
            <w:pPr>
              <w:spacing w:after="0" w:line="240" w:lineRule="auto"/>
              <w:rPr>
                <w:rFonts w:ascii="Aptos Narrow" w:eastAsia="Times New Roman" w:hAnsi="Aptos Narrow" w:cs="Times New Roman"/>
                <w:color w:val="467886"/>
                <w:sz w:val="22"/>
                <w:szCs w:val="22"/>
                <w:u w:val="single"/>
                <w:lang w:eastAsia="fr-FR"/>
              </w:rPr>
            </w:pPr>
            <w:hyperlink r:id="rId26" w:history="1">
              <w:r w:rsidRPr="00D10885">
                <w:rPr>
                  <w:rFonts w:ascii="Aptos Narrow" w:eastAsia="Times New Roman" w:hAnsi="Aptos Narrow" w:cs="Times New Roman"/>
                  <w:color w:val="467886"/>
                  <w:sz w:val="22"/>
                  <w:szCs w:val="22"/>
                  <w:u w:val="single"/>
                  <w:lang w:eastAsia="fr-FR"/>
                </w:rPr>
                <w:t>https://www.reichelt.com/fr/fr/shop/produit/cartes_de_developpement_-_carte_de_derivation_pour_cartes_micros-266045?PROVID=2810&amp;gad_source=1&amp;gad_campaignid=17990194063&amp;gclid=CjwKCAjwyMnNBhBNEiwA-Kcgu3MCG60gGS0RYHaJbZTc2_c2ytwf9xP-jyO5Zje4B7t2VpYkvDZYWBoClvkQAvD_BwE</w:t>
              </w:r>
            </w:hyperlink>
          </w:p>
        </w:tc>
      </w:tr>
    </w:tbl>
    <w:p w14:paraId="36C650DB" w14:textId="77777777" w:rsidR="002C02B6" w:rsidRDefault="002C02B6" w:rsidP="00363740">
      <w:pPr>
        <w:jc w:val="both"/>
      </w:pPr>
    </w:p>
    <w:p w14:paraId="27BDBA04" w14:textId="77777777" w:rsidR="00D10885" w:rsidRDefault="00D10885" w:rsidP="00363740">
      <w:pPr>
        <w:jc w:val="both"/>
      </w:pPr>
    </w:p>
    <w:p w14:paraId="7A1C6280" w14:textId="77777777" w:rsidR="00D10885" w:rsidRPr="00F81E26" w:rsidRDefault="00D10885" w:rsidP="00363740">
      <w:pPr>
        <w:jc w:val="both"/>
      </w:pPr>
    </w:p>
    <w:sectPr w:rsidR="00D10885" w:rsidRPr="00F81E2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210F5"/>
    <w:multiLevelType w:val="hybridMultilevel"/>
    <w:tmpl w:val="6F463F78"/>
    <w:lvl w:ilvl="0" w:tplc="76A4CDC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7FE5BDA"/>
    <w:multiLevelType w:val="hybridMultilevel"/>
    <w:tmpl w:val="EB5E372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A922F51"/>
    <w:multiLevelType w:val="hybridMultilevel"/>
    <w:tmpl w:val="211233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D3268FF"/>
    <w:multiLevelType w:val="hybridMultilevel"/>
    <w:tmpl w:val="9A1EF74E"/>
    <w:lvl w:ilvl="0" w:tplc="76A4CDC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775D2D8"/>
    <w:multiLevelType w:val="hybridMultilevel"/>
    <w:tmpl w:val="6B586DF8"/>
    <w:lvl w:ilvl="0" w:tplc="3FF2AE64">
      <w:start w:val="1"/>
      <w:numFmt w:val="decimal"/>
      <w:lvlText w:val="%1."/>
      <w:lvlJc w:val="left"/>
      <w:pPr>
        <w:ind w:left="720" w:hanging="360"/>
      </w:pPr>
    </w:lvl>
    <w:lvl w:ilvl="1" w:tplc="AEE651C4">
      <w:start w:val="1"/>
      <w:numFmt w:val="lowerLetter"/>
      <w:lvlText w:val="%2."/>
      <w:lvlJc w:val="left"/>
      <w:pPr>
        <w:ind w:left="1440" w:hanging="360"/>
      </w:pPr>
    </w:lvl>
    <w:lvl w:ilvl="2" w:tplc="5B2621F6">
      <w:start w:val="1"/>
      <w:numFmt w:val="lowerRoman"/>
      <w:lvlText w:val="%3."/>
      <w:lvlJc w:val="right"/>
      <w:pPr>
        <w:ind w:left="2160" w:hanging="180"/>
      </w:pPr>
    </w:lvl>
    <w:lvl w:ilvl="3" w:tplc="53A2F1F2">
      <w:start w:val="1"/>
      <w:numFmt w:val="decimal"/>
      <w:lvlText w:val="%4."/>
      <w:lvlJc w:val="left"/>
      <w:pPr>
        <w:ind w:left="2880" w:hanging="360"/>
      </w:pPr>
    </w:lvl>
    <w:lvl w:ilvl="4" w:tplc="784A37B8">
      <w:start w:val="1"/>
      <w:numFmt w:val="lowerLetter"/>
      <w:lvlText w:val="%5."/>
      <w:lvlJc w:val="left"/>
      <w:pPr>
        <w:ind w:left="3600" w:hanging="360"/>
      </w:pPr>
    </w:lvl>
    <w:lvl w:ilvl="5" w:tplc="DAA44D24">
      <w:start w:val="1"/>
      <w:numFmt w:val="lowerRoman"/>
      <w:lvlText w:val="%6."/>
      <w:lvlJc w:val="right"/>
      <w:pPr>
        <w:ind w:left="4320" w:hanging="180"/>
      </w:pPr>
    </w:lvl>
    <w:lvl w:ilvl="6" w:tplc="C5307004">
      <w:start w:val="1"/>
      <w:numFmt w:val="decimal"/>
      <w:lvlText w:val="%7."/>
      <w:lvlJc w:val="left"/>
      <w:pPr>
        <w:ind w:left="5040" w:hanging="360"/>
      </w:pPr>
    </w:lvl>
    <w:lvl w:ilvl="7" w:tplc="DFF2C3D4">
      <w:start w:val="1"/>
      <w:numFmt w:val="lowerLetter"/>
      <w:lvlText w:val="%8."/>
      <w:lvlJc w:val="left"/>
      <w:pPr>
        <w:ind w:left="5760" w:hanging="360"/>
      </w:pPr>
    </w:lvl>
    <w:lvl w:ilvl="8" w:tplc="1A34951A">
      <w:start w:val="1"/>
      <w:numFmt w:val="lowerRoman"/>
      <w:lvlText w:val="%9."/>
      <w:lvlJc w:val="right"/>
      <w:pPr>
        <w:ind w:left="6480" w:hanging="180"/>
      </w:pPr>
    </w:lvl>
  </w:abstractNum>
  <w:abstractNum w:abstractNumId="5" w15:restartNumberingAfterBreak="0">
    <w:nsid w:val="189F36A6"/>
    <w:multiLevelType w:val="hybridMultilevel"/>
    <w:tmpl w:val="8BD62070"/>
    <w:lvl w:ilvl="0" w:tplc="1DA4A730">
      <w:start w:val="4"/>
      <w:numFmt w:val="bullet"/>
      <w:lvlText w:val="-"/>
      <w:lvlJc w:val="left"/>
      <w:pPr>
        <w:ind w:left="408" w:hanging="360"/>
      </w:pPr>
      <w:rPr>
        <w:rFonts w:ascii="Aptos" w:eastAsia="Aptos" w:hAnsi="Aptos" w:cs="Aptos" w:hint="default"/>
      </w:rPr>
    </w:lvl>
    <w:lvl w:ilvl="1" w:tplc="040C0003" w:tentative="1">
      <w:start w:val="1"/>
      <w:numFmt w:val="bullet"/>
      <w:lvlText w:val="o"/>
      <w:lvlJc w:val="left"/>
      <w:pPr>
        <w:ind w:left="1128" w:hanging="360"/>
      </w:pPr>
      <w:rPr>
        <w:rFonts w:ascii="Courier New" w:hAnsi="Courier New" w:cs="Courier New" w:hint="default"/>
      </w:rPr>
    </w:lvl>
    <w:lvl w:ilvl="2" w:tplc="040C0005" w:tentative="1">
      <w:start w:val="1"/>
      <w:numFmt w:val="bullet"/>
      <w:lvlText w:val=""/>
      <w:lvlJc w:val="left"/>
      <w:pPr>
        <w:ind w:left="1848" w:hanging="360"/>
      </w:pPr>
      <w:rPr>
        <w:rFonts w:ascii="Wingdings" w:hAnsi="Wingdings" w:hint="default"/>
      </w:rPr>
    </w:lvl>
    <w:lvl w:ilvl="3" w:tplc="040C0001" w:tentative="1">
      <w:start w:val="1"/>
      <w:numFmt w:val="bullet"/>
      <w:lvlText w:val=""/>
      <w:lvlJc w:val="left"/>
      <w:pPr>
        <w:ind w:left="2568" w:hanging="360"/>
      </w:pPr>
      <w:rPr>
        <w:rFonts w:ascii="Symbol" w:hAnsi="Symbol" w:hint="default"/>
      </w:rPr>
    </w:lvl>
    <w:lvl w:ilvl="4" w:tplc="040C0003" w:tentative="1">
      <w:start w:val="1"/>
      <w:numFmt w:val="bullet"/>
      <w:lvlText w:val="o"/>
      <w:lvlJc w:val="left"/>
      <w:pPr>
        <w:ind w:left="3288" w:hanging="360"/>
      </w:pPr>
      <w:rPr>
        <w:rFonts w:ascii="Courier New" w:hAnsi="Courier New" w:cs="Courier New" w:hint="default"/>
      </w:rPr>
    </w:lvl>
    <w:lvl w:ilvl="5" w:tplc="040C0005" w:tentative="1">
      <w:start w:val="1"/>
      <w:numFmt w:val="bullet"/>
      <w:lvlText w:val=""/>
      <w:lvlJc w:val="left"/>
      <w:pPr>
        <w:ind w:left="4008" w:hanging="360"/>
      </w:pPr>
      <w:rPr>
        <w:rFonts w:ascii="Wingdings" w:hAnsi="Wingdings" w:hint="default"/>
      </w:rPr>
    </w:lvl>
    <w:lvl w:ilvl="6" w:tplc="040C0001" w:tentative="1">
      <w:start w:val="1"/>
      <w:numFmt w:val="bullet"/>
      <w:lvlText w:val=""/>
      <w:lvlJc w:val="left"/>
      <w:pPr>
        <w:ind w:left="4728" w:hanging="360"/>
      </w:pPr>
      <w:rPr>
        <w:rFonts w:ascii="Symbol" w:hAnsi="Symbol" w:hint="default"/>
      </w:rPr>
    </w:lvl>
    <w:lvl w:ilvl="7" w:tplc="040C0003" w:tentative="1">
      <w:start w:val="1"/>
      <w:numFmt w:val="bullet"/>
      <w:lvlText w:val="o"/>
      <w:lvlJc w:val="left"/>
      <w:pPr>
        <w:ind w:left="5448" w:hanging="360"/>
      </w:pPr>
      <w:rPr>
        <w:rFonts w:ascii="Courier New" w:hAnsi="Courier New" w:cs="Courier New" w:hint="default"/>
      </w:rPr>
    </w:lvl>
    <w:lvl w:ilvl="8" w:tplc="040C0005" w:tentative="1">
      <w:start w:val="1"/>
      <w:numFmt w:val="bullet"/>
      <w:lvlText w:val=""/>
      <w:lvlJc w:val="left"/>
      <w:pPr>
        <w:ind w:left="6168" w:hanging="360"/>
      </w:pPr>
      <w:rPr>
        <w:rFonts w:ascii="Wingdings" w:hAnsi="Wingdings" w:hint="default"/>
      </w:rPr>
    </w:lvl>
  </w:abstractNum>
  <w:abstractNum w:abstractNumId="6" w15:restartNumberingAfterBreak="0">
    <w:nsid w:val="241A36FD"/>
    <w:multiLevelType w:val="hybridMultilevel"/>
    <w:tmpl w:val="211233CE"/>
    <w:lvl w:ilvl="0" w:tplc="A630F9A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7B0333D"/>
    <w:multiLevelType w:val="hybridMultilevel"/>
    <w:tmpl w:val="92205E58"/>
    <w:lvl w:ilvl="0" w:tplc="76A4CDCC">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317804D1"/>
    <w:multiLevelType w:val="hybridMultilevel"/>
    <w:tmpl w:val="E16475F0"/>
    <w:lvl w:ilvl="0" w:tplc="0E866604">
      <w:start w:val="1"/>
      <w:numFmt w:val="bullet"/>
      <w:lvlText w:val=""/>
      <w:lvlJc w:val="left"/>
      <w:pPr>
        <w:ind w:left="720" w:hanging="360"/>
      </w:pPr>
      <w:rPr>
        <w:rFonts w:ascii="Symbol" w:hAnsi="Symbol" w:hint="default"/>
      </w:rPr>
    </w:lvl>
    <w:lvl w:ilvl="1" w:tplc="40987466" w:tentative="1">
      <w:start w:val="1"/>
      <w:numFmt w:val="bullet"/>
      <w:lvlText w:val="o"/>
      <w:lvlJc w:val="left"/>
      <w:pPr>
        <w:ind w:left="1440" w:hanging="360"/>
      </w:pPr>
      <w:rPr>
        <w:rFonts w:ascii="Courier New" w:hAnsi="Courier New" w:hint="default"/>
      </w:rPr>
    </w:lvl>
    <w:lvl w:ilvl="2" w:tplc="075CB7EA" w:tentative="1">
      <w:start w:val="1"/>
      <w:numFmt w:val="bullet"/>
      <w:lvlText w:val=""/>
      <w:lvlJc w:val="left"/>
      <w:pPr>
        <w:ind w:left="2160" w:hanging="360"/>
      </w:pPr>
      <w:rPr>
        <w:rFonts w:ascii="Wingdings" w:hAnsi="Wingdings" w:hint="default"/>
      </w:rPr>
    </w:lvl>
    <w:lvl w:ilvl="3" w:tplc="168EC30E" w:tentative="1">
      <w:start w:val="1"/>
      <w:numFmt w:val="bullet"/>
      <w:lvlText w:val=""/>
      <w:lvlJc w:val="left"/>
      <w:pPr>
        <w:ind w:left="2880" w:hanging="360"/>
      </w:pPr>
      <w:rPr>
        <w:rFonts w:ascii="Symbol" w:hAnsi="Symbol" w:hint="default"/>
      </w:rPr>
    </w:lvl>
    <w:lvl w:ilvl="4" w:tplc="A0DA4548" w:tentative="1">
      <w:start w:val="1"/>
      <w:numFmt w:val="bullet"/>
      <w:lvlText w:val="o"/>
      <w:lvlJc w:val="left"/>
      <w:pPr>
        <w:ind w:left="3600" w:hanging="360"/>
      </w:pPr>
      <w:rPr>
        <w:rFonts w:ascii="Courier New" w:hAnsi="Courier New" w:hint="default"/>
      </w:rPr>
    </w:lvl>
    <w:lvl w:ilvl="5" w:tplc="52ECBF9A" w:tentative="1">
      <w:start w:val="1"/>
      <w:numFmt w:val="bullet"/>
      <w:lvlText w:val=""/>
      <w:lvlJc w:val="left"/>
      <w:pPr>
        <w:ind w:left="4320" w:hanging="360"/>
      </w:pPr>
      <w:rPr>
        <w:rFonts w:ascii="Wingdings" w:hAnsi="Wingdings" w:hint="default"/>
      </w:rPr>
    </w:lvl>
    <w:lvl w:ilvl="6" w:tplc="EA404C72" w:tentative="1">
      <w:start w:val="1"/>
      <w:numFmt w:val="bullet"/>
      <w:lvlText w:val=""/>
      <w:lvlJc w:val="left"/>
      <w:pPr>
        <w:ind w:left="5040" w:hanging="360"/>
      </w:pPr>
      <w:rPr>
        <w:rFonts w:ascii="Symbol" w:hAnsi="Symbol" w:hint="default"/>
      </w:rPr>
    </w:lvl>
    <w:lvl w:ilvl="7" w:tplc="0C12639E" w:tentative="1">
      <w:start w:val="1"/>
      <w:numFmt w:val="bullet"/>
      <w:lvlText w:val="o"/>
      <w:lvlJc w:val="left"/>
      <w:pPr>
        <w:ind w:left="5760" w:hanging="360"/>
      </w:pPr>
      <w:rPr>
        <w:rFonts w:ascii="Courier New" w:hAnsi="Courier New" w:hint="default"/>
      </w:rPr>
    </w:lvl>
    <w:lvl w:ilvl="8" w:tplc="12CEAA6C" w:tentative="1">
      <w:start w:val="1"/>
      <w:numFmt w:val="bullet"/>
      <w:lvlText w:val=""/>
      <w:lvlJc w:val="left"/>
      <w:pPr>
        <w:ind w:left="6480" w:hanging="360"/>
      </w:pPr>
      <w:rPr>
        <w:rFonts w:ascii="Wingdings" w:hAnsi="Wingdings" w:hint="default"/>
      </w:rPr>
    </w:lvl>
  </w:abstractNum>
  <w:abstractNum w:abstractNumId="9" w15:restartNumberingAfterBreak="0">
    <w:nsid w:val="3422301C"/>
    <w:multiLevelType w:val="hybridMultilevel"/>
    <w:tmpl w:val="CAA493FA"/>
    <w:lvl w:ilvl="0" w:tplc="76A4CDCC">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0" w15:restartNumberingAfterBreak="0">
    <w:nsid w:val="3BFB815A"/>
    <w:multiLevelType w:val="hybridMultilevel"/>
    <w:tmpl w:val="C4F2F1A0"/>
    <w:lvl w:ilvl="0" w:tplc="2118FA0E">
      <w:start w:val="1"/>
      <w:numFmt w:val="bullet"/>
      <w:lvlText w:val=""/>
      <w:lvlJc w:val="left"/>
      <w:pPr>
        <w:ind w:left="720" w:hanging="360"/>
      </w:pPr>
      <w:rPr>
        <w:rFonts w:ascii="Symbol" w:hAnsi="Symbol" w:hint="default"/>
      </w:rPr>
    </w:lvl>
    <w:lvl w:ilvl="1" w:tplc="AB489764">
      <w:start w:val="1"/>
      <w:numFmt w:val="bullet"/>
      <w:lvlText w:val="o"/>
      <w:lvlJc w:val="left"/>
      <w:pPr>
        <w:ind w:left="1440" w:hanging="360"/>
      </w:pPr>
      <w:rPr>
        <w:rFonts w:ascii="Courier New" w:hAnsi="Courier New" w:hint="default"/>
      </w:rPr>
    </w:lvl>
    <w:lvl w:ilvl="2" w:tplc="747055DA">
      <w:start w:val="1"/>
      <w:numFmt w:val="bullet"/>
      <w:lvlText w:val=""/>
      <w:lvlJc w:val="left"/>
      <w:pPr>
        <w:ind w:left="2160" w:hanging="360"/>
      </w:pPr>
      <w:rPr>
        <w:rFonts w:ascii="Wingdings" w:hAnsi="Wingdings" w:hint="default"/>
      </w:rPr>
    </w:lvl>
    <w:lvl w:ilvl="3" w:tplc="02CE0CCC">
      <w:start w:val="1"/>
      <w:numFmt w:val="bullet"/>
      <w:lvlText w:val=""/>
      <w:lvlJc w:val="left"/>
      <w:pPr>
        <w:ind w:left="2880" w:hanging="360"/>
      </w:pPr>
      <w:rPr>
        <w:rFonts w:ascii="Symbol" w:hAnsi="Symbol" w:hint="default"/>
      </w:rPr>
    </w:lvl>
    <w:lvl w:ilvl="4" w:tplc="284668D4">
      <w:start w:val="1"/>
      <w:numFmt w:val="bullet"/>
      <w:lvlText w:val="o"/>
      <w:lvlJc w:val="left"/>
      <w:pPr>
        <w:ind w:left="3600" w:hanging="360"/>
      </w:pPr>
      <w:rPr>
        <w:rFonts w:ascii="Courier New" w:hAnsi="Courier New" w:hint="default"/>
      </w:rPr>
    </w:lvl>
    <w:lvl w:ilvl="5" w:tplc="22B84B28">
      <w:start w:val="1"/>
      <w:numFmt w:val="bullet"/>
      <w:lvlText w:val=""/>
      <w:lvlJc w:val="left"/>
      <w:pPr>
        <w:ind w:left="4320" w:hanging="360"/>
      </w:pPr>
      <w:rPr>
        <w:rFonts w:ascii="Wingdings" w:hAnsi="Wingdings" w:hint="default"/>
      </w:rPr>
    </w:lvl>
    <w:lvl w:ilvl="6" w:tplc="C8C6E04E">
      <w:start w:val="1"/>
      <w:numFmt w:val="bullet"/>
      <w:lvlText w:val=""/>
      <w:lvlJc w:val="left"/>
      <w:pPr>
        <w:ind w:left="5040" w:hanging="360"/>
      </w:pPr>
      <w:rPr>
        <w:rFonts w:ascii="Symbol" w:hAnsi="Symbol" w:hint="default"/>
      </w:rPr>
    </w:lvl>
    <w:lvl w:ilvl="7" w:tplc="951280C0">
      <w:start w:val="1"/>
      <w:numFmt w:val="bullet"/>
      <w:lvlText w:val="o"/>
      <w:lvlJc w:val="left"/>
      <w:pPr>
        <w:ind w:left="5760" w:hanging="360"/>
      </w:pPr>
      <w:rPr>
        <w:rFonts w:ascii="Courier New" w:hAnsi="Courier New" w:hint="default"/>
      </w:rPr>
    </w:lvl>
    <w:lvl w:ilvl="8" w:tplc="B88433EC">
      <w:start w:val="1"/>
      <w:numFmt w:val="bullet"/>
      <w:lvlText w:val=""/>
      <w:lvlJc w:val="left"/>
      <w:pPr>
        <w:ind w:left="6480" w:hanging="360"/>
      </w:pPr>
      <w:rPr>
        <w:rFonts w:ascii="Wingdings" w:hAnsi="Wingdings" w:hint="default"/>
      </w:rPr>
    </w:lvl>
  </w:abstractNum>
  <w:abstractNum w:abstractNumId="11" w15:restartNumberingAfterBreak="0">
    <w:nsid w:val="456025D0"/>
    <w:multiLevelType w:val="hybridMultilevel"/>
    <w:tmpl w:val="F8CE834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4B47EB9E"/>
    <w:multiLevelType w:val="hybridMultilevel"/>
    <w:tmpl w:val="33D8549A"/>
    <w:lvl w:ilvl="0" w:tplc="1C5438C0">
      <w:start w:val="1"/>
      <w:numFmt w:val="decimal"/>
      <w:lvlText w:val="%1."/>
      <w:lvlJc w:val="left"/>
      <w:pPr>
        <w:ind w:left="720" w:hanging="360"/>
      </w:pPr>
    </w:lvl>
    <w:lvl w:ilvl="1" w:tplc="A6164854">
      <w:start w:val="1"/>
      <w:numFmt w:val="lowerLetter"/>
      <w:lvlText w:val="%2."/>
      <w:lvlJc w:val="left"/>
      <w:pPr>
        <w:ind w:left="1440" w:hanging="360"/>
      </w:pPr>
    </w:lvl>
    <w:lvl w:ilvl="2" w:tplc="512A250E">
      <w:start w:val="1"/>
      <w:numFmt w:val="lowerRoman"/>
      <w:lvlText w:val="%3."/>
      <w:lvlJc w:val="right"/>
      <w:pPr>
        <w:ind w:left="2160" w:hanging="180"/>
      </w:pPr>
    </w:lvl>
    <w:lvl w:ilvl="3" w:tplc="15DE67DE">
      <w:start w:val="1"/>
      <w:numFmt w:val="decimal"/>
      <w:lvlText w:val="%4."/>
      <w:lvlJc w:val="left"/>
      <w:pPr>
        <w:ind w:left="2880" w:hanging="360"/>
      </w:pPr>
    </w:lvl>
    <w:lvl w:ilvl="4" w:tplc="0ECA96A4">
      <w:start w:val="1"/>
      <w:numFmt w:val="lowerLetter"/>
      <w:lvlText w:val="%5."/>
      <w:lvlJc w:val="left"/>
      <w:pPr>
        <w:ind w:left="3600" w:hanging="360"/>
      </w:pPr>
    </w:lvl>
    <w:lvl w:ilvl="5" w:tplc="A5261A5E">
      <w:start w:val="1"/>
      <w:numFmt w:val="lowerRoman"/>
      <w:lvlText w:val="%6."/>
      <w:lvlJc w:val="right"/>
      <w:pPr>
        <w:ind w:left="4320" w:hanging="180"/>
      </w:pPr>
    </w:lvl>
    <w:lvl w:ilvl="6" w:tplc="E154D32E">
      <w:start w:val="1"/>
      <w:numFmt w:val="decimal"/>
      <w:lvlText w:val="%7."/>
      <w:lvlJc w:val="left"/>
      <w:pPr>
        <w:ind w:left="5040" w:hanging="360"/>
      </w:pPr>
    </w:lvl>
    <w:lvl w:ilvl="7" w:tplc="174645AA">
      <w:start w:val="1"/>
      <w:numFmt w:val="lowerLetter"/>
      <w:lvlText w:val="%8."/>
      <w:lvlJc w:val="left"/>
      <w:pPr>
        <w:ind w:left="5760" w:hanging="360"/>
      </w:pPr>
    </w:lvl>
    <w:lvl w:ilvl="8" w:tplc="1DAC9CAC">
      <w:start w:val="1"/>
      <w:numFmt w:val="lowerRoman"/>
      <w:lvlText w:val="%9."/>
      <w:lvlJc w:val="right"/>
      <w:pPr>
        <w:ind w:left="6480" w:hanging="180"/>
      </w:pPr>
    </w:lvl>
  </w:abstractNum>
  <w:abstractNum w:abstractNumId="13" w15:restartNumberingAfterBreak="0">
    <w:nsid w:val="53984267"/>
    <w:multiLevelType w:val="hybridMultilevel"/>
    <w:tmpl w:val="D09461BA"/>
    <w:lvl w:ilvl="0" w:tplc="76A4CDCC">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4" w15:restartNumberingAfterBreak="0">
    <w:nsid w:val="545F01FC"/>
    <w:multiLevelType w:val="hybridMultilevel"/>
    <w:tmpl w:val="92265126"/>
    <w:lvl w:ilvl="0" w:tplc="76A4CDC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A4D4946"/>
    <w:multiLevelType w:val="hybridMultilevel"/>
    <w:tmpl w:val="556A5918"/>
    <w:lvl w:ilvl="0" w:tplc="4ACE302C">
      <w:start w:val="1"/>
      <w:numFmt w:val="bullet"/>
      <w:lvlText w:val=""/>
      <w:lvlJc w:val="left"/>
      <w:pPr>
        <w:ind w:left="720" w:hanging="360"/>
      </w:pPr>
      <w:rPr>
        <w:rFonts w:ascii="Symbol" w:hAnsi="Symbol" w:hint="default"/>
      </w:rPr>
    </w:lvl>
    <w:lvl w:ilvl="1" w:tplc="7FF4526A">
      <w:start w:val="1"/>
      <w:numFmt w:val="bullet"/>
      <w:lvlText w:val="o"/>
      <w:lvlJc w:val="left"/>
      <w:pPr>
        <w:ind w:left="1440" w:hanging="360"/>
      </w:pPr>
      <w:rPr>
        <w:rFonts w:ascii="Courier New" w:hAnsi="Courier New" w:hint="default"/>
      </w:rPr>
    </w:lvl>
    <w:lvl w:ilvl="2" w:tplc="00A8970A">
      <w:start w:val="1"/>
      <w:numFmt w:val="bullet"/>
      <w:lvlText w:val=""/>
      <w:lvlJc w:val="left"/>
      <w:pPr>
        <w:ind w:left="2160" w:hanging="360"/>
      </w:pPr>
      <w:rPr>
        <w:rFonts w:ascii="Wingdings" w:hAnsi="Wingdings" w:hint="default"/>
      </w:rPr>
    </w:lvl>
    <w:lvl w:ilvl="3" w:tplc="DEC27282">
      <w:start w:val="1"/>
      <w:numFmt w:val="bullet"/>
      <w:lvlText w:val=""/>
      <w:lvlJc w:val="left"/>
      <w:pPr>
        <w:ind w:left="2880" w:hanging="360"/>
      </w:pPr>
      <w:rPr>
        <w:rFonts w:ascii="Symbol" w:hAnsi="Symbol" w:hint="default"/>
      </w:rPr>
    </w:lvl>
    <w:lvl w:ilvl="4" w:tplc="4FF4AD44">
      <w:start w:val="1"/>
      <w:numFmt w:val="bullet"/>
      <w:lvlText w:val="o"/>
      <w:lvlJc w:val="left"/>
      <w:pPr>
        <w:ind w:left="3600" w:hanging="360"/>
      </w:pPr>
      <w:rPr>
        <w:rFonts w:ascii="Courier New" w:hAnsi="Courier New" w:hint="default"/>
      </w:rPr>
    </w:lvl>
    <w:lvl w:ilvl="5" w:tplc="97F8A01A">
      <w:start w:val="1"/>
      <w:numFmt w:val="bullet"/>
      <w:lvlText w:val=""/>
      <w:lvlJc w:val="left"/>
      <w:pPr>
        <w:ind w:left="4320" w:hanging="360"/>
      </w:pPr>
      <w:rPr>
        <w:rFonts w:ascii="Wingdings" w:hAnsi="Wingdings" w:hint="default"/>
      </w:rPr>
    </w:lvl>
    <w:lvl w:ilvl="6" w:tplc="9A589D18">
      <w:start w:val="1"/>
      <w:numFmt w:val="bullet"/>
      <w:lvlText w:val=""/>
      <w:lvlJc w:val="left"/>
      <w:pPr>
        <w:ind w:left="5040" w:hanging="360"/>
      </w:pPr>
      <w:rPr>
        <w:rFonts w:ascii="Symbol" w:hAnsi="Symbol" w:hint="default"/>
      </w:rPr>
    </w:lvl>
    <w:lvl w:ilvl="7" w:tplc="3E14CFFE">
      <w:start w:val="1"/>
      <w:numFmt w:val="bullet"/>
      <w:lvlText w:val="o"/>
      <w:lvlJc w:val="left"/>
      <w:pPr>
        <w:ind w:left="5760" w:hanging="360"/>
      </w:pPr>
      <w:rPr>
        <w:rFonts w:ascii="Courier New" w:hAnsi="Courier New" w:hint="default"/>
      </w:rPr>
    </w:lvl>
    <w:lvl w:ilvl="8" w:tplc="BA48FDA8">
      <w:start w:val="1"/>
      <w:numFmt w:val="bullet"/>
      <w:lvlText w:val=""/>
      <w:lvlJc w:val="left"/>
      <w:pPr>
        <w:ind w:left="6480" w:hanging="360"/>
      </w:pPr>
      <w:rPr>
        <w:rFonts w:ascii="Wingdings" w:hAnsi="Wingdings" w:hint="default"/>
      </w:rPr>
    </w:lvl>
  </w:abstractNum>
  <w:abstractNum w:abstractNumId="16" w15:restartNumberingAfterBreak="0">
    <w:nsid w:val="60B4294D"/>
    <w:multiLevelType w:val="hybridMultilevel"/>
    <w:tmpl w:val="3E64E7BA"/>
    <w:lvl w:ilvl="0" w:tplc="76A4CDC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8604E38"/>
    <w:multiLevelType w:val="hybridMultilevel"/>
    <w:tmpl w:val="7E2CE964"/>
    <w:lvl w:ilvl="0" w:tplc="2B9078F0">
      <w:start w:val="1"/>
      <w:numFmt w:val="bullet"/>
      <w:lvlText w:val=""/>
      <w:lvlJc w:val="left"/>
      <w:pPr>
        <w:ind w:left="720" w:hanging="360"/>
      </w:pPr>
      <w:rPr>
        <w:rFonts w:ascii="Symbol" w:hAnsi="Symbol" w:hint="default"/>
      </w:rPr>
    </w:lvl>
    <w:lvl w:ilvl="1" w:tplc="006230F2">
      <w:start w:val="1"/>
      <w:numFmt w:val="bullet"/>
      <w:lvlText w:val="o"/>
      <w:lvlJc w:val="left"/>
      <w:pPr>
        <w:ind w:left="1440" w:hanging="360"/>
      </w:pPr>
      <w:rPr>
        <w:rFonts w:ascii="Courier New" w:hAnsi="Courier New" w:hint="default"/>
      </w:rPr>
    </w:lvl>
    <w:lvl w:ilvl="2" w:tplc="06240FB4">
      <w:start w:val="1"/>
      <w:numFmt w:val="bullet"/>
      <w:lvlText w:val=""/>
      <w:lvlJc w:val="left"/>
      <w:pPr>
        <w:ind w:left="2160" w:hanging="360"/>
      </w:pPr>
      <w:rPr>
        <w:rFonts w:ascii="Wingdings" w:hAnsi="Wingdings" w:hint="default"/>
      </w:rPr>
    </w:lvl>
    <w:lvl w:ilvl="3" w:tplc="AC0827BC">
      <w:start w:val="1"/>
      <w:numFmt w:val="bullet"/>
      <w:lvlText w:val=""/>
      <w:lvlJc w:val="left"/>
      <w:pPr>
        <w:ind w:left="2880" w:hanging="360"/>
      </w:pPr>
      <w:rPr>
        <w:rFonts w:ascii="Symbol" w:hAnsi="Symbol" w:hint="default"/>
      </w:rPr>
    </w:lvl>
    <w:lvl w:ilvl="4" w:tplc="A3D8FFA2">
      <w:start w:val="1"/>
      <w:numFmt w:val="bullet"/>
      <w:lvlText w:val="o"/>
      <w:lvlJc w:val="left"/>
      <w:pPr>
        <w:ind w:left="3600" w:hanging="360"/>
      </w:pPr>
      <w:rPr>
        <w:rFonts w:ascii="Courier New" w:hAnsi="Courier New" w:hint="default"/>
      </w:rPr>
    </w:lvl>
    <w:lvl w:ilvl="5" w:tplc="957C33F6">
      <w:start w:val="1"/>
      <w:numFmt w:val="bullet"/>
      <w:lvlText w:val=""/>
      <w:lvlJc w:val="left"/>
      <w:pPr>
        <w:ind w:left="4320" w:hanging="360"/>
      </w:pPr>
      <w:rPr>
        <w:rFonts w:ascii="Wingdings" w:hAnsi="Wingdings" w:hint="default"/>
      </w:rPr>
    </w:lvl>
    <w:lvl w:ilvl="6" w:tplc="D3F4DE90">
      <w:start w:val="1"/>
      <w:numFmt w:val="bullet"/>
      <w:lvlText w:val=""/>
      <w:lvlJc w:val="left"/>
      <w:pPr>
        <w:ind w:left="5040" w:hanging="360"/>
      </w:pPr>
      <w:rPr>
        <w:rFonts w:ascii="Symbol" w:hAnsi="Symbol" w:hint="default"/>
      </w:rPr>
    </w:lvl>
    <w:lvl w:ilvl="7" w:tplc="D62863D6">
      <w:start w:val="1"/>
      <w:numFmt w:val="bullet"/>
      <w:lvlText w:val="o"/>
      <w:lvlJc w:val="left"/>
      <w:pPr>
        <w:ind w:left="5760" w:hanging="360"/>
      </w:pPr>
      <w:rPr>
        <w:rFonts w:ascii="Courier New" w:hAnsi="Courier New" w:hint="default"/>
      </w:rPr>
    </w:lvl>
    <w:lvl w:ilvl="8" w:tplc="A2E6BC9A">
      <w:start w:val="1"/>
      <w:numFmt w:val="bullet"/>
      <w:lvlText w:val=""/>
      <w:lvlJc w:val="left"/>
      <w:pPr>
        <w:ind w:left="6480" w:hanging="360"/>
      </w:pPr>
      <w:rPr>
        <w:rFonts w:ascii="Wingdings" w:hAnsi="Wingdings" w:hint="default"/>
      </w:rPr>
    </w:lvl>
  </w:abstractNum>
  <w:abstractNum w:abstractNumId="18" w15:restartNumberingAfterBreak="0">
    <w:nsid w:val="68F42743"/>
    <w:multiLevelType w:val="hybridMultilevel"/>
    <w:tmpl w:val="8C88CF5A"/>
    <w:lvl w:ilvl="0" w:tplc="76A4CDCC">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9" w15:restartNumberingAfterBreak="0">
    <w:nsid w:val="6D7B67EF"/>
    <w:multiLevelType w:val="hybridMultilevel"/>
    <w:tmpl w:val="60B68344"/>
    <w:lvl w:ilvl="0" w:tplc="76A4CDCC">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0" w15:restartNumberingAfterBreak="0">
    <w:nsid w:val="7048CA12"/>
    <w:multiLevelType w:val="hybridMultilevel"/>
    <w:tmpl w:val="43E62558"/>
    <w:lvl w:ilvl="0" w:tplc="F0EC5122">
      <w:start w:val="1"/>
      <w:numFmt w:val="bullet"/>
      <w:lvlText w:val=""/>
      <w:lvlJc w:val="left"/>
      <w:pPr>
        <w:ind w:left="720" w:hanging="360"/>
      </w:pPr>
      <w:rPr>
        <w:rFonts w:ascii="Symbol" w:hAnsi="Symbol" w:hint="default"/>
      </w:rPr>
    </w:lvl>
    <w:lvl w:ilvl="1" w:tplc="EAB0FDA4">
      <w:start w:val="1"/>
      <w:numFmt w:val="bullet"/>
      <w:lvlText w:val="o"/>
      <w:lvlJc w:val="left"/>
      <w:pPr>
        <w:ind w:left="1440" w:hanging="360"/>
      </w:pPr>
      <w:rPr>
        <w:rFonts w:ascii="Courier New" w:hAnsi="Courier New" w:hint="default"/>
      </w:rPr>
    </w:lvl>
    <w:lvl w:ilvl="2" w:tplc="49021DE4">
      <w:start w:val="1"/>
      <w:numFmt w:val="bullet"/>
      <w:lvlText w:val=""/>
      <w:lvlJc w:val="left"/>
      <w:pPr>
        <w:ind w:left="2160" w:hanging="360"/>
      </w:pPr>
      <w:rPr>
        <w:rFonts w:ascii="Wingdings" w:hAnsi="Wingdings" w:hint="default"/>
      </w:rPr>
    </w:lvl>
    <w:lvl w:ilvl="3" w:tplc="37CAA864">
      <w:start w:val="1"/>
      <w:numFmt w:val="bullet"/>
      <w:lvlText w:val=""/>
      <w:lvlJc w:val="left"/>
      <w:pPr>
        <w:ind w:left="2880" w:hanging="360"/>
      </w:pPr>
      <w:rPr>
        <w:rFonts w:ascii="Symbol" w:hAnsi="Symbol" w:hint="default"/>
      </w:rPr>
    </w:lvl>
    <w:lvl w:ilvl="4" w:tplc="7B5041B0">
      <w:start w:val="1"/>
      <w:numFmt w:val="bullet"/>
      <w:lvlText w:val="o"/>
      <w:lvlJc w:val="left"/>
      <w:pPr>
        <w:ind w:left="3600" w:hanging="360"/>
      </w:pPr>
      <w:rPr>
        <w:rFonts w:ascii="Courier New" w:hAnsi="Courier New" w:hint="default"/>
      </w:rPr>
    </w:lvl>
    <w:lvl w:ilvl="5" w:tplc="55668DD0">
      <w:start w:val="1"/>
      <w:numFmt w:val="bullet"/>
      <w:lvlText w:val=""/>
      <w:lvlJc w:val="left"/>
      <w:pPr>
        <w:ind w:left="4320" w:hanging="360"/>
      </w:pPr>
      <w:rPr>
        <w:rFonts w:ascii="Wingdings" w:hAnsi="Wingdings" w:hint="default"/>
      </w:rPr>
    </w:lvl>
    <w:lvl w:ilvl="6" w:tplc="D6C04384">
      <w:start w:val="1"/>
      <w:numFmt w:val="bullet"/>
      <w:lvlText w:val=""/>
      <w:lvlJc w:val="left"/>
      <w:pPr>
        <w:ind w:left="5040" w:hanging="360"/>
      </w:pPr>
      <w:rPr>
        <w:rFonts w:ascii="Symbol" w:hAnsi="Symbol" w:hint="default"/>
      </w:rPr>
    </w:lvl>
    <w:lvl w:ilvl="7" w:tplc="8F6E1AEE">
      <w:start w:val="1"/>
      <w:numFmt w:val="bullet"/>
      <w:lvlText w:val="o"/>
      <w:lvlJc w:val="left"/>
      <w:pPr>
        <w:ind w:left="5760" w:hanging="360"/>
      </w:pPr>
      <w:rPr>
        <w:rFonts w:ascii="Courier New" w:hAnsi="Courier New" w:hint="default"/>
      </w:rPr>
    </w:lvl>
    <w:lvl w:ilvl="8" w:tplc="91CCD31A">
      <w:start w:val="1"/>
      <w:numFmt w:val="bullet"/>
      <w:lvlText w:val=""/>
      <w:lvlJc w:val="left"/>
      <w:pPr>
        <w:ind w:left="6480" w:hanging="360"/>
      </w:pPr>
      <w:rPr>
        <w:rFonts w:ascii="Wingdings" w:hAnsi="Wingdings" w:hint="default"/>
      </w:rPr>
    </w:lvl>
  </w:abstractNum>
  <w:abstractNum w:abstractNumId="21" w15:restartNumberingAfterBreak="0">
    <w:nsid w:val="705E05F6"/>
    <w:multiLevelType w:val="hybridMultilevel"/>
    <w:tmpl w:val="7EAAD560"/>
    <w:lvl w:ilvl="0" w:tplc="D28A7524">
      <w:start w:val="1"/>
      <w:numFmt w:val="bullet"/>
      <w:lvlText w:val=""/>
      <w:lvlJc w:val="left"/>
      <w:pPr>
        <w:ind w:left="720" w:hanging="360"/>
      </w:pPr>
      <w:rPr>
        <w:rFonts w:ascii="Symbol" w:hAnsi="Symbol" w:hint="default"/>
      </w:rPr>
    </w:lvl>
    <w:lvl w:ilvl="1" w:tplc="87C2C19A">
      <w:numFmt w:val="bullet"/>
      <w:lvlText w:val="-"/>
      <w:lvlJc w:val="left"/>
      <w:pPr>
        <w:ind w:left="1440" w:hanging="360"/>
      </w:pPr>
      <w:rPr>
        <w:rFonts w:ascii="Aptos" w:hAnsi="Aptos" w:hint="default"/>
      </w:rPr>
    </w:lvl>
    <w:lvl w:ilvl="2" w:tplc="E81894D8" w:tentative="1">
      <w:start w:val="1"/>
      <w:numFmt w:val="bullet"/>
      <w:lvlText w:val=""/>
      <w:lvlJc w:val="left"/>
      <w:pPr>
        <w:ind w:left="2160" w:hanging="360"/>
      </w:pPr>
      <w:rPr>
        <w:rFonts w:ascii="Wingdings" w:hAnsi="Wingdings" w:hint="default"/>
      </w:rPr>
    </w:lvl>
    <w:lvl w:ilvl="3" w:tplc="A824D660" w:tentative="1">
      <w:start w:val="1"/>
      <w:numFmt w:val="bullet"/>
      <w:lvlText w:val=""/>
      <w:lvlJc w:val="left"/>
      <w:pPr>
        <w:ind w:left="2880" w:hanging="360"/>
      </w:pPr>
      <w:rPr>
        <w:rFonts w:ascii="Symbol" w:hAnsi="Symbol" w:hint="default"/>
      </w:rPr>
    </w:lvl>
    <w:lvl w:ilvl="4" w:tplc="B2F25B60" w:tentative="1">
      <w:start w:val="1"/>
      <w:numFmt w:val="bullet"/>
      <w:lvlText w:val="o"/>
      <w:lvlJc w:val="left"/>
      <w:pPr>
        <w:ind w:left="3600" w:hanging="360"/>
      </w:pPr>
      <w:rPr>
        <w:rFonts w:ascii="Courier New" w:hAnsi="Courier New" w:hint="default"/>
      </w:rPr>
    </w:lvl>
    <w:lvl w:ilvl="5" w:tplc="DDBE580E" w:tentative="1">
      <w:start w:val="1"/>
      <w:numFmt w:val="bullet"/>
      <w:lvlText w:val=""/>
      <w:lvlJc w:val="left"/>
      <w:pPr>
        <w:ind w:left="4320" w:hanging="360"/>
      </w:pPr>
      <w:rPr>
        <w:rFonts w:ascii="Wingdings" w:hAnsi="Wingdings" w:hint="default"/>
      </w:rPr>
    </w:lvl>
    <w:lvl w:ilvl="6" w:tplc="9634E5B8" w:tentative="1">
      <w:start w:val="1"/>
      <w:numFmt w:val="bullet"/>
      <w:lvlText w:val=""/>
      <w:lvlJc w:val="left"/>
      <w:pPr>
        <w:ind w:left="5040" w:hanging="360"/>
      </w:pPr>
      <w:rPr>
        <w:rFonts w:ascii="Symbol" w:hAnsi="Symbol" w:hint="default"/>
      </w:rPr>
    </w:lvl>
    <w:lvl w:ilvl="7" w:tplc="4D3433B8" w:tentative="1">
      <w:start w:val="1"/>
      <w:numFmt w:val="bullet"/>
      <w:lvlText w:val="o"/>
      <w:lvlJc w:val="left"/>
      <w:pPr>
        <w:ind w:left="5760" w:hanging="360"/>
      </w:pPr>
      <w:rPr>
        <w:rFonts w:ascii="Courier New" w:hAnsi="Courier New" w:hint="default"/>
      </w:rPr>
    </w:lvl>
    <w:lvl w:ilvl="8" w:tplc="8076A966" w:tentative="1">
      <w:start w:val="1"/>
      <w:numFmt w:val="bullet"/>
      <w:lvlText w:val=""/>
      <w:lvlJc w:val="left"/>
      <w:pPr>
        <w:ind w:left="6480" w:hanging="360"/>
      </w:pPr>
      <w:rPr>
        <w:rFonts w:ascii="Wingdings" w:hAnsi="Wingdings" w:hint="default"/>
      </w:rPr>
    </w:lvl>
  </w:abstractNum>
  <w:abstractNum w:abstractNumId="22" w15:restartNumberingAfterBreak="0">
    <w:nsid w:val="71300172"/>
    <w:multiLevelType w:val="hybridMultilevel"/>
    <w:tmpl w:val="CF4C134C"/>
    <w:lvl w:ilvl="0" w:tplc="5CD015F8">
      <w:start w:val="1"/>
      <w:numFmt w:val="bullet"/>
      <w:lvlText w:val=""/>
      <w:lvlJc w:val="left"/>
      <w:pPr>
        <w:ind w:left="720" w:hanging="360"/>
      </w:pPr>
      <w:rPr>
        <w:rFonts w:ascii="Symbol" w:hAnsi="Symbol" w:hint="default"/>
      </w:rPr>
    </w:lvl>
    <w:lvl w:ilvl="1" w:tplc="3D28B7F2" w:tentative="1">
      <w:start w:val="1"/>
      <w:numFmt w:val="bullet"/>
      <w:lvlText w:val="o"/>
      <w:lvlJc w:val="left"/>
      <w:pPr>
        <w:ind w:left="1440" w:hanging="360"/>
      </w:pPr>
      <w:rPr>
        <w:rFonts w:ascii="Courier New" w:hAnsi="Courier New" w:hint="default"/>
      </w:rPr>
    </w:lvl>
    <w:lvl w:ilvl="2" w:tplc="50787F0A" w:tentative="1">
      <w:start w:val="1"/>
      <w:numFmt w:val="bullet"/>
      <w:lvlText w:val=""/>
      <w:lvlJc w:val="left"/>
      <w:pPr>
        <w:ind w:left="2160" w:hanging="360"/>
      </w:pPr>
      <w:rPr>
        <w:rFonts w:ascii="Wingdings" w:hAnsi="Wingdings" w:hint="default"/>
      </w:rPr>
    </w:lvl>
    <w:lvl w:ilvl="3" w:tplc="2DA20AB8" w:tentative="1">
      <w:start w:val="1"/>
      <w:numFmt w:val="bullet"/>
      <w:lvlText w:val=""/>
      <w:lvlJc w:val="left"/>
      <w:pPr>
        <w:ind w:left="2880" w:hanging="360"/>
      </w:pPr>
      <w:rPr>
        <w:rFonts w:ascii="Symbol" w:hAnsi="Symbol" w:hint="default"/>
      </w:rPr>
    </w:lvl>
    <w:lvl w:ilvl="4" w:tplc="77324C76" w:tentative="1">
      <w:start w:val="1"/>
      <w:numFmt w:val="bullet"/>
      <w:lvlText w:val="o"/>
      <w:lvlJc w:val="left"/>
      <w:pPr>
        <w:ind w:left="3600" w:hanging="360"/>
      </w:pPr>
      <w:rPr>
        <w:rFonts w:ascii="Courier New" w:hAnsi="Courier New" w:hint="default"/>
      </w:rPr>
    </w:lvl>
    <w:lvl w:ilvl="5" w:tplc="D008672E" w:tentative="1">
      <w:start w:val="1"/>
      <w:numFmt w:val="bullet"/>
      <w:lvlText w:val=""/>
      <w:lvlJc w:val="left"/>
      <w:pPr>
        <w:ind w:left="4320" w:hanging="360"/>
      </w:pPr>
      <w:rPr>
        <w:rFonts w:ascii="Wingdings" w:hAnsi="Wingdings" w:hint="default"/>
      </w:rPr>
    </w:lvl>
    <w:lvl w:ilvl="6" w:tplc="BA805204" w:tentative="1">
      <w:start w:val="1"/>
      <w:numFmt w:val="bullet"/>
      <w:lvlText w:val=""/>
      <w:lvlJc w:val="left"/>
      <w:pPr>
        <w:ind w:left="5040" w:hanging="360"/>
      </w:pPr>
      <w:rPr>
        <w:rFonts w:ascii="Symbol" w:hAnsi="Symbol" w:hint="default"/>
      </w:rPr>
    </w:lvl>
    <w:lvl w:ilvl="7" w:tplc="D8609D3E" w:tentative="1">
      <w:start w:val="1"/>
      <w:numFmt w:val="bullet"/>
      <w:lvlText w:val="o"/>
      <w:lvlJc w:val="left"/>
      <w:pPr>
        <w:ind w:left="5760" w:hanging="360"/>
      </w:pPr>
      <w:rPr>
        <w:rFonts w:ascii="Courier New" w:hAnsi="Courier New" w:hint="default"/>
      </w:rPr>
    </w:lvl>
    <w:lvl w:ilvl="8" w:tplc="CB26E996" w:tentative="1">
      <w:start w:val="1"/>
      <w:numFmt w:val="bullet"/>
      <w:lvlText w:val=""/>
      <w:lvlJc w:val="left"/>
      <w:pPr>
        <w:ind w:left="6480" w:hanging="360"/>
      </w:pPr>
      <w:rPr>
        <w:rFonts w:ascii="Wingdings" w:hAnsi="Wingdings" w:hint="default"/>
      </w:rPr>
    </w:lvl>
  </w:abstractNum>
  <w:abstractNum w:abstractNumId="23" w15:restartNumberingAfterBreak="0">
    <w:nsid w:val="77280B4F"/>
    <w:multiLevelType w:val="hybridMultilevel"/>
    <w:tmpl w:val="F1D048F6"/>
    <w:lvl w:ilvl="0" w:tplc="438CAF32">
      <w:start w:val="1"/>
      <w:numFmt w:val="bullet"/>
      <w:lvlText w:val=""/>
      <w:lvlJc w:val="left"/>
      <w:pPr>
        <w:ind w:left="720" w:hanging="360"/>
      </w:pPr>
      <w:rPr>
        <w:rFonts w:ascii="Symbol" w:hAnsi="Symbol" w:hint="default"/>
      </w:rPr>
    </w:lvl>
    <w:lvl w:ilvl="1" w:tplc="BA0C0DD8" w:tentative="1">
      <w:start w:val="1"/>
      <w:numFmt w:val="bullet"/>
      <w:lvlText w:val="o"/>
      <w:lvlJc w:val="left"/>
      <w:pPr>
        <w:ind w:left="1440" w:hanging="360"/>
      </w:pPr>
      <w:rPr>
        <w:rFonts w:ascii="Courier New" w:hAnsi="Courier New" w:hint="default"/>
      </w:rPr>
    </w:lvl>
    <w:lvl w:ilvl="2" w:tplc="820C80F8" w:tentative="1">
      <w:start w:val="1"/>
      <w:numFmt w:val="bullet"/>
      <w:lvlText w:val=""/>
      <w:lvlJc w:val="left"/>
      <w:pPr>
        <w:ind w:left="2160" w:hanging="360"/>
      </w:pPr>
      <w:rPr>
        <w:rFonts w:ascii="Wingdings" w:hAnsi="Wingdings" w:hint="default"/>
      </w:rPr>
    </w:lvl>
    <w:lvl w:ilvl="3" w:tplc="4E5EE5DE" w:tentative="1">
      <w:start w:val="1"/>
      <w:numFmt w:val="bullet"/>
      <w:lvlText w:val=""/>
      <w:lvlJc w:val="left"/>
      <w:pPr>
        <w:ind w:left="2880" w:hanging="360"/>
      </w:pPr>
      <w:rPr>
        <w:rFonts w:ascii="Symbol" w:hAnsi="Symbol" w:hint="default"/>
      </w:rPr>
    </w:lvl>
    <w:lvl w:ilvl="4" w:tplc="3086FECA" w:tentative="1">
      <w:start w:val="1"/>
      <w:numFmt w:val="bullet"/>
      <w:lvlText w:val="o"/>
      <w:lvlJc w:val="left"/>
      <w:pPr>
        <w:ind w:left="3600" w:hanging="360"/>
      </w:pPr>
      <w:rPr>
        <w:rFonts w:ascii="Courier New" w:hAnsi="Courier New" w:hint="default"/>
      </w:rPr>
    </w:lvl>
    <w:lvl w:ilvl="5" w:tplc="1B0E35DE" w:tentative="1">
      <w:start w:val="1"/>
      <w:numFmt w:val="bullet"/>
      <w:lvlText w:val=""/>
      <w:lvlJc w:val="left"/>
      <w:pPr>
        <w:ind w:left="4320" w:hanging="360"/>
      </w:pPr>
      <w:rPr>
        <w:rFonts w:ascii="Wingdings" w:hAnsi="Wingdings" w:hint="default"/>
      </w:rPr>
    </w:lvl>
    <w:lvl w:ilvl="6" w:tplc="EF1A38A4" w:tentative="1">
      <w:start w:val="1"/>
      <w:numFmt w:val="bullet"/>
      <w:lvlText w:val=""/>
      <w:lvlJc w:val="left"/>
      <w:pPr>
        <w:ind w:left="5040" w:hanging="360"/>
      </w:pPr>
      <w:rPr>
        <w:rFonts w:ascii="Symbol" w:hAnsi="Symbol" w:hint="default"/>
      </w:rPr>
    </w:lvl>
    <w:lvl w:ilvl="7" w:tplc="50009166" w:tentative="1">
      <w:start w:val="1"/>
      <w:numFmt w:val="bullet"/>
      <w:lvlText w:val="o"/>
      <w:lvlJc w:val="left"/>
      <w:pPr>
        <w:ind w:left="5760" w:hanging="360"/>
      </w:pPr>
      <w:rPr>
        <w:rFonts w:ascii="Courier New" w:hAnsi="Courier New" w:hint="default"/>
      </w:rPr>
    </w:lvl>
    <w:lvl w:ilvl="8" w:tplc="65225104" w:tentative="1">
      <w:start w:val="1"/>
      <w:numFmt w:val="bullet"/>
      <w:lvlText w:val=""/>
      <w:lvlJc w:val="left"/>
      <w:pPr>
        <w:ind w:left="6480" w:hanging="360"/>
      </w:pPr>
      <w:rPr>
        <w:rFonts w:ascii="Wingdings" w:hAnsi="Wingdings" w:hint="default"/>
      </w:rPr>
    </w:lvl>
  </w:abstractNum>
  <w:abstractNum w:abstractNumId="24" w15:restartNumberingAfterBreak="0">
    <w:nsid w:val="7AC2370A"/>
    <w:multiLevelType w:val="hybridMultilevel"/>
    <w:tmpl w:val="32AAEEB4"/>
    <w:lvl w:ilvl="0" w:tplc="76A4CDCC">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5" w15:restartNumberingAfterBreak="0">
    <w:nsid w:val="7EFE245E"/>
    <w:multiLevelType w:val="hybridMultilevel"/>
    <w:tmpl w:val="A184EF10"/>
    <w:lvl w:ilvl="0" w:tplc="E91A3F08">
      <w:start w:val="1"/>
      <w:numFmt w:val="bullet"/>
      <w:lvlText w:val=""/>
      <w:lvlJc w:val="left"/>
      <w:pPr>
        <w:ind w:left="720" w:hanging="360"/>
      </w:pPr>
      <w:rPr>
        <w:rFonts w:ascii="Symbol" w:hAnsi="Symbol" w:hint="default"/>
      </w:rPr>
    </w:lvl>
    <w:lvl w:ilvl="1" w:tplc="72B87028" w:tentative="1">
      <w:start w:val="1"/>
      <w:numFmt w:val="bullet"/>
      <w:lvlText w:val="o"/>
      <w:lvlJc w:val="left"/>
      <w:pPr>
        <w:ind w:left="1440" w:hanging="360"/>
      </w:pPr>
      <w:rPr>
        <w:rFonts w:ascii="Courier New" w:hAnsi="Courier New" w:hint="default"/>
      </w:rPr>
    </w:lvl>
    <w:lvl w:ilvl="2" w:tplc="18BAFEF8" w:tentative="1">
      <w:start w:val="1"/>
      <w:numFmt w:val="bullet"/>
      <w:lvlText w:val=""/>
      <w:lvlJc w:val="left"/>
      <w:pPr>
        <w:ind w:left="2160" w:hanging="360"/>
      </w:pPr>
      <w:rPr>
        <w:rFonts w:ascii="Wingdings" w:hAnsi="Wingdings" w:hint="default"/>
      </w:rPr>
    </w:lvl>
    <w:lvl w:ilvl="3" w:tplc="F80CA99C" w:tentative="1">
      <w:start w:val="1"/>
      <w:numFmt w:val="bullet"/>
      <w:lvlText w:val=""/>
      <w:lvlJc w:val="left"/>
      <w:pPr>
        <w:ind w:left="2880" w:hanging="360"/>
      </w:pPr>
      <w:rPr>
        <w:rFonts w:ascii="Symbol" w:hAnsi="Symbol" w:hint="default"/>
      </w:rPr>
    </w:lvl>
    <w:lvl w:ilvl="4" w:tplc="6668043E" w:tentative="1">
      <w:start w:val="1"/>
      <w:numFmt w:val="bullet"/>
      <w:lvlText w:val="o"/>
      <w:lvlJc w:val="left"/>
      <w:pPr>
        <w:ind w:left="3600" w:hanging="360"/>
      </w:pPr>
      <w:rPr>
        <w:rFonts w:ascii="Courier New" w:hAnsi="Courier New" w:hint="default"/>
      </w:rPr>
    </w:lvl>
    <w:lvl w:ilvl="5" w:tplc="31FC0106" w:tentative="1">
      <w:start w:val="1"/>
      <w:numFmt w:val="bullet"/>
      <w:lvlText w:val=""/>
      <w:lvlJc w:val="left"/>
      <w:pPr>
        <w:ind w:left="4320" w:hanging="360"/>
      </w:pPr>
      <w:rPr>
        <w:rFonts w:ascii="Wingdings" w:hAnsi="Wingdings" w:hint="default"/>
      </w:rPr>
    </w:lvl>
    <w:lvl w:ilvl="6" w:tplc="92C88E72" w:tentative="1">
      <w:start w:val="1"/>
      <w:numFmt w:val="bullet"/>
      <w:lvlText w:val=""/>
      <w:lvlJc w:val="left"/>
      <w:pPr>
        <w:ind w:left="5040" w:hanging="360"/>
      </w:pPr>
      <w:rPr>
        <w:rFonts w:ascii="Symbol" w:hAnsi="Symbol" w:hint="default"/>
      </w:rPr>
    </w:lvl>
    <w:lvl w:ilvl="7" w:tplc="4DCC0E52" w:tentative="1">
      <w:start w:val="1"/>
      <w:numFmt w:val="bullet"/>
      <w:lvlText w:val="o"/>
      <w:lvlJc w:val="left"/>
      <w:pPr>
        <w:ind w:left="5760" w:hanging="360"/>
      </w:pPr>
      <w:rPr>
        <w:rFonts w:ascii="Courier New" w:hAnsi="Courier New" w:hint="default"/>
      </w:rPr>
    </w:lvl>
    <w:lvl w:ilvl="8" w:tplc="C29EDCAE" w:tentative="1">
      <w:start w:val="1"/>
      <w:numFmt w:val="bullet"/>
      <w:lvlText w:val=""/>
      <w:lvlJc w:val="left"/>
      <w:pPr>
        <w:ind w:left="6480" w:hanging="360"/>
      </w:pPr>
      <w:rPr>
        <w:rFonts w:ascii="Wingdings" w:hAnsi="Wingdings" w:hint="default"/>
      </w:rPr>
    </w:lvl>
  </w:abstractNum>
  <w:num w:numId="1" w16cid:durableId="1334841848">
    <w:abstractNumId w:val="17"/>
  </w:num>
  <w:num w:numId="2" w16cid:durableId="1692338304">
    <w:abstractNumId w:val="4"/>
  </w:num>
  <w:num w:numId="3" w16cid:durableId="860316605">
    <w:abstractNumId w:val="15"/>
  </w:num>
  <w:num w:numId="4" w16cid:durableId="1527908106">
    <w:abstractNumId w:val="10"/>
  </w:num>
  <w:num w:numId="5" w16cid:durableId="1530950223">
    <w:abstractNumId w:val="12"/>
  </w:num>
  <w:num w:numId="6" w16cid:durableId="471871027">
    <w:abstractNumId w:val="20"/>
  </w:num>
  <w:num w:numId="7" w16cid:durableId="1512257421">
    <w:abstractNumId w:val="9"/>
  </w:num>
  <w:num w:numId="8" w16cid:durableId="1487821134">
    <w:abstractNumId w:val="7"/>
  </w:num>
  <w:num w:numId="9" w16cid:durableId="891961427">
    <w:abstractNumId w:val="11"/>
  </w:num>
  <w:num w:numId="10" w16cid:durableId="707026156">
    <w:abstractNumId w:val="24"/>
  </w:num>
  <w:num w:numId="11" w16cid:durableId="1124495290">
    <w:abstractNumId w:val="1"/>
  </w:num>
  <w:num w:numId="12" w16cid:durableId="236868562">
    <w:abstractNumId w:val="14"/>
  </w:num>
  <w:num w:numId="13" w16cid:durableId="2037538911">
    <w:abstractNumId w:val="16"/>
  </w:num>
  <w:num w:numId="14" w16cid:durableId="1179664491">
    <w:abstractNumId w:val="5"/>
  </w:num>
  <w:num w:numId="15" w16cid:durableId="478109067">
    <w:abstractNumId w:val="13"/>
  </w:num>
  <w:num w:numId="16" w16cid:durableId="1732196508">
    <w:abstractNumId w:val="0"/>
  </w:num>
  <w:num w:numId="17" w16cid:durableId="578518483">
    <w:abstractNumId w:val="6"/>
  </w:num>
  <w:num w:numId="18" w16cid:durableId="23485354">
    <w:abstractNumId w:val="2"/>
  </w:num>
  <w:num w:numId="19" w16cid:durableId="632760134">
    <w:abstractNumId w:val="21"/>
  </w:num>
  <w:num w:numId="20" w16cid:durableId="1247574951">
    <w:abstractNumId w:val="25"/>
  </w:num>
  <w:num w:numId="21" w16cid:durableId="155533562">
    <w:abstractNumId w:val="22"/>
  </w:num>
  <w:num w:numId="22" w16cid:durableId="2010522692">
    <w:abstractNumId w:val="23"/>
  </w:num>
  <w:num w:numId="23" w16cid:durableId="651326662">
    <w:abstractNumId w:val="8"/>
  </w:num>
  <w:num w:numId="24" w16cid:durableId="277612518">
    <w:abstractNumId w:val="19"/>
  </w:num>
  <w:num w:numId="25" w16cid:durableId="1587306587">
    <w:abstractNumId w:val="18"/>
  </w:num>
  <w:num w:numId="26" w16cid:durableId="471529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AD0593"/>
    <w:rsid w:val="00001324"/>
    <w:rsid w:val="0002175B"/>
    <w:rsid w:val="00035B12"/>
    <w:rsid w:val="00036D74"/>
    <w:rsid w:val="00060A45"/>
    <w:rsid w:val="000765AD"/>
    <w:rsid w:val="00091D99"/>
    <w:rsid w:val="000A73FC"/>
    <w:rsid w:val="000C1DAD"/>
    <w:rsid w:val="000C4486"/>
    <w:rsid w:val="000D247E"/>
    <w:rsid w:val="000E435E"/>
    <w:rsid w:val="000F0095"/>
    <w:rsid w:val="000F02C8"/>
    <w:rsid w:val="001033EA"/>
    <w:rsid w:val="00110D3B"/>
    <w:rsid w:val="0014408A"/>
    <w:rsid w:val="00161DB1"/>
    <w:rsid w:val="001854DC"/>
    <w:rsid w:val="0018718F"/>
    <w:rsid w:val="001921F1"/>
    <w:rsid w:val="00194617"/>
    <w:rsid w:val="001D0D2E"/>
    <w:rsid w:val="001D0E68"/>
    <w:rsid w:val="001D5C77"/>
    <w:rsid w:val="001E035B"/>
    <w:rsid w:val="001F01F1"/>
    <w:rsid w:val="001F5450"/>
    <w:rsid w:val="00200996"/>
    <w:rsid w:val="00204B4B"/>
    <w:rsid w:val="00206B19"/>
    <w:rsid w:val="00260138"/>
    <w:rsid w:val="00262650"/>
    <w:rsid w:val="00287A8A"/>
    <w:rsid w:val="00292CB8"/>
    <w:rsid w:val="002A70F0"/>
    <w:rsid w:val="002C02B6"/>
    <w:rsid w:val="002C1051"/>
    <w:rsid w:val="002F0E53"/>
    <w:rsid w:val="003210FB"/>
    <w:rsid w:val="00322A74"/>
    <w:rsid w:val="0032638B"/>
    <w:rsid w:val="00327D61"/>
    <w:rsid w:val="00340B22"/>
    <w:rsid w:val="003567F2"/>
    <w:rsid w:val="00363740"/>
    <w:rsid w:val="00371B39"/>
    <w:rsid w:val="00377906"/>
    <w:rsid w:val="0038145D"/>
    <w:rsid w:val="00384AEE"/>
    <w:rsid w:val="0038541B"/>
    <w:rsid w:val="003877C3"/>
    <w:rsid w:val="003978D1"/>
    <w:rsid w:val="003A2233"/>
    <w:rsid w:val="003B32CD"/>
    <w:rsid w:val="003E7AA3"/>
    <w:rsid w:val="003F56CA"/>
    <w:rsid w:val="00401591"/>
    <w:rsid w:val="00402747"/>
    <w:rsid w:val="00404C6A"/>
    <w:rsid w:val="004050F0"/>
    <w:rsid w:val="004273A4"/>
    <w:rsid w:val="0043379E"/>
    <w:rsid w:val="00434762"/>
    <w:rsid w:val="004477AC"/>
    <w:rsid w:val="00452FEB"/>
    <w:rsid w:val="00474FD4"/>
    <w:rsid w:val="00475544"/>
    <w:rsid w:val="004D1216"/>
    <w:rsid w:val="004D7757"/>
    <w:rsid w:val="004E1B8D"/>
    <w:rsid w:val="004F5F13"/>
    <w:rsid w:val="005365D2"/>
    <w:rsid w:val="005511CE"/>
    <w:rsid w:val="00554680"/>
    <w:rsid w:val="0055690D"/>
    <w:rsid w:val="005800B4"/>
    <w:rsid w:val="00581BF5"/>
    <w:rsid w:val="00592F4F"/>
    <w:rsid w:val="005A242B"/>
    <w:rsid w:val="005C5520"/>
    <w:rsid w:val="005C66C6"/>
    <w:rsid w:val="005D56B6"/>
    <w:rsid w:val="005E0E99"/>
    <w:rsid w:val="005E4FD4"/>
    <w:rsid w:val="006055B6"/>
    <w:rsid w:val="0065769F"/>
    <w:rsid w:val="00663B51"/>
    <w:rsid w:val="00687F1D"/>
    <w:rsid w:val="006A17AC"/>
    <w:rsid w:val="006A45D2"/>
    <w:rsid w:val="006B53F8"/>
    <w:rsid w:val="006C0C8B"/>
    <w:rsid w:val="006C17A5"/>
    <w:rsid w:val="006C6C18"/>
    <w:rsid w:val="006D2CD0"/>
    <w:rsid w:val="007060EA"/>
    <w:rsid w:val="00707C7D"/>
    <w:rsid w:val="0073767B"/>
    <w:rsid w:val="00743350"/>
    <w:rsid w:val="00745B76"/>
    <w:rsid w:val="007C0597"/>
    <w:rsid w:val="007D3119"/>
    <w:rsid w:val="007D46F3"/>
    <w:rsid w:val="00813905"/>
    <w:rsid w:val="008204A8"/>
    <w:rsid w:val="008328E9"/>
    <w:rsid w:val="008762C2"/>
    <w:rsid w:val="00896D0B"/>
    <w:rsid w:val="008B0892"/>
    <w:rsid w:val="008E667E"/>
    <w:rsid w:val="0090372E"/>
    <w:rsid w:val="00910A11"/>
    <w:rsid w:val="00943406"/>
    <w:rsid w:val="00980A82"/>
    <w:rsid w:val="00981B07"/>
    <w:rsid w:val="009915E8"/>
    <w:rsid w:val="009C105A"/>
    <w:rsid w:val="009C1C52"/>
    <w:rsid w:val="009E6547"/>
    <w:rsid w:val="009F0098"/>
    <w:rsid w:val="009F7400"/>
    <w:rsid w:val="00A532A8"/>
    <w:rsid w:val="00AB4D0D"/>
    <w:rsid w:val="00AD24CC"/>
    <w:rsid w:val="00AE4472"/>
    <w:rsid w:val="00B01187"/>
    <w:rsid w:val="00B064F6"/>
    <w:rsid w:val="00B254F3"/>
    <w:rsid w:val="00B26237"/>
    <w:rsid w:val="00B35403"/>
    <w:rsid w:val="00B44340"/>
    <w:rsid w:val="00B53253"/>
    <w:rsid w:val="00B55C7A"/>
    <w:rsid w:val="00B626A2"/>
    <w:rsid w:val="00B90B39"/>
    <w:rsid w:val="00B92ECC"/>
    <w:rsid w:val="00BA71EB"/>
    <w:rsid w:val="00BE774E"/>
    <w:rsid w:val="00C45F2F"/>
    <w:rsid w:val="00C64BE3"/>
    <w:rsid w:val="00C82435"/>
    <w:rsid w:val="00CE1F98"/>
    <w:rsid w:val="00CE5FB6"/>
    <w:rsid w:val="00D10885"/>
    <w:rsid w:val="00D3449D"/>
    <w:rsid w:val="00D47308"/>
    <w:rsid w:val="00D64B80"/>
    <w:rsid w:val="00D67FE9"/>
    <w:rsid w:val="00D70360"/>
    <w:rsid w:val="00D73EEC"/>
    <w:rsid w:val="00D75044"/>
    <w:rsid w:val="00D841EC"/>
    <w:rsid w:val="00D84A9D"/>
    <w:rsid w:val="00DB1863"/>
    <w:rsid w:val="00DB4318"/>
    <w:rsid w:val="00DD1C1E"/>
    <w:rsid w:val="00DD7889"/>
    <w:rsid w:val="00E01A38"/>
    <w:rsid w:val="00E21F0C"/>
    <w:rsid w:val="00E50266"/>
    <w:rsid w:val="00E56A91"/>
    <w:rsid w:val="00E62AA3"/>
    <w:rsid w:val="00E702DB"/>
    <w:rsid w:val="00E70A27"/>
    <w:rsid w:val="00E75D5A"/>
    <w:rsid w:val="00E76AE6"/>
    <w:rsid w:val="00E84E40"/>
    <w:rsid w:val="00EA1ADE"/>
    <w:rsid w:val="00EB5747"/>
    <w:rsid w:val="00EB7305"/>
    <w:rsid w:val="00EC1D16"/>
    <w:rsid w:val="00ED7CD3"/>
    <w:rsid w:val="00EF1D26"/>
    <w:rsid w:val="00F32E0F"/>
    <w:rsid w:val="00F57986"/>
    <w:rsid w:val="00F67618"/>
    <w:rsid w:val="00F81E26"/>
    <w:rsid w:val="00FA0C0A"/>
    <w:rsid w:val="00FA3968"/>
    <w:rsid w:val="00FA66B5"/>
    <w:rsid w:val="00FB5174"/>
    <w:rsid w:val="00FC04F5"/>
    <w:rsid w:val="00FE09AC"/>
    <w:rsid w:val="00FE3105"/>
    <w:rsid w:val="0B8511D0"/>
    <w:rsid w:val="0EE15EBE"/>
    <w:rsid w:val="12DBF0DD"/>
    <w:rsid w:val="16D7158C"/>
    <w:rsid w:val="186E2033"/>
    <w:rsid w:val="211E1F9C"/>
    <w:rsid w:val="249A87BF"/>
    <w:rsid w:val="27A783E9"/>
    <w:rsid w:val="27DFF96C"/>
    <w:rsid w:val="452B5536"/>
    <w:rsid w:val="452C4CC4"/>
    <w:rsid w:val="58C10B88"/>
    <w:rsid w:val="593B831F"/>
    <w:rsid w:val="6032B20D"/>
    <w:rsid w:val="622F2996"/>
    <w:rsid w:val="6AAD0593"/>
    <w:rsid w:val="7275E6AB"/>
    <w:rsid w:val="7A6ABC3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D0593"/>
  <w15:chartTrackingRefBased/>
  <w15:docId w15:val="{7CA5D7A1-6BED-4A09-8506-50E8BE590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rsid w:val="00D84A9D"/>
    <w:pPr>
      <w:keepNext/>
      <w:keepLines/>
      <w:spacing w:before="360" w:after="80"/>
      <w:outlineLvl w:val="0"/>
    </w:pPr>
    <w:rPr>
      <w:rFonts w:asciiTheme="majorHAnsi" w:eastAsiaTheme="majorEastAsia" w:hAnsiTheme="majorHAnsi" w:cstheme="majorBidi"/>
      <w:b/>
      <w:color w:val="000000" w:themeColor="text1"/>
      <w:sz w:val="44"/>
      <w:szCs w:val="40"/>
    </w:rPr>
  </w:style>
  <w:style w:type="paragraph" w:styleId="Titre2">
    <w:name w:val="heading 2"/>
    <w:basedOn w:val="Normal"/>
    <w:next w:val="Normal"/>
    <w:link w:val="Titre2Car"/>
    <w:uiPriority w:val="9"/>
    <w:unhideWhenUsed/>
    <w:qFormat/>
    <w:rsid w:val="004D1216"/>
    <w:pPr>
      <w:keepNext/>
      <w:keepLines/>
      <w:spacing w:before="40" w:after="0"/>
      <w:outlineLvl w:val="1"/>
    </w:pPr>
    <w:rPr>
      <w:rFonts w:asciiTheme="majorHAnsi" w:eastAsiaTheme="majorEastAsia" w:hAnsiTheme="majorHAnsi" w:cstheme="majorBidi"/>
      <w:b/>
      <w:color w:val="000000" w:themeColor="text1"/>
      <w:sz w:val="32"/>
      <w:szCs w:val="26"/>
    </w:rPr>
  </w:style>
  <w:style w:type="paragraph" w:styleId="Titre3">
    <w:name w:val="heading 3"/>
    <w:basedOn w:val="Normal"/>
    <w:next w:val="Normal"/>
    <w:uiPriority w:val="9"/>
    <w:unhideWhenUsed/>
    <w:qFormat/>
    <w:rsid w:val="00743350"/>
    <w:pPr>
      <w:keepNext/>
      <w:keepLines/>
      <w:spacing w:before="160" w:after="80"/>
      <w:outlineLvl w:val="2"/>
    </w:pPr>
    <w:rPr>
      <w:rFonts w:eastAsiaTheme="majorEastAsia" w:cstheme="majorBidi"/>
      <w:i/>
      <w:color w:val="000000" w:themeColor="text1"/>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211E1F9C"/>
    <w:pPr>
      <w:ind w:left="720"/>
      <w:contextualSpacing/>
    </w:pPr>
  </w:style>
  <w:style w:type="paragraph" w:styleId="En-ttedetabledesmatires">
    <w:name w:val="TOC Heading"/>
    <w:basedOn w:val="Titre1"/>
    <w:next w:val="Normal"/>
    <w:uiPriority w:val="39"/>
    <w:unhideWhenUsed/>
    <w:qFormat/>
    <w:rsid w:val="00035B12"/>
    <w:pPr>
      <w:spacing w:before="240" w:after="0" w:line="259" w:lineRule="auto"/>
      <w:outlineLvl w:val="9"/>
    </w:pPr>
    <w:rPr>
      <w:sz w:val="32"/>
      <w:szCs w:val="32"/>
      <w:lang w:eastAsia="fr-FR"/>
    </w:rPr>
  </w:style>
  <w:style w:type="paragraph" w:styleId="TM3">
    <w:name w:val="toc 3"/>
    <w:basedOn w:val="Normal"/>
    <w:next w:val="Normal"/>
    <w:autoRedefine/>
    <w:uiPriority w:val="39"/>
    <w:unhideWhenUsed/>
    <w:rsid w:val="00035B12"/>
    <w:pPr>
      <w:spacing w:after="100"/>
      <w:ind w:left="480"/>
    </w:pPr>
  </w:style>
  <w:style w:type="paragraph" w:styleId="TM1">
    <w:name w:val="toc 1"/>
    <w:basedOn w:val="Normal"/>
    <w:next w:val="Normal"/>
    <w:autoRedefine/>
    <w:uiPriority w:val="39"/>
    <w:unhideWhenUsed/>
    <w:rsid w:val="005D56B6"/>
    <w:pPr>
      <w:tabs>
        <w:tab w:val="right" w:leader="dot" w:pos="9016"/>
      </w:tabs>
      <w:spacing w:after="100"/>
    </w:pPr>
    <w:rPr>
      <w:b/>
      <w:bCs/>
      <w:noProof/>
    </w:rPr>
  </w:style>
  <w:style w:type="character" w:styleId="Lienhypertexte">
    <w:name w:val="Hyperlink"/>
    <w:basedOn w:val="Policepardfaut"/>
    <w:uiPriority w:val="99"/>
    <w:unhideWhenUsed/>
    <w:rsid w:val="00035B12"/>
    <w:rPr>
      <w:color w:val="467886" w:themeColor="hyperlink"/>
      <w:u w:val="single"/>
    </w:rPr>
  </w:style>
  <w:style w:type="character" w:customStyle="1" w:styleId="Titre2Car">
    <w:name w:val="Titre 2 Car"/>
    <w:basedOn w:val="Policepardfaut"/>
    <w:link w:val="Titre2"/>
    <w:uiPriority w:val="9"/>
    <w:rsid w:val="004D1216"/>
    <w:rPr>
      <w:rFonts w:asciiTheme="majorHAnsi" w:eastAsiaTheme="majorEastAsia" w:hAnsiTheme="majorHAnsi" w:cstheme="majorBidi"/>
      <w:b/>
      <w:color w:val="000000" w:themeColor="text1"/>
      <w:sz w:val="32"/>
      <w:szCs w:val="26"/>
    </w:rPr>
  </w:style>
  <w:style w:type="paragraph" w:styleId="TM2">
    <w:name w:val="toc 2"/>
    <w:basedOn w:val="Normal"/>
    <w:next w:val="Normal"/>
    <w:autoRedefine/>
    <w:uiPriority w:val="39"/>
    <w:unhideWhenUsed/>
    <w:rsid w:val="0043379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reichelt.com/fr/fr/shop/produit/cartes_de_developpement_-_carte_de_derivation_pour_cartes_micros-266045?PROVID=2810&amp;gad_source=1&amp;gad_campaignid=17990194063&amp;gclid=CjwKCAjwyMnNBhBNEiwA-Kcgu3MCG60gGS0RYHaJbZTc2_c2ytwf9xP-jyO5Zje4B7t2VpYkvDZYWBoClvkQAvD_BwE" TargetMode="External"/><Relationship Id="rId3" Type="http://schemas.openxmlformats.org/officeDocument/2006/relationships/settings" Target="settings.xml"/><Relationship Id="rId21" Type="http://schemas.openxmlformats.org/officeDocument/2006/relationships/hyperlink" Target="https://fr.rs-online.com/web/p/kits-de-developpement-pour-capteur/1743237?cm_mmc=FR-PLA-DS3A-_-google-_-CSS_FR_FR_PMAX_Catch+All-_--_-1743237&amp;matchtype=&amp;&amp;gclsrc=aw.ds&amp;gad_source=1&amp;gad_campaignid=20578377983&amp;gclid=CjwKCAjwyMnNBhBNEiwA-Kcgu_zFja3RZ4zy-4A3ifVznl2PQomLqwlRWXZQF55R1xDjtgqUaQWeBxoCo4oQAvD_BwE" TargetMode="External"/><Relationship Id="rId7" Type="http://schemas.openxmlformats.org/officeDocument/2006/relationships/image" Target="media/image3.png"/><Relationship Id="rId12" Type="http://schemas.openxmlformats.org/officeDocument/2006/relationships/customXml" Target="ink/ink2.xml"/><Relationship Id="rId17" Type="http://schemas.openxmlformats.org/officeDocument/2006/relationships/image" Target="media/image11.png"/><Relationship Id="rId25" Type="http://schemas.openxmlformats.org/officeDocument/2006/relationships/hyperlink" Target="https://fr.rs-online.com/web/p/kits-de-developpement-pour-capteur/1743246?cm_mmc=FR-PLA-DS3A-_-google-_-CSS_FR_FR_PMAX_Catch+All-_--_-1743246&amp;matchtype=&amp;&amp;gclsrc=aw.ds&amp;gad_source=1&amp;gad_campaignid=20578377983&amp;gclid=CjwKCAjwyMnNBhBNEiwA-Kcgu0W5qp00JmmtmUaLkbr4htFvvQrjQ4tYOzYhnDrN5iJPvBAwA1gzDBoCMUUQAvD_BwE"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seeedstudio.com/Grove-GPS-Module.html"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hyperlink" Target="https://www.gotronic.fr/art-afficheur-lcd-2x16-grove-104020111-28878.htm?srsltid=AfmBOopa9WoYuhySEHwfjtRrwf1EXwcijFHfzBcHJETGct7umQSj-x9-" TargetMode="Externa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hyperlink" Target="https://fr.rs-online.com/web/p/modules-de-developpement-pour-horloges-et-timers/1845075?cm_mmc=FR-PLA-DS3A-_-google-_-CSS_FR_FR_PMAX_Catch+All-_--_-1845075&amp;matchtype=&amp;&amp;gclsrc=aw.ds&amp;gad_source=1&amp;gad_campaignid=20578377983&amp;gclid=CjwKCAjwyMnNBhBNEiwA-Kcgu5VSNIfiQn9dXa2Ian5rUPgdQKLerUg1pMot19BxmMHciPx2Hdv9SRoCQLYQAvD_BwE" TargetMode="External"/><Relationship Id="rId28" Type="http://schemas.openxmlformats.org/officeDocument/2006/relationships/theme" Target="theme/theme1.xml"/><Relationship Id="rId10" Type="http://schemas.openxmlformats.org/officeDocument/2006/relationships/customXml" Target="ink/ink1.xml"/><Relationship Id="rId19" Type="http://schemas.openxmlformats.org/officeDocument/2006/relationships/hyperlink" Target="https://www.seeedstudio.com/Grove-Chainable-RGB-Led-V2-0.html?srsltid=AfmBOoopLSa5JXDmyhigDcTRJl0l9IwTUCI8-6ugEC-FKyWypG1TR0iI"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 Id="rId22" Type="http://schemas.openxmlformats.org/officeDocument/2006/relationships/hyperlink" Target="https://www.digikey.fr/fr/products/detail/seeed-technology-co-ltd/111020103/12086987?gclsrc=aw.ds&amp;gad_source=1&amp;gad_campaignid=19538088363&amp;gclid=CjwKCAjwyMnNBhBNEiwA-Kcgu5YAvAIQ4zvoPTqP6Qc-bjzGWFuBTEASg-r6qxNdw7jkOGR-QfYH4hoCPycQAvD_BwE" TargetMode="External"/><Relationship Id="rId27"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09:54:07.309"/>
    </inkml:context>
    <inkml:brush xml:id="br0">
      <inkml:brushProperty name="width" value="0.035" units="cm"/>
      <inkml:brushProperty name="height" value="0.035" units="cm"/>
      <inkml:brushProperty name="color" value="#FFFFFF"/>
    </inkml:brush>
  </inkml:definitions>
  <inkml:trace contextRef="#ctx0" brushRef="#br0">107 540 24575,'2'-6'0,"1"-1"0,0 1 0,0 0 0,0 0 0,1 0 0,0 1 0,0-1 0,7-6 0,7-9 0,105-137 0,-99 132 0,-19 22 0,-1 0 0,0 0 0,0-1 0,-1 1 0,4-7 0,-20 29 0,0-1 0,-31 29 0,30-32 0,-20 18 0,24-24 0,0 1 0,0 0 0,1 1 0,1 0 0,-1 1 0,2-1 0,-1 1 0,-9 21 0,-8 22 0,18-41 0,0 0 0,1 1 0,-5 16 0,11-29 0,-1 0 0,1 1 0,0-1 0,0 1 0,-1-1 0,1 0 0,0 1 0,0-1 0,0 1 0,1-1 0,-1 1 0,0-1 0,0 0 0,1 1 0,-1-1 0,1 1 0,-1-1 0,2 2 0,-1-2 0,-1-1 0,1 1 0,0-1 0,-1 0 0,1 1 0,0-1 0,0 0 0,-1 0 0,1 0 0,0 1 0,0-1 0,-1 0 0,1 0 0,0 0 0,0 0 0,-1 0 0,1 0 0,0 0 0,0-1 0,-1 1 0,1 0 0,0 0 0,0-1 0,-1 1 0,1 0 0,0-1 0,-1 1 0,1 0 0,0-1 0,-1 1 0,1-1 0,-1 1 0,1-1 0,-1 0 0,1 0 0,182-151 0,-153 114 0,-33 44 0,1-3 0,1-1 0,-1 1 0,1-1 0,-1 1 0,0-1 0,0 0 0,1 0 0,-2 0 0,1 0 0,0 0 0,0 0 0,-5 2 0,7-4 0,0 0 0,0 0 0,0 0 0,0 0 0,-1 1 0,1-1 0,0 0 0,0 0 0,0 0 0,-1 0 0,1 0 0,0 0 0,0 0 0,0 0 0,-1 0 0,1 0 0,0 0 0,0 0 0,0 0 0,-1 0 0,1 0 0,0 0 0,0 0 0,0 0 0,-1-1 0,1 1 0,0 0 0,0 0 0,0 0 0,0 0 0,-1 0 0,1 0 0,0-1 0,0 1 0,0 0 0,0 0 0,0 0 0,0 0 0,-1-1 0,1 1 0,0 0 0,0 0 0,0 0 0,0 0 0,0-1 0,0 1 0,0 0 0,1-15 0,10-17 0,5 0 0,35-51 0,-31 52 0,25-50 0,-40 70 0,0-1 0,-1 0 0,0 0 0,-1-1 0,-1 1 0,0-1 0,0 1 0,-1-17 0,-1 25 0,0-5 0,0 0 0,-1 0 0,-3-14 0,4 22 0,0 1 0,0-1 0,0 0 0,0 0 0,0 1 0,0-1 0,-1 0 0,1 1 0,0-1 0,0 0 0,-1 1 0,1-1 0,-1 0 0,1 1 0,0-1 0,-1 1 0,1-1 0,-1 1 0,1-1 0,-1 1 0,0-1 0,1 1 0,-1-1 0,1 1 0,-1 0 0,0-1 0,1 1 0,-1 0 0,0-1 0,1 1 0,-1 0 0,0 0 0,0 0 0,1 0 0,-1 0 0,0 0 0,0 0 0,1 0 0,-1 0 0,0 0 0,1 0 0,-1 0 0,0 1 0,0-1 0,1 0 0,-1 0 0,0 1 0,1-1 0,-1 1 0,1-1 0,-1 0 0,0 1 0,1-1 0,-1 1 0,1-1 0,-1 1 0,1 0 0,0-1 0,-1 2 0,-9 8 0,1 2 0,0-1 0,1 1 0,0 1 0,1 0 0,0 0 0,1 0 0,-8 25 0,7-17 0,-1-1 0,-1-1 0,-14 22 0,-9 9 0,13-19 0,-43 53 0,60-82 0,-1 1 0,1-1 0,-1 0 0,1 0 0,-1 0 0,1 0 0,-1 0 0,0-1 0,0 1 0,0-1 0,0 0 0,0 0 0,0 0 0,-1 0 0,1-1 0,0 1 0,0-1 0,0 1 0,-1-1 0,1 0 0,0-1 0,-1 1 0,1-1 0,0 1 0,0-1 0,-6-2 0,5 1 0,0 0 0,0 0 0,0 0 0,0 0 0,1-1 0,-1 0 0,1 0 0,-1 0 0,1 0 0,0 0 0,0-1 0,1 0 0,-1 1 0,1-1 0,0 0 0,0 0 0,0 0 0,-3-8 0,-4-17 0,6 20 0,0 0 0,0 0 0,1-1 0,0 1 0,0-1 0,1 1 0,0-11 0,1 20 0,0 0 0,0 0 0,0-1 0,0 1 0,0 0 0,0 0 0,0 0 0,0-1 0,0 1 0,0 0 0,0 0 0,0-1 0,0 1 0,0 0 0,0 0 0,0 0 0,0-1 0,0 1 0,0 0 0,0 0 0,0 0 0,1-1 0,-1 1 0,0 0 0,0 0 0,0 0 0,0 0 0,0 0 0,0-1 0,1 1 0,-1 0 0,0 0 0,0 0 0,0 0 0,1 0 0,-1 0 0,0 0 0,0-1 0,0 1 0,1 0 0,-1 0 0,0 0 0,0 0 0,0 0 0,1 0 0,-1 0 0,0 0 0,0 0 0,1 0 0,9 11 0,6 15 0,-9-9 0,1-1 0,1 0 0,0 0 0,1-1 0,1 0 0,0-1 0,14 14 0,-23-27 0,1 1 0,-1-1 0,0 0 0,1 0 0,-1 0 0,1 0 0,0 0 0,-1 0 0,1-1 0,-1 1 0,1-1 0,0 1 0,0-1 0,-1 0 0,1 0 0,0-1 0,-1 1 0,1 0 0,0-1 0,-1 0 0,1 1 0,-1-1 0,1 0 0,-1-1 0,1 1 0,-1 0 0,1-1 0,-1 1 0,0-1 0,0 0 0,2-2 0,5-3 0,-1-1 0,0 0 0,0 0 0,-1-1 0,0 0 0,6-12 0,-4 8 0,-2-1 0,0-1 0,0 1 0,-1-1 0,-1 0 0,-1 0 0,0-1 0,2-20 0,-11 53 0,-1 0 0,0-1 0,-2 0 0,-14 25 0,4-6 0,6-15 0,-1 0 0,-19 24 0,-18 27 0,44-59 0,2-5 0,0 0 0,0 0 0,0 0 0,-1-1 0,-8 10 0,12-15 0,0-1 0,0 1 0,0 0 0,0 0 0,0-1 0,-1 1 0,1 0 0,0-1 0,0 1 0,0-1 0,-1 0 0,1 1 0,0-1 0,0 0 0,-1 0 0,1 1 0,0-1 0,-1 0 0,1-1 0,0 1 0,0 0 0,-1 0 0,1 0 0,0-1 0,0 1 0,-1-1 0,1 1 0,0-1 0,0 1 0,0-1 0,0 0 0,0 1 0,0-1 0,0 0 0,0 0 0,0 0 0,0 0 0,0 0 0,0 0 0,1 0 0,-2-1 0,-2-4 0,-1 0 0,1-1 0,1 1 0,-1-1 0,1 0 0,0 0 0,0 0 0,1 0 0,0 0 0,1 0 0,-1-1 0,0-10 0,2 15 0,0 0 0,0 1 0,0-1 0,0 0 0,1 0 0,-1 1 0,1-1 0,-1 0 0,1 1 0,0-1 0,0 1 0,0-1 0,1 1 0,-1-1 0,1 1 0,-1 0 0,1 0 0,0-1 0,-1 1 0,1 0 0,0 1 0,1-1 0,-1 0 0,0 1 0,0-1 0,1 1 0,-1-1 0,1 1 0,-1 0 0,1 0 0,-1 0 0,1 1 0,0-1 0,-1 1 0,1-1 0,3 1 0,10-2 0,1 0 0,-1 2 0,0 0 0,1 0 0,-1 2 0,0 0 0,16 4 0,-30-5 0,-1 0 0,1 0 0,-1 0 0,0 0 0,1 0 0,-1 0 0,0 0 0,0 0 0,0 0 0,0 1 0,0-1 0,0 0 0,0 1 0,0-1 0,0 1 0,-1-1 0,1 1 0,-1-1 0,1 1 0,-1-1 0,0 1 0,1 0 0,-1-1 0,0 1 0,0 0 0,0-1 0,0 1 0,0 0 0,-1-1 0,1 1 0,0-1 0,-1 1 0,1 0 0,-1-1 0,-1 3 0,-2 7 0,-1 0 0,0-1 0,-11 17 0,15-26 0,-8 13 0,8-10 0,-1-1 0,1 1 0,-1-1 0,0 0 0,0 0 0,-1 0 0,1 0 0,-1-1 0,1 1 0,-1 0 0,0-1 0,0 0 0,-6 4 0,9-6 0,-1 0 0,0 0 0,0 0 0,1 0 0,-1-1 0,0 1 0,1 0 0,-1 0 0,0 0 0,1-1 0,-1 1 0,0 0 0,1-1 0,-1 1 0,0 0 0,1-1 0,-1 1 0,1-1 0,-1 1 0,1-1 0,-1 1 0,1-1 0,-1 1 0,1-1 0,0 0 0,-1 1 0,1-1 0,0 0 0,-1 1 0,1-1 0,0 0 0,0 1 0,0-1 0,0 0 0,0 0 0,-1 1 0,2-2 0,-6-33 0,5 33 0,1-14 0,0 1 0,0 0 0,2-1 0,3-15 0,5-31 0,-10 113 0,0-49 0,-1 1 0,0 0 0,1-1 0,-1 1 0,1 0 0,0-1 0,0 1 0,0-1 0,0 1 0,0-1 0,0 0 0,1 1 0,-1-1 0,1 0 0,-1 0 0,1 0 0,0 0 0,0 0 0,0 0 0,4 2 0,-6-4 0,1 0 0,-1 0 0,1 0 0,-1-1 0,1 1 0,-1 0 0,1 0 0,-1 0 0,0 0 0,1 0 0,-1 0 0,1-1 0,-1 1 0,1 0 0,-1 0 0,0-1 0,1 1 0,-1 0 0,1-1 0,-1 1 0,0 0 0,1-1 0,-1 1 0,0-1 0,0 1 0,1 0 0,-1-1 0,0 1 0,0-1 0,0 1 0,1-1 0,-1 1 0,0-1 0,0 1 0,0-1 0,0 1 0,0-1 0,0 1 0,0-1 0,0 0 0,2-24 0,-2 23 0,0-15 0,-1 1 0,-1-1 0,0 1 0,-1 0 0,-10-28 0,10 118 0,4 98 0,-1-481 0,1 325 0,1 0 0,6 25 0,3 26 0,-11-57 0,1-7 0,0 1 0,-1 0 0,0 0 0,1 0 0,-1-1 0,-1 1 0,1 0 0,-1 0 0,1-1 0,-1 1 0,0 0 0,0-1 0,-1 1 0,-2 5 0,4-9 0,-1 0 0,1 0 0,-1 0 0,1 1 0,-1-1 0,1 0 0,-1 0 0,1 0 0,-1 0 0,1 0 0,-1 0 0,0 0 0,1-1 0,-1 1 0,1 0 0,-1 0 0,1 0 0,0 0 0,-1-1 0,1 1 0,-1 0 0,1 0 0,-1-1 0,1 1 0,0 0 0,-1-1 0,1 1 0,-1-1 0,1 1 0,0 0 0,0-1 0,-1 1 0,1-1 0,0 1 0,0-1 0,-1 1 0,1-1 0,-11-19 0,11 19 0,-19-36 0,14 30 0,1-1 0,0 0 0,0-1 0,1 1 0,0-1 0,0 1 0,1-1 0,-2-14 0,3-6 0,1 23 0,1 19 0,0 118 0,-3-158 0,0-1 0,-8-28 0,3 16 0,1 21 0,6 19 0,0 0 0,-1 0 0,1-1 0,0 1 0,0 0 0,0 0 0,0 0 0,0 0 0,0 0 0,-1 0 0,1-1 0,0 1 0,0 0 0,0 0 0,0 0 0,0 0 0,-1 0 0,1 0 0,0 0 0,0 0 0,0 0 0,-1 0 0,1 0 0,0 0 0,0 0 0,0 0 0,-1 0 0,1 0 0,0 0 0,0 0 0,0 0 0,0 0 0,-1 0 0,1 0 0,0 0 0,0 0 0,0 0 0,-1 0 0,1 0 0,0 0 0,0 0 0,0 1 0,-1 0 0,0 1 0,0-1 0,1 1 0,-1-1 0,1 1 0,-1 0 0,1-1 0,0 1 0,-1 0 0,1 0 0,0-1 0,0 1 0,0 0 0,0-1 0,1 1 0,-1 0 0,1 2 0,2 17 0,-2-14 0,-1 0 0,1-1 0,0 1 0,1-1 0,0 1 0,0-1 0,0 0 0,1 0 0,-1 0 0,8 11 0,-9-16 0,-1-1 0,1 1 0,0 0 0,-1-1 0,1 1 0,0-1 0,0 1 0,-1-1 0,1 1 0,0-1 0,0 1 0,0-1 0,0 0 0,-1 0 0,1 1 0,0-1 0,0 0 0,0 0 0,0 0 0,0 0 0,0 0 0,0 0 0,0 0 0,-1 0 0,1 0 0,0-1 0,1 1 0,-1-1 0,1 0 0,-1 0 0,0 0 0,1 0 0,-1-1 0,0 1 0,0 0 0,0-1 0,0 1 0,0 0 0,0-1 0,-1 1 0,2-3 0,1-4 0,-1 1 0,0-1 0,0 0 0,1-15 0,-2 13 0,-1-1 0,0 1 0,-1 0 0,0 0 0,-1 0 0,0 0 0,-6-16 0,7 23 0,0-1 0,-1 1 0,1 0 0,-1 0 0,0 0 0,0 0 0,0 0 0,0 0 0,0 1 0,-1-1 0,1 1 0,-1-1 0,0 1 0,0 0 0,1 0 0,-1 0 0,-1 1 0,1-1 0,0 1 0,0-1 0,0 1 0,-1 0 0,1 0 0,-1 1 0,-5-1 0,8 0 0,-1 1 0,0 0 0,1 0 0,-1 1 0,0-1 0,1 0 0,-1 0 0,1 1 0,-1-1 0,0 1 0,1-1 0,-1 1 0,1 0 0,0 0 0,-1 0 0,1 0 0,-1 0 0,1 0 0,0 0 0,0 0 0,-2 2 0,1 0 0,1-1 0,-1 1 0,1 0 0,0 0 0,0 0 0,0 0 0,0 0 0,0 0 0,1 0 0,-1 0 0,1 3 0,0 0 0,0 1 0,0-1 0,1 1 0,-1-1 0,1 0 0,1 0 0,0 1 0,-1-1 0,2 0 0,-1 0 0,4 5 0,41 46 0,-36-45 0,0 1 0,0 0 0,10 18 0,-13-20 0,-9-14 0,1 2 0,0 1 0,-1-1 0,1 1 0,-1-1 0,0 1 0,1 0 0,-1-1 0,1 1 0,-1 0 0,1-1 0,-1 1 0,0 0 0,1 0 0,-1 0 0,0 0 0,1-1 0,-1 1 0,0 0 0,1 0 0,-1 0 0,1 0 0,-1 1 0,0-1 0,1 0 0,-1 0 0,0 0 0,1 0 0,-1 1 0,0-1 0,1 0 0,-1 0 0,1 1 0,-1-1 0,1 1 0,-1-1 0,1 0 0,-1 1 0,1-1 0,-1 1 0,1-1 0,0 1 0,-1 0 0,-3 3 0,1 0 0,0 0 0,0 1 0,0-1 0,1 1 0,-1 0 0,1 0 0,0 0 0,0 0 0,1 0 0,0 0 0,0 0 0,0 0 0,0 1 0,1-1 0,0 0 0,0 0 0,1 7 0,-1-10 0,0 1 0,1 0 0,-1-1 0,1 1 0,0-1 0,0 1 0,0-1 0,0 1 0,0-1 0,0 0 0,1 1 0,-1-1 0,1 0 0,-1 0 0,1 0 0,0 0 0,0 0 0,0-1 0,0 1 0,0-1 0,1 1 0,-1-1 0,0 0 0,1 1 0,-1-1 0,1 0 0,-1-1 0,1 1 0,-1 0 0,1-1 0,0 0 0,-1 1 0,1-1 0,-1 0 0,1 0 0,0 0 0,3-1 0,-2-1 0,0 1 0,0 0 0,0-1 0,-1 0 0,1 0 0,0 0 0,-1 0 0,1-1 0,-1 1 0,0-1 0,0 0 0,0 0 0,0 0 0,-1 0 0,4-5 0,-5 7 0,0 0 0,0 0 0,0 0 0,0 0 0,-1-1 0,1 1 0,0-1 0,-1 1 0,1 0 0,0-1 0,-1 1 0,0-1 0,1 1 0,-1-1 0,0 1 0,0-1 0,0 1 0,0-1 0,0 0 0,0 1 0,0-1 0,0 1 0,-1-1 0,1 1 0,0-1 0,-1 1 0,0-1 0,1 1 0,-1 0 0,0-1 0,1 1 0,-1 0 0,0 0 0,0-1 0,0 1 0,0 0 0,-1 0 0,1 0 0,0 0 0,0 0 0,-3-1 0,0 1 0,0 0 0,0 0 0,0 0 0,0 1 0,0-1 0,0 1 0,0 0 0,0 0 0,0 0 0,0 1 0,0-1 0,0 1 0,0 0 0,1 0 0,-1 1 0,0-1 0,0 1 0,1 0 0,-1 0 0,1 0 0,-6 4 0,6-4 0,-1 1 0,1 0 0,-1-1 0,1 1 0,0 0 0,0 1 0,0-1 0,0 0 0,0 1 0,1 0 0,0-1 0,0 1 0,0 0 0,0 0 0,0 0 0,1 1 0,0-1 0,0 0 0,-1 7 0,2-10 0,0 0 0,0 0 0,0 0 0,0-1 0,0 1 0,0 0 0,1 0 0,-1 0 0,0-1 0,0 1 0,1 0 0,-1 0 0,0-1 0,1 1 0,-1 0 0,1-1 0,-1 1 0,1 0 0,-1-1 0,1 1 0,-1-1 0,1 1 0,0-1 0,-1 1 0,1-1 0,1 1 0,0 0 0,0-1 0,-1 0 0,1 1 0,0-1 0,-1 0 0,1 0 0,0 0 0,0-1 0,-1 1 0,1 0 0,3-1 0,2-2 0,-1 1 0,0-1 0,0 0 0,1 0 0,7-6 0,-6 3 0,-1-1 0,0 0 0,0 0 0,-1-1 0,1 1 0,-2-1 0,1-1 0,-1 1 0,5-11 0,-9 16 0,0 1 0,-1 0 0,1 0 0,0-1 0,-1 1 0,1-1 0,-1 1 0,0 0 0,0-1 0,0 1 0,0-1 0,0 1 0,-1 0 0,1-1 0,-1 1 0,1 0 0,-2-3 0,0 2 0,1 1 0,-1 0 0,0 0 0,1 1 0,-1-1 0,0 0 0,0 1 0,0-1 0,-1 1 0,1-1 0,0 1 0,-1 0 0,1 0 0,0 0 0,-1 0 0,1 1 0,-1-1 0,1 1 0,-6-1 0,4 0 0,0 0 0,0 1 0,-1 0 0,1 0 0,0 0 0,-1 0 0,1 1 0,0-1 0,0 1 0,-1 0 0,1 1 0,0-1 0,0 1 0,0-1 0,0 1 0,1 0 0,-1 1 0,0-1 0,1 1 0,0-1 0,-1 1 0,1 0 0,0 1 0,0-1 0,1 0 0,-5 7 0,3-2 0,0 0 0,1 0 0,-1 0 0,1 1 0,1 0 0,0-1 0,0 1 0,1 0 0,0 0 0,0 0 0,1 0 0,1 10 0,-1-18 0,0 1 0,0 0 0,0 0 0,1 0 0,-1 0 0,1-1 0,-1 1 0,1 0 0,-1 0 0,1-1 0,0 1 0,0-1 0,0 1 0,0 0 0,0-1 0,0 1 0,0-1 0,1 0 0,-1 0 0,0 1 0,1-1 0,-1 0 0,1 0 0,-1 0 0,1 0 0,0 0 0,-1-1 0,1 1 0,0 0 0,0-1 0,-1 0 0,1 1 0,0-1 0,0 0 0,0 0 0,0 0 0,-1 0 0,1 0 0,3 0 0,2-1 0,0-1 0,1 1 0,-1-1 0,0-1 0,0 1 0,-1-1 0,1 0 0,10-7 0,-9 5 0,0 0 0,-1-1 0,0 0 0,0 0 0,0-1 0,0 0 0,-1 0 0,6-10 0,-12 17 0,1 0 0,-1 0 0,0-1 0,0 1 0,0 0 0,0-1 0,0 1 0,1 0 0,-1-1 0,0 1 0,0 0 0,0-1 0,0 1 0,0 0 0,0-1 0,0 1 0,0-1 0,0 1 0,0 0 0,-1-1 0,1 1 0,0 0 0,0-1 0,0 1 0,0 0 0,0 0 0,-1-1 0,1 1 0,0 0 0,0-1 0,0 1 0,-1 0 0,1 0 0,0-1 0,-1 1 0,1 0 0,-17-4 0,-18 6 0,28 0 0,0 0 0,-1 1 0,2 0 0,-1 0 0,0 0 0,1 1 0,-1 0 0,1 0 0,0 0 0,0 1 0,1 0 0,-1 1 0,1-1 0,0 1 0,1 0 0,-1 0 0,1 0 0,1 1 0,-1-1 0,1 1 0,-4 11 0,3-6 0,0 0 0,1 0 0,1 0 0,0 1 0,1-1 0,0 0 0,0 1 0,2-1 0,0 1 0,0-1 0,1 0 0,4 18 0,-4-27 0,-1 0 0,0 0 0,1 0 0,0 0 0,0 0 0,0 0 0,0-1 0,0 1 0,0-1 0,1 1 0,-1-1 0,1 0 0,0 0 0,0 0 0,-1 0 0,1-1 0,0 1 0,1-1 0,-1 1 0,0-1 0,0 0 0,1 0 0,-1-1 0,0 1 0,1-1 0,-1 0 0,0 1 0,1-2 0,-1 1 0,1 0 0,4-2 0,-3 2 0,0-1 0,-1 0 0,1 0 0,-1 0 0,1 0 0,-1-1 0,0 0 0,0 0 0,0 0 0,0-1 0,0 1 0,0-1 0,0 0 0,-1 0 0,1 0 0,-1 0 0,0-1 0,0 1 0,0-1 0,-1 0 0,1 0 0,-1 0 0,2-4 0,-2-2 0,0 1 0,0 0 0,-1-1 0,0 1 0,-1-1 0,0 1 0,-2-19 0,1 24 0,1 0 0,-1 0 0,0 0 0,0 0 0,0 0 0,-1 0 0,1 0 0,-1 1 0,0-1 0,0 1 0,0-1 0,-1 1 0,1 0 0,-1 0 0,0 0 0,1 0 0,-1 0 0,-1 0 0,1 1 0,-7-4 0,-20-5 0,23 9 0,0 0 0,0-1 0,0 1 0,1-1 0,0 0 0,-1-1 0,1 1 0,0-1 0,1-1 0,-9-7 0,13 12 0,1-1 0,-1 0 0,0 0 0,1 1 0,-1-1 0,1 0 0,-1 0 0,1 0 0,-1 0 0,1 0 0,0 0 0,-1 0 0,1 0 0,0 0 0,0 0 0,0 0 0,0 0 0,0 0 0,0 0 0,0 0 0,0 0 0,0 0 0,0 0 0,1 0 0,-1 1 0,0-1 0,1-2 0,1 1 0,-1 1 0,1-1 0,-1 1 0,1-1 0,0 1 0,-1 0 0,1-1 0,0 1 0,0 0 0,0 0 0,0 0 0,3 0 0,5-2 0,0 0 0,0 1 0,0 0 0,14-1 0,24 1 0,80 7 0,-122-4 0,-1 0 0,1 1 0,-1 0 0,1 0 0,-1 1 0,0 0 0,0 0 0,0 0 0,0 0 0,-1 1 0,1 0 0,-1 0 0,0 0 0,0 0 0,0 1 0,0-1 0,-1 1 0,0 0 0,4 9 0,3 5 0,-2 0 0,0 0 0,-1 1 0,5 25 0,-10-37 0,0-1 0,-1 1 0,0-1 0,0 1 0,-1 0 0,0-1 0,-1 1 0,1 0 0,-1-1 0,-1 1 0,-3 12 0,3-16 0,0 1 0,-1-1 0,1 1 0,-1-1 0,0 0 0,0 0 0,-1 0 0,1-1 0,-1 1 0,0-1 0,0 0 0,0 0 0,0 0 0,0 0 0,-1-1 0,1 0 0,-1 0 0,-7 2 0,-4 1-119,-1-2-1,0 0 1,0-1-1,0 0 1,0-2-1,-22-1 1,28 0-410,-7 1-6297</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09:49:56.482"/>
    </inkml:context>
    <inkml:brush xml:id="br0">
      <inkml:brushProperty name="width" value="0.035" units="cm"/>
      <inkml:brushProperty name="height" value="0.035" units="cm"/>
      <inkml:brushProperty name="color" value="#FFFFFF"/>
    </inkml:brush>
  </inkml:definitions>
  <inkml:trace contextRef="#ctx0" brushRef="#br0">258 152 24575,'-4'7'0,"0"-1"0,0 0 0,1 1 0,0 0 0,0 0 0,1 0 0,0 0 0,-2 11 0,-4 10 0,7-26 0,1 1 0,-1-1 0,1 1 0,-1-1 0,0 1 0,0-1 0,0 0 0,0 0 0,0 1 0,-1-1 0,1 0 0,0 0 0,-1 0 0,0-1 0,-2 3 0,6-27 0,16-233 0,-18 287 0,-2 0 0,-1 1 0,-1-1 0,-12 40 0,12-48 0,0-1 0,-1 45 0,5-249 0,0 441 0,-12-374 0,1-75 0,10 167 0,0-3 0,-2 27 0,-1 18 0,0 19 0,1 0 0,4 76 0,0-36 0,4-56 0,-1-23 0,-1-13 0,-1-45 0,-3-1 0,-9-71 0,7 99 0,3 30 0,-1 0 0,1 0 0,-1-1 0,1 1 0,-1 0 0,0 0 0,0 0 0,0 0 0,0 0 0,-2-3 0,-5 3 0,0 16 0,4 3 0,1 0 0,0 0 0,-1 21 0,3-19 0,-1 0 0,-8 31 0,5-31 0,0 0 0,0 0 0,2 1 0,-1 35 0,5-309 0,-2 320 0,2 76 0,6-95 0,-4-36 0,-1-1 0,-1 0 0,0 1 0,0-1 0,-1 0 0,0 1 0,-1-1 0,-3 19 0,4-29 0,0 0 0,0 0 0,0-1 0,0 1 0,0 0 0,0 0 0,0 0 0,-1 0 0,1 0 0,0 0 0,0 0 0,0 0 0,0 0 0,0 0 0,0 0 0,0 0 0,0 0 0,0 0 0,0 0 0,-1 0 0,1 0 0,0 0 0,0 0 0,0 0 0,0 0 0,0 0 0,0 0 0,0 0 0,0 0 0,0 0 0,0 0 0,-1 0 0,1 0 0,0 0 0,0 0 0,0 0 0,0 0 0,0 0 0,0 0 0,0 0 0,0 0 0,0 0 0,0 0 0,0 1 0,0-1 0,0 0 0,-1 0 0,1 0 0,0 0 0,0 0 0,0 0 0,0 0 0,0 0 0,0 0 0,0 0 0,0 0 0,0 1 0,0-1 0,-3-14 0,-1-17 0,5-13 0,2-1 0,13-69 0,-13 83 0,-1 12 0,-1 15 0,0 6 0,-1-2 0,0 1 0,0 0 0,0-1 0,0 1 0,0-1 0,1 1 0,-1 0 0,0-1 0,0 1 0,1-1 0,-1 1 0,0 0 0,1-1 0,-1 1 0,1-1 0,-1 1 0,0-1 0,1 0 0,-1 1 0,1-1 0,-1 1 0,1-1 0,0 0 0,-1 1 0,1-1 0,-1 0 0,1 0 0,0 1 0,0-1 0,0 0 0,1-1 0,-1 1 0,1 0 0,-1 0 0,0-1 0,0 1 0,1-1 0,-1 0 0,0 1 0,0-1 0,0 0 0,1 0 0,0-1 0,32-34 0,-31 32 0,73-101 0,-74 103 0,-1 0 0,1 0 0,0 0 0,0 0 0,-1 0 0,1 1 0,1-1 0,-1 0 0,0 1 0,0 0 0,5-2 0,-7 3 0,0 0 0,0 0 0,0 0 0,1 0 0,-1 0 0,0 0 0,0 0 0,1 0 0,-1 0 0,0 0 0,0 0 0,0 0 0,0 0 0,1 0 0,-1 1 0,0-1 0,0 0 0,0 0 0,0 0 0,1 0 0,-1 0 0,0 1 0,0-1 0,0 0 0,0 0 0,0 0 0,0 0 0,1 1 0,-1-1 0,0 0 0,0 0 0,0 0 0,0 1 0,0-1 0,0 0 0,0 0 0,0 0 0,0 1 0,0-1 0,0 0 0,0 0 0,0 1 0,-6 20 0,-12 26 0,7-17 0,-21 40 0,14-39 0,8-15 0,1 0 0,-12 30 0,-2 16 0,19-43 0,4-17 0,0 0 0,0 0 0,0 0 0,-1 0 0,1 0 0,-1 0 0,0 0 0,1 0 0,-1 0 0,0 0 0,-2 2 0,16-39 0,27-18 0,-30 40 0,1 0 0,12-22 0,-24 35 0,1 0 0,0 0 0,0 1 0,0-1 0,-1 0 0,1 0 0,0 0 0,0-1 0,0 1 0,-1 0 0,1 0 0,0 0 0,0 0 0,0 0 0,-1 0 0,1 0 0,0 0 0,0 0 0,0 0 0,0 0 0,-1-1 0,1 1 0,0 0 0,0 0 0,0 0 0,0 0 0,0 0 0,0-1 0,-1 1 0,1 0 0,0 0 0,0 0 0,0-1 0,0 1 0,0 0 0,0 0 0,0 0 0,0-1 0,0 1 0,0 0 0,0 0 0,0 0 0,0-1 0,0 1 0,0 0 0,0 0 0,0 0 0,0-1 0,0 1 0,0 0 0,0 0 0,0 0 0,0 0 0,1-1 0,-1 1 0,0 0 0,0 0 0,0 0 0,-15 10 0,-16 32 0,22-31 0,0 1 0,0 0 0,1 1 0,1-1 0,-7 16 0,55-136 0,-30 75 0,-9 26 0,-14 22 0,8-10 0,-7 9 0,2 1 0,-1 1 0,2-1 0,-10 25 0,25-45 0,3-9 0,28-82 0,-53 138 0,8-27 0,1 0 0,-5 21 0,7-22 0,-1 1 0,-13 26 0,16-51 0,6-9 0,49-105 0,-43 105 0,-6 13 0,0-1 0,0 1 0,-1-1 0,0 1 0,0-1 0,-1 0 0,0 0 0,0 0 0,0 0 0,-1-1 0,0-11 0,-3 17 0,-3 8 0,-6 15 0,5-11 0,-1 4 0,1 0 0,0 0 0,0 1 0,1-1 0,1 1 0,1 0 0,0 0 0,-1 23 0,-8 33 0,9-53 0,0 1 0,1-1 0,1 28 0,-37-130 0,22 30 0,-13-30 0,36 102 0,-4-8 0,1 0 0,0 0 0,1 0 0,0-1 0,0 0 0,8 10 0,2-4-185,0-1 0,32 23 0,-36-29-625,-5-3-6016</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2636</Words>
  <Characters>16054</Characters>
  <Application>Microsoft Office Word</Application>
  <DocSecurity>0</DocSecurity>
  <Lines>535</Lines>
  <Paragraphs>292</Paragraphs>
  <ScaleCrop>false</ScaleCrop>
  <Company/>
  <LinksUpToDate>false</LinksUpToDate>
  <CharactersWithSpaces>18398</CharactersWithSpaces>
  <SharedDoc>false</SharedDoc>
  <HLinks>
    <vt:vector size="198" baseType="variant">
      <vt:variant>
        <vt:i4>6553645</vt:i4>
      </vt:variant>
      <vt:variant>
        <vt:i4>174</vt:i4>
      </vt:variant>
      <vt:variant>
        <vt:i4>0</vt:i4>
      </vt:variant>
      <vt:variant>
        <vt:i4>5</vt:i4>
      </vt:variant>
      <vt:variant>
        <vt:lpwstr>https://www.reichelt.com/fr/fr/shop/produit/cartes_de_developpement_-_carte_de_derivation_pour_cartes_micros-266045?PROVID=2810&amp;gad_source=1&amp;gad_campaignid=17990194063&amp;gclid=CjwKCAjwyMnNBhBNEiwA-Kcgu3MCG60gGS0RYHaJbZTc2_c2ytwf9xP-jyO5Zje4B7t2VpYkvDZYWBoClvkQAvD_BwE</vt:lpwstr>
      </vt:variant>
      <vt:variant>
        <vt:lpwstr/>
      </vt:variant>
      <vt:variant>
        <vt:i4>131176</vt:i4>
      </vt:variant>
      <vt:variant>
        <vt:i4>171</vt:i4>
      </vt:variant>
      <vt:variant>
        <vt:i4>0</vt:i4>
      </vt:variant>
      <vt:variant>
        <vt:i4>5</vt:i4>
      </vt:variant>
      <vt:variant>
        <vt:lpwstr>https://fr.rs-online.com/web/p/kits-de-developpement-pour-capteur/1743246?cm_mmc=FR-PLA-DS3A-_-google-_-CSS_FR_FR_PMAX_Catch+All-_--_-1743246&amp;matchtype=&amp;&amp;gclsrc=aw.ds&amp;gad_source=1&amp;gad_campaignid=20578377983&amp;gclid=CjwKCAjwyMnNBhBNEiwA-Kcgu0W5qp00JmmtmUaLkbr4htFvvQrjQ4tYOzYhnDrN5iJPvBAwA1gzDBoCMUUQAvD_BwE</vt:lpwstr>
      </vt:variant>
      <vt:variant>
        <vt:lpwstr/>
      </vt:variant>
      <vt:variant>
        <vt:i4>4784140</vt:i4>
      </vt:variant>
      <vt:variant>
        <vt:i4>168</vt:i4>
      </vt:variant>
      <vt:variant>
        <vt:i4>0</vt:i4>
      </vt:variant>
      <vt:variant>
        <vt:i4>5</vt:i4>
      </vt:variant>
      <vt:variant>
        <vt:lpwstr>https://www.gotronic.fr/art-afficheur-lcd-2x16-grove-104020111-28878.htm?srsltid=AfmBOopa9WoYuhySEHwfjtRrwf1EXwcijFHfzBcHJETGct7umQSj-x9-</vt:lpwstr>
      </vt:variant>
      <vt:variant>
        <vt:lpwstr/>
      </vt:variant>
      <vt:variant>
        <vt:i4>1441830</vt:i4>
      </vt:variant>
      <vt:variant>
        <vt:i4>165</vt:i4>
      </vt:variant>
      <vt:variant>
        <vt:i4>0</vt:i4>
      </vt:variant>
      <vt:variant>
        <vt:i4>5</vt:i4>
      </vt:variant>
      <vt:variant>
        <vt:lpwstr>https://fr.rs-online.com/web/p/modules-de-developpement-pour-horloges-et-timers/1845075?cm_mmc=FR-PLA-DS3A-_-google-_-CSS_FR_FR_PMAX_Catch+All-_--_-1845075&amp;matchtype=&amp;&amp;gclsrc=aw.ds&amp;gad_source=1&amp;gad_campaignid=20578377983&amp;gclid=CjwKCAjwyMnNBhBNEiwA-Kcgu5VSNIfiQn9dXa2Ian5rUPgdQKLerUg1pMot19BxmMHciPx2Hdv9SRoCQLYQAvD_BwE</vt:lpwstr>
      </vt:variant>
      <vt:variant>
        <vt:lpwstr/>
      </vt:variant>
      <vt:variant>
        <vt:i4>3145757</vt:i4>
      </vt:variant>
      <vt:variant>
        <vt:i4>162</vt:i4>
      </vt:variant>
      <vt:variant>
        <vt:i4>0</vt:i4>
      </vt:variant>
      <vt:variant>
        <vt:i4>5</vt:i4>
      </vt:variant>
      <vt:variant>
        <vt:lpwstr>https://www.digikey.fr/fr/products/detail/seeed-technology-co-ltd/111020103/12086987?gclsrc=aw.ds&amp;gad_source=1&amp;gad_campaignid=19538088363&amp;gclid=CjwKCAjwyMnNBhBNEiwA-Kcgu5YAvAIQ4zvoPTqP6Qc-bjzGWFuBTEASg-r6qxNdw7jkOGR-QfYH4hoCPycQAvD_BwE</vt:lpwstr>
      </vt:variant>
      <vt:variant>
        <vt:lpwstr/>
      </vt:variant>
      <vt:variant>
        <vt:i4>5374029</vt:i4>
      </vt:variant>
      <vt:variant>
        <vt:i4>159</vt:i4>
      </vt:variant>
      <vt:variant>
        <vt:i4>0</vt:i4>
      </vt:variant>
      <vt:variant>
        <vt:i4>5</vt:i4>
      </vt:variant>
      <vt:variant>
        <vt:lpwstr>https://fr.rs-online.com/web/p/kits-de-developpement-pour-capteur/1743237?cm_mmc=FR-PLA-DS3A-_-google-_-CSS_FR_FR_PMAX_Catch+All-_--_-1743237&amp;matchtype=&amp;&amp;gclsrc=aw.ds&amp;gad_source=1&amp;gad_campaignid=20578377983&amp;gclid=CjwKCAjwyMnNBhBNEiwA-Kcgu_zFja3RZ4zy-4A3ifVznl2PQomLqwlRWXZQF55R1xDjtgqUaQWeBxoCo4oQAvD_BwE</vt:lpwstr>
      </vt:variant>
      <vt:variant>
        <vt:lpwstr/>
      </vt:variant>
      <vt:variant>
        <vt:i4>4653061</vt:i4>
      </vt:variant>
      <vt:variant>
        <vt:i4>156</vt:i4>
      </vt:variant>
      <vt:variant>
        <vt:i4>0</vt:i4>
      </vt:variant>
      <vt:variant>
        <vt:i4>5</vt:i4>
      </vt:variant>
      <vt:variant>
        <vt:lpwstr>https://www.seeedstudio.com/Grove-GPS-Module.html</vt:lpwstr>
      </vt:variant>
      <vt:variant>
        <vt:lpwstr/>
      </vt:variant>
      <vt:variant>
        <vt:i4>4128881</vt:i4>
      </vt:variant>
      <vt:variant>
        <vt:i4>153</vt:i4>
      </vt:variant>
      <vt:variant>
        <vt:i4>0</vt:i4>
      </vt:variant>
      <vt:variant>
        <vt:i4>5</vt:i4>
      </vt:variant>
      <vt:variant>
        <vt:lpwstr>https://www.seeedstudio.com/Grove-Chainable-RGB-Led-V2-0.html?srsltid=AfmBOoopLSa5JXDmyhigDcTRJl0l9IwTUCI8-6ugEC-FKyWypG1TR0iI</vt:lpwstr>
      </vt:variant>
      <vt:variant>
        <vt:lpwstr/>
      </vt:variant>
      <vt:variant>
        <vt:i4>1507390</vt:i4>
      </vt:variant>
      <vt:variant>
        <vt:i4>146</vt:i4>
      </vt:variant>
      <vt:variant>
        <vt:i4>0</vt:i4>
      </vt:variant>
      <vt:variant>
        <vt:i4>5</vt:i4>
      </vt:variant>
      <vt:variant>
        <vt:lpwstr/>
      </vt:variant>
      <vt:variant>
        <vt:lpwstr>_Toc224208887</vt:lpwstr>
      </vt:variant>
      <vt:variant>
        <vt:i4>1507390</vt:i4>
      </vt:variant>
      <vt:variant>
        <vt:i4>140</vt:i4>
      </vt:variant>
      <vt:variant>
        <vt:i4>0</vt:i4>
      </vt:variant>
      <vt:variant>
        <vt:i4>5</vt:i4>
      </vt:variant>
      <vt:variant>
        <vt:lpwstr/>
      </vt:variant>
      <vt:variant>
        <vt:lpwstr>_Toc224208886</vt:lpwstr>
      </vt:variant>
      <vt:variant>
        <vt:i4>1507390</vt:i4>
      </vt:variant>
      <vt:variant>
        <vt:i4>134</vt:i4>
      </vt:variant>
      <vt:variant>
        <vt:i4>0</vt:i4>
      </vt:variant>
      <vt:variant>
        <vt:i4>5</vt:i4>
      </vt:variant>
      <vt:variant>
        <vt:lpwstr/>
      </vt:variant>
      <vt:variant>
        <vt:lpwstr>_Toc224208885</vt:lpwstr>
      </vt:variant>
      <vt:variant>
        <vt:i4>1507390</vt:i4>
      </vt:variant>
      <vt:variant>
        <vt:i4>128</vt:i4>
      </vt:variant>
      <vt:variant>
        <vt:i4>0</vt:i4>
      </vt:variant>
      <vt:variant>
        <vt:i4>5</vt:i4>
      </vt:variant>
      <vt:variant>
        <vt:lpwstr/>
      </vt:variant>
      <vt:variant>
        <vt:lpwstr>_Toc224208884</vt:lpwstr>
      </vt:variant>
      <vt:variant>
        <vt:i4>1507390</vt:i4>
      </vt:variant>
      <vt:variant>
        <vt:i4>122</vt:i4>
      </vt:variant>
      <vt:variant>
        <vt:i4>0</vt:i4>
      </vt:variant>
      <vt:variant>
        <vt:i4>5</vt:i4>
      </vt:variant>
      <vt:variant>
        <vt:lpwstr/>
      </vt:variant>
      <vt:variant>
        <vt:lpwstr>_Toc224208883</vt:lpwstr>
      </vt:variant>
      <vt:variant>
        <vt:i4>1507390</vt:i4>
      </vt:variant>
      <vt:variant>
        <vt:i4>116</vt:i4>
      </vt:variant>
      <vt:variant>
        <vt:i4>0</vt:i4>
      </vt:variant>
      <vt:variant>
        <vt:i4>5</vt:i4>
      </vt:variant>
      <vt:variant>
        <vt:lpwstr/>
      </vt:variant>
      <vt:variant>
        <vt:lpwstr>_Toc224208882</vt:lpwstr>
      </vt:variant>
      <vt:variant>
        <vt:i4>1507390</vt:i4>
      </vt:variant>
      <vt:variant>
        <vt:i4>110</vt:i4>
      </vt:variant>
      <vt:variant>
        <vt:i4>0</vt:i4>
      </vt:variant>
      <vt:variant>
        <vt:i4>5</vt:i4>
      </vt:variant>
      <vt:variant>
        <vt:lpwstr/>
      </vt:variant>
      <vt:variant>
        <vt:lpwstr>_Toc224208881</vt:lpwstr>
      </vt:variant>
      <vt:variant>
        <vt:i4>1507390</vt:i4>
      </vt:variant>
      <vt:variant>
        <vt:i4>104</vt:i4>
      </vt:variant>
      <vt:variant>
        <vt:i4>0</vt:i4>
      </vt:variant>
      <vt:variant>
        <vt:i4>5</vt:i4>
      </vt:variant>
      <vt:variant>
        <vt:lpwstr/>
      </vt:variant>
      <vt:variant>
        <vt:lpwstr>_Toc224208880</vt:lpwstr>
      </vt:variant>
      <vt:variant>
        <vt:i4>1572926</vt:i4>
      </vt:variant>
      <vt:variant>
        <vt:i4>98</vt:i4>
      </vt:variant>
      <vt:variant>
        <vt:i4>0</vt:i4>
      </vt:variant>
      <vt:variant>
        <vt:i4>5</vt:i4>
      </vt:variant>
      <vt:variant>
        <vt:lpwstr/>
      </vt:variant>
      <vt:variant>
        <vt:lpwstr>_Toc224208879</vt:lpwstr>
      </vt:variant>
      <vt:variant>
        <vt:i4>1572926</vt:i4>
      </vt:variant>
      <vt:variant>
        <vt:i4>92</vt:i4>
      </vt:variant>
      <vt:variant>
        <vt:i4>0</vt:i4>
      </vt:variant>
      <vt:variant>
        <vt:i4>5</vt:i4>
      </vt:variant>
      <vt:variant>
        <vt:lpwstr/>
      </vt:variant>
      <vt:variant>
        <vt:lpwstr>_Toc224208878</vt:lpwstr>
      </vt:variant>
      <vt:variant>
        <vt:i4>1572926</vt:i4>
      </vt:variant>
      <vt:variant>
        <vt:i4>86</vt:i4>
      </vt:variant>
      <vt:variant>
        <vt:i4>0</vt:i4>
      </vt:variant>
      <vt:variant>
        <vt:i4>5</vt:i4>
      </vt:variant>
      <vt:variant>
        <vt:lpwstr/>
      </vt:variant>
      <vt:variant>
        <vt:lpwstr>_Toc224208877</vt:lpwstr>
      </vt:variant>
      <vt:variant>
        <vt:i4>1572926</vt:i4>
      </vt:variant>
      <vt:variant>
        <vt:i4>80</vt:i4>
      </vt:variant>
      <vt:variant>
        <vt:i4>0</vt:i4>
      </vt:variant>
      <vt:variant>
        <vt:i4>5</vt:i4>
      </vt:variant>
      <vt:variant>
        <vt:lpwstr/>
      </vt:variant>
      <vt:variant>
        <vt:lpwstr>_Toc224208876</vt:lpwstr>
      </vt:variant>
      <vt:variant>
        <vt:i4>1572926</vt:i4>
      </vt:variant>
      <vt:variant>
        <vt:i4>74</vt:i4>
      </vt:variant>
      <vt:variant>
        <vt:i4>0</vt:i4>
      </vt:variant>
      <vt:variant>
        <vt:i4>5</vt:i4>
      </vt:variant>
      <vt:variant>
        <vt:lpwstr/>
      </vt:variant>
      <vt:variant>
        <vt:lpwstr>_Toc224208875</vt:lpwstr>
      </vt:variant>
      <vt:variant>
        <vt:i4>1572926</vt:i4>
      </vt:variant>
      <vt:variant>
        <vt:i4>68</vt:i4>
      </vt:variant>
      <vt:variant>
        <vt:i4>0</vt:i4>
      </vt:variant>
      <vt:variant>
        <vt:i4>5</vt:i4>
      </vt:variant>
      <vt:variant>
        <vt:lpwstr/>
      </vt:variant>
      <vt:variant>
        <vt:lpwstr>_Toc224208874</vt:lpwstr>
      </vt:variant>
      <vt:variant>
        <vt:i4>1572926</vt:i4>
      </vt:variant>
      <vt:variant>
        <vt:i4>62</vt:i4>
      </vt:variant>
      <vt:variant>
        <vt:i4>0</vt:i4>
      </vt:variant>
      <vt:variant>
        <vt:i4>5</vt:i4>
      </vt:variant>
      <vt:variant>
        <vt:lpwstr/>
      </vt:variant>
      <vt:variant>
        <vt:lpwstr>_Toc224208873</vt:lpwstr>
      </vt:variant>
      <vt:variant>
        <vt:i4>1572926</vt:i4>
      </vt:variant>
      <vt:variant>
        <vt:i4>56</vt:i4>
      </vt:variant>
      <vt:variant>
        <vt:i4>0</vt:i4>
      </vt:variant>
      <vt:variant>
        <vt:i4>5</vt:i4>
      </vt:variant>
      <vt:variant>
        <vt:lpwstr/>
      </vt:variant>
      <vt:variant>
        <vt:lpwstr>_Toc224208872</vt:lpwstr>
      </vt:variant>
      <vt:variant>
        <vt:i4>1572926</vt:i4>
      </vt:variant>
      <vt:variant>
        <vt:i4>50</vt:i4>
      </vt:variant>
      <vt:variant>
        <vt:i4>0</vt:i4>
      </vt:variant>
      <vt:variant>
        <vt:i4>5</vt:i4>
      </vt:variant>
      <vt:variant>
        <vt:lpwstr/>
      </vt:variant>
      <vt:variant>
        <vt:lpwstr>_Toc224208871</vt:lpwstr>
      </vt:variant>
      <vt:variant>
        <vt:i4>1572926</vt:i4>
      </vt:variant>
      <vt:variant>
        <vt:i4>44</vt:i4>
      </vt:variant>
      <vt:variant>
        <vt:i4>0</vt:i4>
      </vt:variant>
      <vt:variant>
        <vt:i4>5</vt:i4>
      </vt:variant>
      <vt:variant>
        <vt:lpwstr/>
      </vt:variant>
      <vt:variant>
        <vt:lpwstr>_Toc224208870</vt:lpwstr>
      </vt:variant>
      <vt:variant>
        <vt:i4>1638462</vt:i4>
      </vt:variant>
      <vt:variant>
        <vt:i4>38</vt:i4>
      </vt:variant>
      <vt:variant>
        <vt:i4>0</vt:i4>
      </vt:variant>
      <vt:variant>
        <vt:i4>5</vt:i4>
      </vt:variant>
      <vt:variant>
        <vt:lpwstr/>
      </vt:variant>
      <vt:variant>
        <vt:lpwstr>_Toc224208869</vt:lpwstr>
      </vt:variant>
      <vt:variant>
        <vt:i4>1638462</vt:i4>
      </vt:variant>
      <vt:variant>
        <vt:i4>32</vt:i4>
      </vt:variant>
      <vt:variant>
        <vt:i4>0</vt:i4>
      </vt:variant>
      <vt:variant>
        <vt:i4>5</vt:i4>
      </vt:variant>
      <vt:variant>
        <vt:lpwstr/>
      </vt:variant>
      <vt:variant>
        <vt:lpwstr>_Toc224208868</vt:lpwstr>
      </vt:variant>
      <vt:variant>
        <vt:i4>1638462</vt:i4>
      </vt:variant>
      <vt:variant>
        <vt:i4>26</vt:i4>
      </vt:variant>
      <vt:variant>
        <vt:i4>0</vt:i4>
      </vt:variant>
      <vt:variant>
        <vt:i4>5</vt:i4>
      </vt:variant>
      <vt:variant>
        <vt:lpwstr/>
      </vt:variant>
      <vt:variant>
        <vt:lpwstr>_Toc224208867</vt:lpwstr>
      </vt:variant>
      <vt:variant>
        <vt:i4>1638462</vt:i4>
      </vt:variant>
      <vt:variant>
        <vt:i4>20</vt:i4>
      </vt:variant>
      <vt:variant>
        <vt:i4>0</vt:i4>
      </vt:variant>
      <vt:variant>
        <vt:i4>5</vt:i4>
      </vt:variant>
      <vt:variant>
        <vt:lpwstr/>
      </vt:variant>
      <vt:variant>
        <vt:lpwstr>_Toc224208866</vt:lpwstr>
      </vt:variant>
      <vt:variant>
        <vt:i4>1638462</vt:i4>
      </vt:variant>
      <vt:variant>
        <vt:i4>14</vt:i4>
      </vt:variant>
      <vt:variant>
        <vt:i4>0</vt:i4>
      </vt:variant>
      <vt:variant>
        <vt:i4>5</vt:i4>
      </vt:variant>
      <vt:variant>
        <vt:lpwstr/>
      </vt:variant>
      <vt:variant>
        <vt:lpwstr>_Toc224208865</vt:lpwstr>
      </vt:variant>
      <vt:variant>
        <vt:i4>1638462</vt:i4>
      </vt:variant>
      <vt:variant>
        <vt:i4>8</vt:i4>
      </vt:variant>
      <vt:variant>
        <vt:i4>0</vt:i4>
      </vt:variant>
      <vt:variant>
        <vt:i4>5</vt:i4>
      </vt:variant>
      <vt:variant>
        <vt:lpwstr/>
      </vt:variant>
      <vt:variant>
        <vt:lpwstr>_Toc224208864</vt:lpwstr>
      </vt:variant>
      <vt:variant>
        <vt:i4>1638462</vt:i4>
      </vt:variant>
      <vt:variant>
        <vt:i4>2</vt:i4>
      </vt:variant>
      <vt:variant>
        <vt:i4>0</vt:i4>
      </vt:variant>
      <vt:variant>
        <vt:i4>5</vt:i4>
      </vt:variant>
      <vt:variant>
        <vt:lpwstr/>
      </vt:variant>
      <vt:variant>
        <vt:lpwstr>_Toc224208863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RIVIERE LEO</dc:creator>
  <cp:keywords/>
  <dc:description/>
  <cp:lastModifiedBy>REVEILLON MARTIN</cp:lastModifiedBy>
  <cp:revision>2</cp:revision>
  <dcterms:created xsi:type="dcterms:W3CDTF">2026-03-13T13:13:00Z</dcterms:created>
  <dcterms:modified xsi:type="dcterms:W3CDTF">2026-03-13T13:13:00Z</dcterms:modified>
</cp:coreProperties>
</file>