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2B0D" w:rsidRPr="0050672D" w:rsidRDefault="00BC2B0D" w:rsidP="00BC2B0D">
      <w:pPr>
        <w:jc w:val="center"/>
        <w:rPr>
          <w:b/>
          <w:sz w:val="32"/>
          <w:szCs w:val="24"/>
          <w:lang w:val="lv-LV"/>
        </w:rPr>
      </w:pPr>
      <w:r w:rsidRPr="0050672D">
        <w:rPr>
          <w:b/>
          <w:sz w:val="32"/>
          <w:szCs w:val="24"/>
          <w:lang w:val="lv-LV"/>
        </w:rPr>
        <w:t>PROGRAMMAS UZSTĀDĪŠANA / LIETOTĀJA ROKASGRĀMATA</w:t>
      </w:r>
    </w:p>
    <w:p w:rsidR="00BC2B0D" w:rsidRPr="0050672D" w:rsidRDefault="00BC2B0D" w:rsidP="00BC2B0D">
      <w:pPr>
        <w:jc w:val="center"/>
        <w:rPr>
          <w:b/>
          <w:sz w:val="32"/>
          <w:szCs w:val="24"/>
          <w:lang w:val="lv-LV"/>
        </w:rPr>
      </w:pPr>
      <w:r w:rsidRPr="0050672D">
        <w:rPr>
          <w:b/>
          <w:sz w:val="32"/>
          <w:szCs w:val="24"/>
          <w:lang w:val="lv-LV"/>
        </w:rPr>
        <w:t>VIKTORĪNA "Kāda ir Tava nākotnes profesija?"</w:t>
      </w:r>
    </w:p>
    <w:p w:rsidR="00BC2B0D" w:rsidRPr="0050672D" w:rsidRDefault="00BC2B0D" w:rsidP="00BC2B0D">
      <w:pPr>
        <w:jc w:val="both"/>
        <w:rPr>
          <w:b/>
          <w:sz w:val="24"/>
          <w:szCs w:val="24"/>
          <w:lang w:val="lv-LV"/>
        </w:rPr>
      </w:pPr>
      <w:r w:rsidRPr="0050672D">
        <w:rPr>
          <w:b/>
          <w:sz w:val="24"/>
          <w:szCs w:val="24"/>
          <w:lang w:val="lv-LV"/>
        </w:rPr>
        <w:t>Uzstādīšanas instrukcija</w:t>
      </w:r>
    </w:p>
    <w:p w:rsidR="00BC2B0D" w:rsidRPr="0050672D" w:rsidRDefault="00BC2B0D" w:rsidP="00BC2B0D">
      <w:pPr>
        <w:pStyle w:val="Sarakstarindkopa"/>
        <w:numPr>
          <w:ilvl w:val="0"/>
          <w:numId w:val="1"/>
        </w:numPr>
        <w:jc w:val="both"/>
        <w:rPr>
          <w:sz w:val="24"/>
          <w:szCs w:val="24"/>
          <w:lang w:val="lv-LV"/>
        </w:rPr>
      </w:pPr>
      <w:r w:rsidRPr="0050672D">
        <w:rPr>
          <w:sz w:val="24"/>
          <w:szCs w:val="24"/>
          <w:lang w:val="lv-LV"/>
        </w:rPr>
        <w:t xml:space="preserve">Pēc programmas arhīva faila </w:t>
      </w:r>
      <w:proofErr w:type="spellStart"/>
      <w:r w:rsidRPr="0050672D">
        <w:rPr>
          <w:sz w:val="24"/>
          <w:szCs w:val="24"/>
          <w:lang w:val="lv-LV"/>
        </w:rPr>
        <w:t>Profesija.zip</w:t>
      </w:r>
      <w:proofErr w:type="spellEnd"/>
      <w:r w:rsidRPr="0050672D">
        <w:rPr>
          <w:sz w:val="24"/>
          <w:szCs w:val="24"/>
          <w:lang w:val="lv-LV"/>
        </w:rPr>
        <w:t xml:space="preserve"> lejupielādes, to nepieciešams atarhivēt. Tam nolūkam jānoklikšķina peles labā taustiņa klikšķis uz arhīva faila un jāizvēlas komandu "</w:t>
      </w:r>
      <w:proofErr w:type="spellStart"/>
      <w:r w:rsidRPr="0050672D">
        <w:rPr>
          <w:sz w:val="24"/>
          <w:szCs w:val="24"/>
          <w:lang w:val="lv-LV"/>
        </w:rPr>
        <w:t>Extract</w:t>
      </w:r>
      <w:proofErr w:type="spellEnd"/>
      <w:r w:rsidRPr="0050672D">
        <w:rPr>
          <w:sz w:val="24"/>
          <w:szCs w:val="24"/>
          <w:lang w:val="lv-LV"/>
        </w:rPr>
        <w:t xml:space="preserve"> </w:t>
      </w:r>
      <w:proofErr w:type="spellStart"/>
      <w:r w:rsidRPr="0050672D">
        <w:rPr>
          <w:sz w:val="24"/>
          <w:szCs w:val="24"/>
          <w:lang w:val="lv-LV"/>
        </w:rPr>
        <w:t>Here</w:t>
      </w:r>
      <w:proofErr w:type="spellEnd"/>
      <w:r w:rsidRPr="0050672D">
        <w:rPr>
          <w:sz w:val="24"/>
          <w:szCs w:val="24"/>
          <w:lang w:val="lv-LV"/>
        </w:rPr>
        <w:t xml:space="preserve">" (vai līdzīgu, atkarīgs no datora konfigurācijas). </w:t>
      </w:r>
    </w:p>
    <w:p w:rsidR="00BC2B0D" w:rsidRPr="0050672D" w:rsidRDefault="00BC2B0D" w:rsidP="00BC2B0D">
      <w:pPr>
        <w:pStyle w:val="Sarakstarindkopa"/>
        <w:numPr>
          <w:ilvl w:val="0"/>
          <w:numId w:val="1"/>
        </w:numPr>
        <w:jc w:val="both"/>
        <w:rPr>
          <w:sz w:val="24"/>
          <w:szCs w:val="24"/>
          <w:lang w:val="lv-LV"/>
        </w:rPr>
      </w:pPr>
      <w:r w:rsidRPr="0050672D">
        <w:rPr>
          <w:sz w:val="24"/>
          <w:szCs w:val="24"/>
          <w:lang w:val="lv-LV"/>
        </w:rPr>
        <w:t>Pēc projekta atarhivēšanas mapi "Profesija" var pārvietot uz sev vēlamu vietu datora diskā. Mapē "Profesija" esošo failu "</w:t>
      </w:r>
      <w:proofErr w:type="spellStart"/>
      <w:r w:rsidRPr="0050672D">
        <w:rPr>
          <w:sz w:val="24"/>
          <w:szCs w:val="24"/>
          <w:lang w:val="lv-LV"/>
        </w:rPr>
        <w:t>programma.py</w:t>
      </w:r>
      <w:proofErr w:type="spellEnd"/>
      <w:r w:rsidRPr="0050672D">
        <w:rPr>
          <w:sz w:val="24"/>
          <w:szCs w:val="24"/>
          <w:lang w:val="lv-LV"/>
        </w:rPr>
        <w:t>" un attēla failu "</w:t>
      </w:r>
      <w:proofErr w:type="spellStart"/>
      <w:r w:rsidRPr="0050672D">
        <w:rPr>
          <w:sz w:val="24"/>
          <w:szCs w:val="24"/>
          <w:lang w:val="lv-LV"/>
        </w:rPr>
        <w:t>Profesijas.png</w:t>
      </w:r>
      <w:proofErr w:type="spellEnd"/>
      <w:r w:rsidRPr="0050672D">
        <w:rPr>
          <w:sz w:val="24"/>
          <w:szCs w:val="24"/>
          <w:lang w:val="lv-LV"/>
        </w:rPr>
        <w:t>" nedrīkst šķirt. Tiem jāatrodas savstarpēji blakus vienā mapē.</w:t>
      </w:r>
    </w:p>
    <w:p w:rsidR="00BC2B0D" w:rsidRPr="0050672D" w:rsidRDefault="00BC2B0D" w:rsidP="00BC2B0D">
      <w:pPr>
        <w:jc w:val="both"/>
        <w:rPr>
          <w:b/>
          <w:sz w:val="24"/>
          <w:szCs w:val="24"/>
          <w:lang w:val="lv-LV"/>
        </w:rPr>
      </w:pPr>
      <w:r w:rsidRPr="0050672D">
        <w:rPr>
          <w:b/>
          <w:sz w:val="24"/>
          <w:szCs w:val="24"/>
          <w:lang w:val="lv-LV"/>
        </w:rPr>
        <w:t>Lietotāja rokasgrāmata</w:t>
      </w:r>
    </w:p>
    <w:p w:rsidR="00BC2B0D" w:rsidRPr="0050672D" w:rsidRDefault="00BC2B0D" w:rsidP="00BC2B0D">
      <w:pPr>
        <w:jc w:val="both"/>
        <w:rPr>
          <w:sz w:val="24"/>
          <w:szCs w:val="24"/>
          <w:lang w:val="lv-LV"/>
        </w:rPr>
      </w:pPr>
      <w:r w:rsidRPr="0050672D">
        <w:rPr>
          <w:b/>
          <w:bCs/>
          <w:sz w:val="24"/>
          <w:szCs w:val="24"/>
          <w:lang w:val="lv-LV"/>
        </w:rPr>
        <w:t>Programmas mērķis:</w:t>
      </w:r>
      <w:r w:rsidRPr="0050672D">
        <w:rPr>
          <w:sz w:val="24"/>
          <w:szCs w:val="24"/>
          <w:lang w:val="lv-LV"/>
        </w:rPr>
        <w:t xml:space="preserve"> Programma "Viktorīna – Kāda ir Tava nākotnes profesija?" paredzēta skolēniem (mazākiem, jo nekad nav par agru, lai domātu par savu nākotni,</w:t>
      </w:r>
      <w:r w:rsidR="0050672D" w:rsidRPr="0050672D">
        <w:rPr>
          <w:sz w:val="24"/>
          <w:szCs w:val="24"/>
          <w:lang w:val="lv-LV"/>
        </w:rPr>
        <w:t xml:space="preserve"> un lielākiem, lai pārliecinātos par nākotnes profesijas izvēli, kā arī, lai padomātu par dažādiem būtiskiem jautājumiem, kas saistīti ar profesiju, tai nepieciešamajām prasmēm un darba vidi)</w:t>
      </w:r>
      <w:r w:rsidRPr="0050672D">
        <w:rPr>
          <w:sz w:val="24"/>
          <w:szCs w:val="24"/>
          <w:lang w:val="lv-LV"/>
        </w:rPr>
        <w:t xml:space="preserve"> </w:t>
      </w:r>
      <w:r w:rsidR="0050672D" w:rsidRPr="0050672D">
        <w:rPr>
          <w:sz w:val="24"/>
          <w:szCs w:val="24"/>
          <w:lang w:val="lv-LV"/>
        </w:rPr>
        <w:t>Šī programma palīdzēs</w:t>
      </w:r>
      <w:r w:rsidRPr="0050672D">
        <w:rPr>
          <w:sz w:val="24"/>
          <w:szCs w:val="24"/>
          <w:lang w:val="lv-LV"/>
        </w:rPr>
        <w:t xml:space="preserve"> izvēlēties nākotnes profesiju vai nozari ar kādu būtu loģiski saistīt savu nākotni (balstoties uz prasmēm, talantiem un interesēm).</w:t>
      </w:r>
    </w:p>
    <w:p w:rsidR="00BC2B0D" w:rsidRPr="0050672D" w:rsidRDefault="00BC2B0D" w:rsidP="00BC2B0D">
      <w:pPr>
        <w:jc w:val="both"/>
        <w:rPr>
          <w:b/>
          <w:bCs/>
          <w:sz w:val="24"/>
          <w:szCs w:val="24"/>
          <w:lang w:val="lv-LV"/>
        </w:rPr>
      </w:pPr>
      <w:r w:rsidRPr="0050672D">
        <w:rPr>
          <w:b/>
          <w:bCs/>
          <w:sz w:val="24"/>
          <w:szCs w:val="24"/>
          <w:lang w:val="lv-LV"/>
        </w:rPr>
        <w:t>Lietošanas instrukcija:</w:t>
      </w:r>
    </w:p>
    <w:p w:rsidR="00BC2B0D" w:rsidRPr="0050672D" w:rsidRDefault="00BC2B0D" w:rsidP="00BC2B0D">
      <w:pPr>
        <w:pStyle w:val="Sarakstarindkopa"/>
        <w:numPr>
          <w:ilvl w:val="0"/>
          <w:numId w:val="2"/>
        </w:numPr>
        <w:jc w:val="both"/>
        <w:rPr>
          <w:sz w:val="24"/>
          <w:szCs w:val="24"/>
          <w:lang w:val="lv-LV"/>
        </w:rPr>
      </w:pPr>
      <w:r w:rsidRPr="0050672D">
        <w:rPr>
          <w:sz w:val="24"/>
          <w:szCs w:val="24"/>
          <w:lang w:val="lv-LV"/>
        </w:rPr>
        <w:t xml:space="preserve">Izpildiet dubultklikšķi uz </w:t>
      </w:r>
      <w:proofErr w:type="spellStart"/>
      <w:r w:rsidRPr="0050672D">
        <w:rPr>
          <w:sz w:val="24"/>
          <w:szCs w:val="24"/>
          <w:lang w:val="lv-LV"/>
        </w:rPr>
        <w:t>izpildfaila</w:t>
      </w:r>
      <w:proofErr w:type="spellEnd"/>
      <w:r w:rsidRPr="0050672D">
        <w:rPr>
          <w:sz w:val="24"/>
          <w:szCs w:val="24"/>
          <w:lang w:val="lv-LV"/>
        </w:rPr>
        <w:t xml:space="preserve"> “</w:t>
      </w:r>
      <w:proofErr w:type="spellStart"/>
      <w:r w:rsidR="0050672D" w:rsidRPr="0050672D">
        <w:rPr>
          <w:sz w:val="24"/>
          <w:szCs w:val="24"/>
          <w:lang w:val="lv-LV"/>
        </w:rPr>
        <w:t>programma.py</w:t>
      </w:r>
      <w:proofErr w:type="spellEnd"/>
      <w:r w:rsidRPr="0050672D">
        <w:rPr>
          <w:sz w:val="24"/>
          <w:szCs w:val="24"/>
          <w:lang w:val="lv-LV"/>
        </w:rPr>
        <w:t xml:space="preserve">", lai atvērtu programmu "Viktorīna – </w:t>
      </w:r>
      <w:r w:rsidR="0050672D" w:rsidRPr="0050672D">
        <w:rPr>
          <w:sz w:val="24"/>
          <w:szCs w:val="24"/>
          <w:lang w:val="lv-LV"/>
        </w:rPr>
        <w:t>Kāda ir Tava nākotnes profesija?</w:t>
      </w:r>
      <w:r w:rsidRPr="0050672D">
        <w:rPr>
          <w:sz w:val="24"/>
          <w:szCs w:val="24"/>
          <w:lang w:val="lv-LV"/>
        </w:rPr>
        <w:t>". Pēc programmas sāknēšanas redzams programmas sākuma skats (skat. 1. att.)</w:t>
      </w:r>
    </w:p>
    <w:p w:rsidR="00BC2B0D" w:rsidRPr="0050672D" w:rsidRDefault="0050672D" w:rsidP="00BC2B0D">
      <w:pPr>
        <w:jc w:val="center"/>
        <w:rPr>
          <w:sz w:val="24"/>
          <w:szCs w:val="24"/>
          <w:lang w:val="lv-LV"/>
        </w:rPr>
      </w:pPr>
      <w:r w:rsidRPr="0050672D">
        <w:rPr>
          <w:sz w:val="24"/>
          <w:szCs w:val="24"/>
          <w:lang w:val="lv-LV"/>
        </w:rPr>
        <w:drawing>
          <wp:inline distT="0" distB="0" distL="0" distR="0">
            <wp:extent cx="3600000" cy="3796851"/>
            <wp:effectExtent l="19050" t="0" r="450" b="0"/>
            <wp:docPr id="4" name="Attēls 0" descr="Ekrānuzņēmums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krānuzņēmums (57).png"/>
                    <pic:cNvPicPr/>
                  </pic:nvPicPr>
                  <pic:blipFill>
                    <a:blip r:embed="rId5" cstate="print"/>
                    <a:srcRect l="2529" t="3271" r="58888" b="2429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7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B0D" w:rsidRPr="0050672D">
        <w:rPr>
          <w:sz w:val="24"/>
          <w:szCs w:val="24"/>
          <w:lang w:val="lv-LV"/>
        </w:rPr>
        <w:br/>
      </w:r>
      <w:r w:rsidR="00BC2B0D" w:rsidRPr="0050672D">
        <w:rPr>
          <w:i/>
          <w:sz w:val="24"/>
          <w:szCs w:val="24"/>
          <w:lang w:val="lv-LV"/>
        </w:rPr>
        <w:t>1. attēls Programmas sākuma skats</w:t>
      </w:r>
    </w:p>
    <w:p w:rsidR="00BC2B0D" w:rsidRPr="0050672D" w:rsidRDefault="00BC2B0D" w:rsidP="00BC2B0D">
      <w:pPr>
        <w:pStyle w:val="Sarakstarindkopa"/>
        <w:numPr>
          <w:ilvl w:val="0"/>
          <w:numId w:val="2"/>
        </w:numPr>
        <w:jc w:val="both"/>
        <w:rPr>
          <w:sz w:val="24"/>
          <w:szCs w:val="24"/>
          <w:lang w:val="lv-LV"/>
        </w:rPr>
      </w:pPr>
      <w:r w:rsidRPr="0050672D">
        <w:rPr>
          <w:sz w:val="24"/>
          <w:szCs w:val="24"/>
          <w:lang w:val="lv-LV"/>
        </w:rPr>
        <w:lastRenderedPageBreak/>
        <w:t>Klikšķinot uz pogas "Sākt" sākuma skatā (skat. 1. att.) tiek parādīta informācija, uz kuru jautā</w:t>
      </w:r>
      <w:r w:rsidR="0050672D" w:rsidRPr="0050672D">
        <w:rPr>
          <w:sz w:val="24"/>
          <w:szCs w:val="24"/>
          <w:lang w:val="lv-LV"/>
        </w:rPr>
        <w:t>jumu pēc kārtas tiek atbildēts</w:t>
      </w:r>
      <w:r w:rsidRPr="0050672D">
        <w:rPr>
          <w:sz w:val="24"/>
          <w:szCs w:val="24"/>
          <w:lang w:val="lv-LV"/>
        </w:rPr>
        <w:t xml:space="preserve">, viktorīnas jautājums un atbilžu varianti (skat. 2. att.) </w:t>
      </w:r>
    </w:p>
    <w:p w:rsidR="00BC2B0D" w:rsidRPr="0050672D" w:rsidRDefault="00BC2B0D" w:rsidP="00BC2B0D">
      <w:pPr>
        <w:pStyle w:val="Sarakstarindkopa"/>
        <w:numPr>
          <w:ilvl w:val="0"/>
          <w:numId w:val="2"/>
        </w:numPr>
        <w:jc w:val="both"/>
        <w:rPr>
          <w:sz w:val="24"/>
          <w:szCs w:val="24"/>
          <w:lang w:val="lv-LV"/>
        </w:rPr>
      </w:pPr>
      <w:r w:rsidRPr="0050672D">
        <w:rPr>
          <w:sz w:val="24"/>
          <w:szCs w:val="24"/>
          <w:lang w:val="lv-LV"/>
        </w:rPr>
        <w:t>Klikšķinot uz izvēlētās atbildes (skat. 2. att.), tiek ielādēts jauns jautājums un atbilžu varianti.</w:t>
      </w:r>
    </w:p>
    <w:p w:rsidR="00BC2B0D" w:rsidRPr="0050672D" w:rsidRDefault="0050672D" w:rsidP="00BC2B0D">
      <w:pPr>
        <w:jc w:val="center"/>
        <w:rPr>
          <w:sz w:val="24"/>
          <w:szCs w:val="24"/>
          <w:lang w:val="lv-LV"/>
        </w:rPr>
      </w:pPr>
      <w:r w:rsidRPr="0050672D">
        <w:rPr>
          <w:sz w:val="24"/>
          <w:szCs w:val="24"/>
          <w:lang w:val="lv-LV"/>
        </w:rPr>
        <w:drawing>
          <wp:inline distT="0" distB="0" distL="0" distR="0">
            <wp:extent cx="3600000" cy="3746793"/>
            <wp:effectExtent l="19050" t="0" r="450" b="0"/>
            <wp:docPr id="5" name="Attēls 1" descr="Ekrānuzņēmums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krānuzņēmums (58).png"/>
                    <pic:cNvPicPr/>
                  </pic:nvPicPr>
                  <pic:blipFill>
                    <a:blip r:embed="rId6" cstate="print"/>
                    <a:srcRect l="2395" t="3504" r="58626" b="2406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74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B0D" w:rsidRPr="0050672D">
        <w:rPr>
          <w:sz w:val="24"/>
          <w:szCs w:val="24"/>
          <w:lang w:val="lv-LV"/>
        </w:rPr>
        <w:br/>
      </w:r>
      <w:r w:rsidR="00BC2B0D" w:rsidRPr="0050672D">
        <w:rPr>
          <w:i/>
          <w:sz w:val="24"/>
          <w:szCs w:val="24"/>
          <w:lang w:val="lv-LV"/>
        </w:rPr>
        <w:t>2. attēls Jautājuma skats</w:t>
      </w:r>
    </w:p>
    <w:p w:rsidR="00BC2B0D" w:rsidRPr="0050672D" w:rsidRDefault="0050672D" w:rsidP="00BC2B0D">
      <w:pPr>
        <w:pStyle w:val="Sarakstarindkopa"/>
        <w:numPr>
          <w:ilvl w:val="0"/>
          <w:numId w:val="2"/>
        </w:numPr>
        <w:jc w:val="both"/>
        <w:rPr>
          <w:sz w:val="24"/>
          <w:szCs w:val="24"/>
          <w:lang w:val="lv-LV"/>
        </w:rPr>
      </w:pPr>
      <w:r w:rsidRPr="0050672D">
        <w:rPr>
          <w:sz w:val="24"/>
          <w:szCs w:val="24"/>
          <w:lang w:val="lv-LV"/>
        </w:rPr>
        <w:t>Kad atbildēts uz 15</w:t>
      </w:r>
      <w:r w:rsidR="00BC2B0D" w:rsidRPr="0050672D">
        <w:rPr>
          <w:sz w:val="24"/>
          <w:szCs w:val="24"/>
          <w:lang w:val="lv-LV"/>
        </w:rPr>
        <w:t xml:space="preserve"> jautājumiem, tiek paziņots viktorīnas rezultāts (skat. 3. att.)</w:t>
      </w:r>
    </w:p>
    <w:p w:rsidR="00BC2B0D" w:rsidRPr="0050672D" w:rsidRDefault="0050672D" w:rsidP="00BC2B0D">
      <w:pPr>
        <w:jc w:val="center"/>
        <w:rPr>
          <w:sz w:val="24"/>
          <w:szCs w:val="24"/>
          <w:lang w:val="lv-LV"/>
        </w:rPr>
      </w:pPr>
      <w:r w:rsidRPr="0050672D">
        <w:rPr>
          <w:noProof/>
          <w:sz w:val="24"/>
          <w:szCs w:val="24"/>
          <w:lang w:val="lv-LV" w:eastAsia="lv-LV"/>
        </w:rPr>
        <w:drawing>
          <wp:inline distT="0" distB="0" distL="0" distR="0">
            <wp:extent cx="3600000" cy="3772368"/>
            <wp:effectExtent l="19050" t="0" r="450" b="0"/>
            <wp:docPr id="6" name="Attēls 2" descr="Ekrānuzņēmums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krānuzņēmums (59).png"/>
                    <pic:cNvPicPr/>
                  </pic:nvPicPr>
                  <pic:blipFill>
                    <a:blip r:embed="rId7" cstate="print"/>
                    <a:srcRect l="2526" t="3271" r="58757" b="2429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7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B0D" w:rsidRPr="0050672D">
        <w:rPr>
          <w:i/>
          <w:sz w:val="24"/>
          <w:szCs w:val="24"/>
          <w:lang w:val="lv-LV"/>
        </w:rPr>
        <w:br/>
        <w:t>3. attēls Rezultāta skats</w:t>
      </w:r>
    </w:p>
    <w:p w:rsidR="00BC2B0D" w:rsidRPr="0050672D" w:rsidRDefault="00BC2B0D" w:rsidP="00BC2B0D">
      <w:pPr>
        <w:pStyle w:val="Sarakstarindkopa"/>
        <w:numPr>
          <w:ilvl w:val="0"/>
          <w:numId w:val="2"/>
        </w:numPr>
        <w:jc w:val="both"/>
        <w:rPr>
          <w:sz w:val="24"/>
          <w:szCs w:val="24"/>
          <w:lang w:val="lv-LV"/>
        </w:rPr>
      </w:pPr>
      <w:r w:rsidRPr="0050672D">
        <w:rPr>
          <w:sz w:val="24"/>
          <w:szCs w:val="24"/>
          <w:lang w:val="lv-LV"/>
        </w:rPr>
        <w:lastRenderedPageBreak/>
        <w:t>Programmas darbību var pārtraukt jebkurā brīdī, klikšķinot uz aizvēršanas pogas "</w:t>
      </w:r>
      <w:proofErr w:type="spellStart"/>
      <w:r w:rsidRPr="0050672D">
        <w:rPr>
          <w:sz w:val="24"/>
          <w:szCs w:val="24"/>
          <w:lang w:val="lv-LV"/>
        </w:rPr>
        <w:t>Close</w:t>
      </w:r>
      <w:proofErr w:type="spellEnd"/>
      <w:r w:rsidRPr="0050672D">
        <w:rPr>
          <w:sz w:val="24"/>
          <w:szCs w:val="24"/>
          <w:lang w:val="lv-LV"/>
        </w:rPr>
        <w:t>/Aizvērt" programmas loga labajā augšējā stūrī.</w:t>
      </w:r>
    </w:p>
    <w:p w:rsidR="005F6D38" w:rsidRPr="0050672D" w:rsidRDefault="005F6D38">
      <w:pPr>
        <w:rPr>
          <w:sz w:val="24"/>
          <w:szCs w:val="24"/>
          <w:lang w:val="lv-LV"/>
        </w:rPr>
      </w:pPr>
    </w:p>
    <w:sectPr w:rsidR="005F6D38" w:rsidRPr="0050672D" w:rsidSect="0050672D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BA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FA26C2"/>
    <w:multiLevelType w:val="hybridMultilevel"/>
    <w:tmpl w:val="6360F3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6E630D2"/>
    <w:multiLevelType w:val="hybridMultilevel"/>
    <w:tmpl w:val="A03CBF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 w:grammar="clean"/>
  <w:defaultTabStop w:val="720"/>
  <w:characterSpacingControl w:val="doNotCompress"/>
  <w:compat/>
  <w:rsids>
    <w:rsidRoot w:val="00BC2B0D"/>
    <w:rsid w:val="0050672D"/>
    <w:rsid w:val="005F6D38"/>
    <w:rsid w:val="00BC2B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Parastais">
    <w:name w:val="Normal"/>
    <w:qFormat/>
    <w:rsid w:val="00BC2B0D"/>
    <w:pPr>
      <w:spacing w:after="160" w:line="256" w:lineRule="auto"/>
    </w:pPr>
    <w:rPr>
      <w:lang w:val="en-US"/>
    </w:rPr>
  </w:style>
  <w:style w:type="character" w:default="1" w:styleId="Noklusjumarindkopasfonts">
    <w:name w:val="Default Paragraph Font"/>
    <w:uiPriority w:val="1"/>
    <w:semiHidden/>
    <w:unhideWhenUsed/>
  </w:style>
  <w:style w:type="table" w:default="1" w:styleId="Parastatabul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araksta">
    <w:name w:val="No List"/>
    <w:uiPriority w:val="99"/>
    <w:semiHidden/>
    <w:unhideWhenUsed/>
  </w:style>
  <w:style w:type="paragraph" w:styleId="Sarakstarindkopa">
    <w:name w:val="List Paragraph"/>
    <w:basedOn w:val="Parastais"/>
    <w:uiPriority w:val="34"/>
    <w:qFormat/>
    <w:rsid w:val="00BC2B0D"/>
    <w:pPr>
      <w:ind w:left="720"/>
      <w:contextualSpacing/>
    </w:pPr>
  </w:style>
  <w:style w:type="paragraph" w:styleId="Balonteksts">
    <w:name w:val="Balloon Text"/>
    <w:basedOn w:val="Parastais"/>
    <w:link w:val="BalontekstsRakstz"/>
    <w:uiPriority w:val="99"/>
    <w:semiHidden/>
    <w:unhideWhenUsed/>
    <w:rsid w:val="00BC2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tekstsRakstz">
    <w:name w:val="Balonteksts Rakstz."/>
    <w:basedOn w:val="Noklusjumarindkopasfonts"/>
    <w:link w:val="Balonteksts"/>
    <w:uiPriority w:val="99"/>
    <w:semiHidden/>
    <w:rsid w:val="00BC2B0D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8308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dizains">
  <a:themeElements>
    <a:clrScheme name="Iestād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Iestād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Iestād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1234</Words>
  <Characters>704</Characters>
  <Application>Microsoft Office Word</Application>
  <DocSecurity>0</DocSecurity>
  <Lines>5</Lines>
  <Paragraphs>3</Paragraphs>
  <ScaleCrop>false</ScaleCrop>
  <HeadingPairs>
    <vt:vector size="2" baseType="variant">
      <vt:variant>
        <vt:lpstr>Nosaukums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Juris</dc:creator>
  <cp:lastModifiedBy>Juris</cp:lastModifiedBy>
  <cp:revision>1</cp:revision>
  <dcterms:created xsi:type="dcterms:W3CDTF">2025-04-29T19:48:00Z</dcterms:created>
  <dcterms:modified xsi:type="dcterms:W3CDTF">2025-04-29T20:07:00Z</dcterms:modified>
</cp:coreProperties>
</file>