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093A96F8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023FE19E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3.4.3.18 UC: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4803F92C" w14:textId="6F94688E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1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</w:t>
      </w:r>
      <w:r w:rsidR="00954A1A">
        <w:rPr>
          <w:color w:val="000000"/>
          <w:sz w:val="28"/>
          <w:szCs w:val="28"/>
        </w:rPr>
        <w:t xml:space="preserve">non </w:t>
      </w:r>
      <w:r w:rsidR="00946917" w:rsidRPr="00EB5EB6">
        <w:rPr>
          <w:color w:val="000000"/>
          <w:sz w:val="28"/>
          <w:szCs w:val="28"/>
        </w:rPr>
        <w:t>registrato.</w:t>
      </w:r>
    </w:p>
    <w:p w14:paraId="32BEF829" w14:textId="0C90D5FE" w:rsidR="002E1EE8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2B6E1B4F" w14:textId="5291D3E3" w:rsidR="00954A1A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3.7.3 Registrazione</w:t>
      </w:r>
    </w:p>
    <w:p w14:paraId="3F7A95B7" w14:textId="3C3031B4" w:rsidR="00954A1A" w:rsidRPr="00EB5EB6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3.7.4 Log</w:t>
      </w:r>
      <w:r w:rsidR="008A3AE7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in</w:t>
      </w:r>
    </w:p>
    <w:p w14:paraId="760C20AA" w14:textId="5CC0A49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8A3AE7">
        <w:rPr>
          <w:color w:val="000000"/>
          <w:sz w:val="28"/>
          <w:szCs w:val="28"/>
        </w:rPr>
        <w:t>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34DA77B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r w:rsidR="008A3AE7" w:rsidRPr="00EB5EB6">
        <w:rPr>
          <w:color w:val="000000"/>
          <w:sz w:val="28"/>
          <w:szCs w:val="28"/>
        </w:rPr>
        <w:t>Amministratore</w:t>
      </w:r>
      <w:r w:rsidRPr="00EB5EB6">
        <w:rPr>
          <w:color w:val="000000"/>
          <w:sz w:val="28"/>
          <w:szCs w:val="28"/>
        </w:rPr>
        <w:t>.</w:t>
      </w:r>
    </w:p>
    <w:p w14:paraId="0F74DA88" w14:textId="77777777" w:rsidR="00954A1A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32125127" w14:textId="434252E1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1</w:t>
      </w:r>
      <w:r w:rsidRPr="00EB5EB6">
        <w:rPr>
          <w:color w:val="000000"/>
          <w:sz w:val="28"/>
          <w:szCs w:val="28"/>
        </w:rPr>
        <w:t xml:space="preserve">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56614342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2</w:t>
      </w:r>
      <w:r w:rsidRPr="00EB5EB6">
        <w:rPr>
          <w:color w:val="000000"/>
          <w:sz w:val="28"/>
          <w:szCs w:val="28"/>
        </w:rPr>
        <w:t xml:space="preserve">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Pr="00607CAA" w:rsidRDefault="000550E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Guest: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</w:t>
      </w:r>
      <w:proofErr w:type="spellEnd"/>
      <w:r>
        <w:rPr>
          <w:sz w:val="28"/>
          <w:szCs w:val="28"/>
        </w:rPr>
        <w:t>,</w:t>
      </w:r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visualizzare</w:t>
      </w:r>
      <w:proofErr w:type="spellEnd"/>
      <w:r w:rsidR="00E82F18">
        <w:rPr>
          <w:sz w:val="28"/>
          <w:szCs w:val="28"/>
        </w:rPr>
        <w:t xml:space="preserve"> lo </w:t>
      </w:r>
      <w:proofErr w:type="spellStart"/>
      <w:r w:rsidR="00E82F18">
        <w:rPr>
          <w:sz w:val="28"/>
          <w:szCs w:val="28"/>
        </w:rPr>
        <w:t>storico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degli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ordini</w:t>
      </w:r>
      <w:proofErr w:type="spellEnd"/>
      <w:r w:rsidR="00E82F18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607CAA" w:rsidRDefault="00912906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potrà visualizzare lo storico degli ordini,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607CAA" w:rsidRDefault="009B6AE8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l’ausilio dell’architettura a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3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based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7CCB3D7" w14:textId="77777777" w:rsidR="00607CA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8E1A4C" w14:textId="31C543F4" w:rsidR="00673FC0" w:rsidRPr="00607CAA" w:rsidRDefault="00C47ABA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Katia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Nella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questo modo verrà reindirizzata nella pagina di info dove potrà conoscere il prezzo dell’album nel formato desiderato e procedere all’acquisto cliccando sul bottone “Aggiungi al carrello”. Premendo tale bottone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il suo carrello (ossia tutti i prodotti attualmente presenti in esso) con la possibilità 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grazie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>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25FD58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0EDDBB0A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7FD05A91" w14:textId="0875161B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 w:rsidR="002D1DA5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="002D1DA5"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-bar. Cliccando sul bottone “Aggiungi brano” potrà riempire tutti i campi del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Per procedere con l’aggiornamento della quantità di un prodotto esistente, si recherà nella sezione “Quantità” presente nella </w:t>
      </w:r>
      <w:proofErr w:type="spellStart"/>
      <w:r w:rsidR="005A6AA8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>
        <w:rPr>
          <w:rFonts w:ascii="Calibri" w:hAnsi="Calibri" w:cs="Calibri"/>
          <w:color w:val="000000"/>
          <w:sz w:val="28"/>
          <w:szCs w:val="28"/>
        </w:rPr>
        <w:t>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>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presente nella </w:t>
      </w:r>
      <w:proofErr w:type="spellStart"/>
      <w:r w:rsidR="005A6AA8"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 w:rsidRPr="00895B4D">
        <w:rPr>
          <w:rFonts w:ascii="Calibri" w:hAnsi="Calibri" w:cs="Calibri"/>
          <w:color w:val="000000"/>
          <w:sz w:val="28"/>
          <w:szCs w:val="28"/>
        </w:rPr>
        <w:t>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607CAA" w:rsidRDefault="00FC2F5A" w:rsidP="00C62E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607CAA">
        <w:rPr>
          <w:rFonts w:ascii="Times New Roman" w:hAnsi="Times New Roman" w:cs="Times New Roman"/>
          <w:b/>
          <w:b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EC3BEF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EC3BEF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EC3BEF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EC3BE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EC3BE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EC3BE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EC3BEF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7356FA03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  <w:r w:rsidR="00510BCA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,Amministratore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7356FA03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  <w:r w:rsidR="00510BCA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,Amministratore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r w:rsidRPr="00194D57">
                        <w:rPr>
                          <w:sz w:val="24"/>
                          <w:szCs w:val="24"/>
                        </w:rPr>
                        <w:t xml:space="preserve">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EC3BEF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EC3BEF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EC3BEF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EC3BEF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DB2EB47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CA">
        <w:rPr>
          <w:rFonts w:cstheme="minorHAnsi"/>
          <w:b/>
          <w:sz w:val="28"/>
          <w:szCs w:val="28"/>
        </w:rPr>
        <w:t>3</w:t>
      </w:r>
      <w:r w:rsidR="00FC2F5A">
        <w:rPr>
          <w:rFonts w:cstheme="minorHAnsi"/>
          <w:b/>
          <w:sz w:val="28"/>
          <w:szCs w:val="28"/>
        </w:rPr>
        <w:t>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EC3BEF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EC3BEF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EC3BEF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EC3BEF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proofErr w:type="gram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>
                        <w:rPr>
                          <w:rFonts w:asciiTheme="minorHAnsi" w:hAnsiTheme="minorHAnsi" w:cstheme="minorHAnsi"/>
                        </w:rPr>
                        <w:t>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EC3BEF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EC3BEF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="00114472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EC3BEF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EC3BEF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EC3BEF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EC3BEF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 visualizzerà tutti i prodotti.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sistema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magazziniere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 sezione “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8712D4">
                        <w:rPr>
                          <w:rFonts w:asciiTheme="minorHAnsi" w:hAnsiTheme="minorHAnsi" w:cstheme="minorHAnsi"/>
                        </w:rPr>
                        <w:t>magazziniere visualizzerà tutti i prodotti.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sistema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magazziniere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 sezione “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EC3BEF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EC3BEF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</w:t>
      </w:r>
      <w:proofErr w:type="gramStart"/>
      <w:r w:rsidR="00733F36">
        <w:rPr>
          <w:rFonts w:asciiTheme="minorHAnsi" w:hAnsiTheme="minorHAnsi" w:cstheme="minorHAnsi"/>
        </w:rPr>
        <w:t xml:space="preserve">   </w:t>
      </w:r>
      <w:r w:rsidR="00495948">
        <w:rPr>
          <w:rFonts w:asciiTheme="minorHAnsi" w:hAnsiTheme="minorHAnsi" w:cstheme="minorHAnsi"/>
        </w:rPr>
        <w:t>“</w:t>
      </w:r>
      <w:proofErr w:type="spellStart"/>
      <w:proofErr w:type="gramEnd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 visualizza la lista dei prodotti.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bottone ”+”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un prodotto.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controlla se c’è disponibilità o meno in magazzino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relativo alla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specifico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magazziniere viene reindirizzato alla pagina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“Quantità”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magazziniere visualizza la lista dei prodotti.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bottone ”+”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un prodotto.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controlla se c’è disponibilità o meno in magazzino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, relativo alla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>quantità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specifico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magazziniere viene reindirizzato alla pagina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“Quantità”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si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trova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sulla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pagina</w:t>
      </w:r>
      <w:proofErr w:type="spellEnd"/>
      <w:r w:rsidR="00495948">
        <w:rPr>
          <w:rFonts w:asciiTheme="minorHAnsi" w:hAnsiTheme="minorHAnsi" w:cstheme="minorHAnsi"/>
        </w:rPr>
        <w:t xml:space="preserve"> “</w:t>
      </w:r>
      <w:proofErr w:type="spellStart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extend&gt;&gt;2.17 DisponibilitàProdottoGiàPresente</w:t>
                            </w:r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di “Quantità </w:t>
                            </w:r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massima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sz w:val="24"/>
                          <w:szCs w:val="24"/>
                        </w:rPr>
                        <w:t>extend&gt;&gt;2.17 DisponibilitàProdottoGiàPresente</w:t>
                      </w:r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di “Quantità </w:t>
                      </w:r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massima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EC3BEF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EC3BEF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</w:t>
                            </w:r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massima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</w:t>
                      </w:r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massima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AccessoCarrello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proofErr w:type="spellStart"/>
      <w:r>
        <w:rPr>
          <w:rFonts w:cstheme="minorHAnsi"/>
          <w:b/>
          <w:sz w:val="28"/>
          <w:szCs w:val="28"/>
        </w:rPr>
        <w:t>AccessoCarrello</w:t>
      </w:r>
      <w:proofErr w:type="spellEnd"/>
      <w:r>
        <w:rPr>
          <w:rFonts w:cstheme="minorHAnsi"/>
          <w:b/>
          <w:sz w:val="28"/>
          <w:szCs w:val="28"/>
        </w:rPr>
        <w:t>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proofErr w:type="spellStart"/>
      <w:r>
        <w:rPr>
          <w:rFonts w:asciiTheme="minorHAnsi" w:hAnsiTheme="minorHAnsi" w:cstheme="minorHAnsi"/>
          <w:lang w:val="it-IT"/>
        </w:rPr>
        <w:t>AccessoCarrello</w:t>
      </w:r>
      <w:proofErr w:type="spellEnd"/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 xml:space="preserve">,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proofErr w:type="spellStart"/>
      <w:r>
        <w:rPr>
          <w:rFonts w:asciiTheme="minorHAnsi" w:hAnsiTheme="minorHAnsi" w:cstheme="minorHAnsi"/>
          <w:lang w:val="it-IT"/>
        </w:rPr>
        <w:t>HomePage</w:t>
      </w:r>
      <w:proofErr w:type="spellEnd"/>
      <w:proofErr w:type="gramEnd"/>
      <w:r>
        <w:rPr>
          <w:rFonts w:asciiTheme="minorHAnsi" w:hAnsiTheme="minorHAnsi" w:cstheme="minorHAnsi"/>
          <w:lang w:val="it-IT"/>
        </w:rPr>
        <w:t>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visualizza la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navbar</w:t>
                            </w: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visualizza la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navbar</w:t>
                      </w: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</w:t>
      </w:r>
      <w:proofErr w:type="spellStart"/>
      <w:r w:rsidRPr="004E03F1">
        <w:rPr>
          <w:rFonts w:asciiTheme="minorHAnsi" w:hAnsiTheme="minorHAnsi" w:cstheme="minorHAnsi"/>
          <w:szCs w:val="24"/>
        </w:rPr>
        <w:t>invita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l’utente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E03F1">
        <w:rPr>
          <w:rFonts w:asciiTheme="minorHAnsi" w:hAnsiTheme="minorHAnsi" w:cstheme="minorHAnsi"/>
          <w:szCs w:val="24"/>
        </w:rPr>
        <w:t>reinserire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dati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607CAA" w:rsidRDefault="00CA63F4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NuovoProdotto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NuovoOrdine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Ordine(</w:t>
            </w:r>
            <w:proofErr w:type="gramEnd"/>
            <w:r>
              <w:t>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PaginaListaProdotti_Boundary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Message_Boundary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PaginaQuantitàProd_Boundary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Ordini_Boundary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r w:rsidR="007B2700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PaginaNuovo</w:t>
            </w:r>
            <w:r w:rsidR="00FA5C28"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EmissioneOrd_Boundary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ProdottoNelCarrello_Control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RecuperoOrdini_Control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SelezionaCarrellodell’Utente_Control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CheckDate_Control</w:t>
            </w:r>
            <w:proofErr w:type="spellEnd"/>
            <w:r>
              <w:t>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SelezionaInfoProdotto_Control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CancellaProd_Control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Inserimento_Prodotto_Control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FornituraNuovoProdotto_</w:t>
            </w:r>
            <w:proofErr w:type="gramStart"/>
            <w:r>
              <w:t>Control</w:t>
            </w:r>
            <w:proofErr w:type="spellEnd"/>
            <w:r>
              <w:t>(</w:t>
            </w:r>
            <w:proofErr w:type="gramEnd"/>
            <w:r>
              <w:t>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RifornituraProdEsistente_Control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GestioneOrdini_Control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</w:t>
            </w:r>
            <w:r w:rsidR="00C54910">
              <w:t>Dati_Manager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ProdQuantità_Manager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Spedizione_Manager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607CAA" w:rsidRDefault="00FA5C28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 xml:space="preserve">3.6.2 State Chart </w:t>
      </w:r>
      <w:proofErr w:type="spellStart"/>
      <w:r w:rsidRPr="00607CAA">
        <w:rPr>
          <w:rFonts w:ascii="Times New Roman" w:hAnsi="Times New Roman" w:cs="Times New Roman"/>
          <w:b/>
          <w:bCs/>
          <w:sz w:val="32"/>
          <w:szCs w:val="32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607CAA" w:rsidRDefault="004E2C1B" w:rsidP="004B3C2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3.7 USER INTERFACE</w:t>
      </w:r>
      <w:r w:rsidR="004A0F1E" w:rsidRPr="00607CAA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="004A0F1E" w:rsidRPr="00607CAA">
        <w:rPr>
          <w:rFonts w:ascii="Times New Roman" w:hAnsi="Times New Roman" w:cs="Times New Roman"/>
          <w:b/>
          <w:b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6C084DD9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6B16DCC8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3D8E3A36" w14:textId="77777777" w:rsidR="00954A1A" w:rsidRDefault="00954A1A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095E0818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60C6979F">
            <wp:simplePos x="0" y="0"/>
            <wp:positionH relativeFrom="page">
              <wp:posOffset>672465</wp:posOffset>
            </wp:positionH>
            <wp:positionV relativeFrom="paragraph">
              <wp:posOffset>445770</wp:posOffset>
            </wp:positionV>
            <wp:extent cx="6120765" cy="3415665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</w:t>
      </w:r>
      <w:r w:rsidR="00954A1A">
        <w:rPr>
          <w:rFonts w:cstheme="minorHAnsi"/>
          <w:b/>
          <w:bCs/>
          <w:sz w:val="32"/>
          <w:szCs w:val="32"/>
        </w:rPr>
        <w:t>2</w:t>
      </w:r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0833EC06" w14:textId="1B9C6179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5584388F" wp14:editId="7576E1AF">
            <wp:simplePos x="0" y="0"/>
            <wp:positionH relativeFrom="margin">
              <wp:align>center</wp:align>
            </wp:positionH>
            <wp:positionV relativeFrom="paragraph">
              <wp:posOffset>545109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</w:t>
      </w:r>
      <w:r w:rsidR="00954A1A">
        <w:rPr>
          <w:rFonts w:cstheme="minorHAnsi"/>
          <w:b/>
          <w:bCs/>
          <w:color w:val="000000"/>
          <w:sz w:val="32"/>
          <w:szCs w:val="32"/>
        </w:rPr>
        <w:t>3</w:t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4857B9A4" w:rsidR="004A0F1E" w:rsidRPr="00726E7B" w:rsidRDefault="00954A1A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BC31A26">
            <wp:simplePos x="0" y="0"/>
            <wp:positionH relativeFrom="margin">
              <wp:posOffset>-62230</wp:posOffset>
            </wp:positionH>
            <wp:positionV relativeFrom="paragraph">
              <wp:posOffset>595630</wp:posOffset>
            </wp:positionV>
            <wp:extent cx="628904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09CBEFC" w:rsidR="000D76E2" w:rsidRDefault="000D76E2" w:rsidP="004B3C27">
      <w:pPr>
        <w:rPr>
          <w:rFonts w:cstheme="minorHAnsi"/>
          <w:b/>
          <w:bCs/>
          <w:sz w:val="32"/>
          <w:szCs w:val="32"/>
        </w:rPr>
      </w:pPr>
    </w:p>
    <w:p w14:paraId="64D8A37A" w14:textId="78518FD8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3.7.5 Visualizzazione My</w:t>
      </w:r>
      <w:r w:rsidR="00954A1A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Account</w:t>
      </w:r>
    </w:p>
    <w:p w14:paraId="44FBE087" w14:textId="07C9ED08" w:rsidR="002B6C39" w:rsidRDefault="00EC3BE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896F604" wp14:editId="34D1CBB6">
            <wp:extent cx="6120130" cy="3435985"/>
            <wp:effectExtent l="0" t="0" r="0" b="0"/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A9B" w14:textId="6F80E0C0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3E3B2B93" w14:textId="77777777" w:rsidR="00EC3BEF" w:rsidRDefault="00EC3BE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DAF7FEA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00CB1C03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AFE5711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EC38B7B" w14:textId="5A5ECE97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6CEF0B7" w:rsid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7BF59AEB" w14:textId="77777777" w:rsidR="00954A1A" w:rsidRPr="00765E7B" w:rsidRDefault="00954A1A" w:rsidP="00765E7B">
      <w:pPr>
        <w:rPr>
          <w:b/>
          <w:bCs/>
          <w:color w:val="000000"/>
          <w:sz w:val="27"/>
          <w:szCs w:val="27"/>
        </w:rPr>
      </w:pPr>
    </w:p>
    <w:p w14:paraId="63A5C959" w14:textId="02284AAB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281A092" w14:textId="51A9B9DA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</w:p>
    <w:p w14:paraId="5594DC88" w14:textId="5EC528C8" w:rsidR="00DB72CB" w:rsidRDefault="00DB72CB" w:rsidP="00DB72C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1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034218C5" w14:textId="6A7AB536" w:rsidR="00765E7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01B3987" wp14:editId="5D79DCD8">
            <wp:extent cx="6100445" cy="3379622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" b="1615"/>
                    <a:stretch/>
                  </pic:blipFill>
                  <pic:spPr bwMode="auto">
                    <a:xfrm>
                      <a:off x="0" y="0"/>
                      <a:ext cx="6100876" cy="33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BFF3" w14:textId="77777777" w:rsidR="00954A1A" w:rsidRPr="00954A1A" w:rsidRDefault="00954A1A" w:rsidP="00765E7B">
      <w:pPr>
        <w:rPr>
          <w:b/>
          <w:bCs/>
          <w:color w:val="000000"/>
          <w:sz w:val="32"/>
          <w:szCs w:val="32"/>
        </w:rPr>
      </w:pPr>
    </w:p>
    <w:p w14:paraId="02AB6B54" w14:textId="4CBA765F" w:rsidR="00765E7B" w:rsidRDefault="00DB72C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Aggiunta Prodotto</w:t>
      </w:r>
    </w:p>
    <w:p w14:paraId="226B3DC5" w14:textId="7C01426F" w:rsidR="00DB72CB" w:rsidRPr="00DB72C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75E9B1A" wp14:editId="03FC6DE8">
            <wp:extent cx="6120130" cy="342963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0BCA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07CAA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A3AE7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54A1A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3BEF"/>
    <w:rsid w:val="00EC405E"/>
    <w:rsid w:val="00EE476B"/>
    <w:rsid w:val="00EE4ADE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61</Pages>
  <Words>5886</Words>
  <Characters>33553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63</cp:revision>
  <dcterms:created xsi:type="dcterms:W3CDTF">2022-01-04T09:51:00Z</dcterms:created>
  <dcterms:modified xsi:type="dcterms:W3CDTF">2022-02-25T11:59:00Z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