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ttotitolo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67"/>
                <wp:lineTo x="21496" y="21367"/>
                <wp:lineTo x="21496" y="0"/>
                <wp:lineTo x="-7" y="0"/>
              </wp:wrapPolygon>
            </wp:wrapTight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 xml:space="preserve">orso di Laurea in Informatica, prof. A. De Lucia, 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29" y="0"/>
                <wp:lineTo x="-29" y="21420"/>
                <wp:lineTo x="21513" y="21420"/>
                <wp:lineTo x="21513" y="0"/>
                <wp:lineTo x="-29" y="0"/>
              </wp:wrapPolygon>
            </wp:wrapTight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  <w:t>Test Execution Report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tbl>
      <w:tblPr>
        <w:tblpPr w:bottomFromText="0" w:horzAnchor="margin" w:leftFromText="141" w:rightFromText="141" w:tblpX="0" w:tblpY="386" w:topFromText="0" w:vertAnchor="text"/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744"/>
        <w:gridCol w:w="2892"/>
      </w:tblGrid>
      <w:tr>
        <w:trPr>
          <w:trHeight w:val="230" w:hRule="atLeast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  <w:bookmarkStart w:id="1" w:name="_Hlk91585212"/>
            <w:bookmarkStart w:id="2" w:name="_Hlk91585212"/>
            <w:bookmarkEnd w:id="2"/>
          </w:p>
        </w:tc>
      </w:tr>
    </w:tbl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bottomFromText="0" w:horzAnchor="margin" w:leftFromText="141" w:rightFromText="141" w:tblpX="0" w:tblpY="66" w:topFromText="0" w:vertAnchor="text"/>
        <w:tblW w:w="103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60"/>
        <w:gridCol w:w="1030"/>
        <w:gridCol w:w="4635"/>
        <w:gridCol w:w="2575"/>
      </w:tblGrid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3" w:name="_Hlk91585231"/>
            <w:bookmarkEnd w:id="3"/>
          </w:p>
        </w:tc>
      </w:tr>
    </w:tbl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Indice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1. TEST EXECUTION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1.1 Gestione Account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1.1.1 Registrazione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1.1.2 Login Utente/Amministratore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1.1.3 Modifica Account</w:t>
      </w:r>
    </w:p>
    <w:p>
      <w:pPr>
        <w:pStyle w:val="Normal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color w:val="969696"/>
          <w:sz w:val="28"/>
          <w:szCs w:val="28"/>
        </w:rPr>
      </w:pPr>
      <w:r>
        <w:rPr>
          <w:rFonts w:cs="Times New Roman" w:ascii="Times New Roman" w:hAnsi="Times New Roman"/>
          <w:color w:val="969696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TC_campoNomeObbligatorio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Nome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cognome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TC_cognomeObbligatorio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Cognome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Paolo89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cognome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TC_formatoCognomeErrato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Rossi89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Cognome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email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TC_formatoEmailNonValidoRegistrazione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paolorossi.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Email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telefono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TC_numeroTelefonoMancante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Telefono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numero telefono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TC_numeroTelefonoNonValido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Telefono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TC_passwordMancanteRegistrazione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già registrato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TC_usernameGiRegistrato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Roma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con l’username già esistente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TC_usernameMancanteReg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email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TC_campoEmailNonInserito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Email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registrazione corretta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TC_registrazioneCorretta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Napoli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va a buon fine perché l’utente tenta di registrarsi inserendo tutti i campi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paolo.ros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non è presente nel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l’utente è presente nel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campi vuoti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TC_campiVuotiUt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TC_usernameMancanteUt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campi vuoti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TC_campiVuotiAmm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923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ciao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la Password è sbagliata</w:t>
            </w:r>
          </w:p>
        </w:tc>
      </w:tr>
    </w:tbl>
    <w:p>
      <w:pPr>
        <w:pStyle w:val="Normal"/>
        <w:rPr>
          <w:rStyle w:val="IntenseEmphasis"/>
        </w:rPr>
      </w:pPr>
      <w:r>
        <w:rPr/>
        <w:t xml:space="preserve"> </w:t>
      </w:r>
      <w:r>
        <w:rPr>
          <w:rStyle w:val="IntenseEmphasis"/>
        </w:rPr>
        <w:t>Caso LoginAmministratore: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i campi sono stati inseriti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TC_passwordMancanteAmm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TC_usernameObbligatorioAmm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93"/>
              <w:gridCol w:w="4618"/>
            </w:tblGrid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7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61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TC_MyAccount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MyAccount: modifica città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TC_accountModificatoSuccess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modifica dell’account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modifica la città da Napoli a Roma: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Roma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Indirizzo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Telefono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Username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Password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 modifiche”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modifica dell’account dell’utente va a buon fine perché tutti i campi sono validi.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TEST GESTIONE ACQUISTI</w:t>
      </w:r>
    </w:p>
    <w:p>
      <w:pPr>
        <w:pStyle w:val="Normal"/>
        <w:jc w:val="both"/>
        <w:rPr/>
      </w:pPr>
      <w:r>
        <w:rPr/>
        <w:t>TC_EmissioneOrdine</w:t>
      </w:r>
    </w:p>
    <w:p>
      <w:pPr>
        <w:pStyle w:val="Normal"/>
        <w:jc w:val="both"/>
        <w:rPr/>
      </w:pPr>
      <w:r>
        <w:rPr/>
        <w:t>Caso EmissioneOrdine: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amministratore </w:t>
            </w:r>
            <w:r>
              <w:rPr/>
              <w:t>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emissione del prodotto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amministratore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di spedizione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Corriere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amministratore</w:t>
            </w:r>
            <w:r>
              <w:rPr/>
              <w:t xml:space="preserve"> clicca sul pulsante “</w:t>
            </w:r>
            <w:r>
              <w:rPr/>
              <w:t>Emetti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viene spedito con successo in quanto l’amministratore ha inserito correttamente tutti i campi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>TEST GESTIONE CARRELLO</w:t>
      </w:r>
    </w:p>
    <w:p>
      <w:pPr>
        <w:pStyle w:val="Normal"/>
        <w:jc w:val="both"/>
        <w:rPr/>
      </w:pPr>
      <w:r>
        <w:rPr/>
        <w:t>TC_Checkout</w:t>
      </w:r>
    </w:p>
    <w:p>
      <w:pPr>
        <w:pStyle w:val="Normal"/>
        <w:jc w:val="both"/>
        <w:rPr/>
      </w:pPr>
      <w:r>
        <w:rPr/>
        <w:t>Caso Checkout: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>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3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3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 xml:space="preserve">Completa Ordine 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ordine viene emesso con successo </w:t>
            </w:r>
            <w:r>
              <w:rPr/>
              <w:t>perché tutti i campi sono validi.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Checkut: formato CVV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>ordine non viene emesso con successo perché il campo “CVV” ha un formato non valido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Checkout: data di scadenza della carta non disponibile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7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visualizza il form di </w:t>
            </w:r>
            <w:r>
              <w:rPr/>
              <w:t>checkout</w:t>
            </w:r>
          </w:p>
        </w:tc>
      </w:tr>
      <w:tr>
        <w:trPr/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</w:t>
            </w:r>
            <w:r>
              <w:rPr/>
              <w:t xml:space="preserve">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Grigliatabella"/>
              <w:tblW w:w="5000" w:type="pct"/>
              <w:jc w:val="left"/>
              <w:tblInd w:w="10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766"/>
              <w:gridCol w:w="4594"/>
            </w:tblGrid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Input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Valore</w:t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e Cognome(Fatturazione)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Email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Via e numero civico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Città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Cognome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Numero carta di credito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Data scadenza carta</w:t>
                  </w:r>
                </w:p>
              </w:tc>
              <w:tc>
                <w:tcPr>
                  <w:tcW w:w="459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766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CVV</w:t>
                  </w:r>
                </w:p>
              </w:tc>
              <w:tc>
                <w:tcPr>
                  <w:tcW w:w="459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</w:t>
            </w:r>
            <w:r>
              <w:rPr/>
              <w:t>Completa Ordine</w:t>
            </w:r>
            <w:r>
              <w:rPr/>
              <w:t>”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</w:t>
            </w:r>
            <w:r>
              <w:rPr/>
              <w:t xml:space="preserve">ordine non viene emesso con successo perché </w:t>
            </w:r>
            <w:r>
              <w:rPr/>
              <w:t>la “Data di scadenza della carta”</w:t>
            </w:r>
            <w:r>
              <w:rPr/>
              <w:t xml:space="preserve"> </w:t>
            </w:r>
            <w:r>
              <w:rPr/>
              <w:t>non è disponibile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ttotitoloCarattere" w:customStyle="1">
    <w:name w:val="Sottotitolo Carattere"/>
    <w:basedOn w:val="DefaultParagraphFont"/>
    <w:link w:val="Sottotitolo"/>
    <w:qFormat/>
    <w:rsid w:val="00200ea6"/>
    <w:rPr>
      <w:rFonts w:ascii="Times New Roman" w:hAnsi="Times New Roman" w:eastAsia="Times New Roman" w:cs="Times New Roman"/>
      <w:sz w:val="36"/>
      <w:szCs w:val="20"/>
      <w:lang w:eastAsia="it-IT"/>
    </w:rPr>
  </w:style>
  <w:style w:type="character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0ea6"/>
    <w:rPr>
      <w:color w:val="605E5C"/>
      <w:shd w:fill="E1DFDD" w:val="clear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aa3b88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aa3b88"/>
    <w:rPr/>
  </w:style>
  <w:style w:type="character" w:styleId="IntenseEmphasis">
    <w:name w:val="Intense Emphasis"/>
    <w:basedOn w:val="DefaultParagraphFont"/>
    <w:uiPriority w:val="21"/>
    <w:qFormat/>
    <w:rsid w:val="0027532e"/>
    <w:rPr>
      <w:i/>
      <w:iCs/>
      <w:color w:val="4472C4" w:themeColor="accent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Sottotitolo">
    <w:name w:val="Subtitle"/>
    <w:basedOn w:val="Normal"/>
    <w:link w:val="SottotitoloCarattere"/>
    <w:qFormat/>
    <w:rsid w:val="00200ea6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36"/>
      <w:szCs w:val="20"/>
      <w:lang w:eastAsia="it-IT"/>
    </w:rPr>
  </w:style>
  <w:style w:type="paragraph" w:styleId="Contenutotabella" w:customStyle="1">
    <w:name w:val="Contenuto tabella"/>
    <w:basedOn w:val="Normal"/>
    <w:qFormat/>
    <w:rsid w:val="00200ea6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ucida Sans Unicode" w:cs="Times New Roman"/>
      <w:kern w:val="2"/>
      <w:sz w:val="24"/>
      <w:szCs w:val="24"/>
    </w:rPr>
  </w:style>
  <w:style w:type="paragraph" w:styleId="Intestazionetabella" w:customStyle="1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c48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LibreOffice/6.4.4.2$Windows_X86_64 LibreOffice_project/3d775be2011f3886db32dfd395a6a6d1ca2630ff</Application>
  <Pages>16</Pages>
  <Words>1874</Words>
  <Characters>11563</Characters>
  <CharactersWithSpaces>12796</CharactersWithSpaces>
  <Paragraphs>674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2022-02-08T14:44:00Z</dcterms:created>
  <dc:creator>marta coiro</dc:creator>
  <dc:description/>
  <dc:language>it-IT</dc:language>
  <cp:lastModifiedBy/>
  <dcterms:modified xsi:type="dcterms:W3CDTF">2022-03-08T17:02:12Z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