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ІНФОРМАЦІЙНА СИСТЕМА ДЛЯ МАГАЗНУ ОДЯГУ.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Інформаційна система допомагає вести облік клієнтів у магазині одягу. Вона оперує інформацією про клієнтів (ім'я, вік, покупки, ...). Людина може купувати  різні товари декілька раз.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Інформація про клієнтів, що купляють товари, зберігається у вигляді: ім'я,пошта та  вік, номер замовлення та ініціали продавця.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Типовими для ІС є запити: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товарів,які купувались датою  Х (Наприклад, 15.04.2017).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Найдорожчий товар у магазині.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Який товар є найнепопулярніший?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Розширене завдання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які купили товари за останній місяць і вартість,яку вони заплатили.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покупців, суму всіх покупок і найдорожчу покупку.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середню ціну замовлення у клієнтів старше 17 років.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назва товару і кількість раз, скільки його купили.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найдорожче замовлення.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кількість оброблених замовлень працівником.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Визначити,яка вікова категорія купляє які товари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Піднімає на 10% вартість усіх продуктів, які купили більше 1 разу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