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გამარჯობათ. დღეს განვიხილავთ UBTECH-ის ახალ პროდუქტს — UWORLD U1-ს, პირველ სამომხმარებლო ჰუმანოიდურ რობოტს, რომელიც ჩვეულებრივი ადამიანის სახლისთვისაა განკუთვნილი. ჩვენი მთავარი თეზისი კრიტიკულია: ეს არის გარღვევა კომერციალიზაციასა და ადამიანისებრ ფორმაში, და არა ხელოვნური ინტელექტის სუბსტანციაში. მარკეტინგი მკვეთრად უსწრებს რეალობას, და ჩვენი ამოცანაა, ერთმანეთისგან განვასხვავოთ დადასტურებული ფაქტი და ლამაზი დაპირება.</w:t>
      </w:r>
    </w:p>
    <w:p>
      <w:r>
        <w:t>ჯერ კონტექსტი. UBTECH შენჟენში დაფუძნებული რობოტიკის კომპანიაა, რომელიც 2023 წელს გახდა პირველი ჩინური ჰუმანოიდ-კომპანია საფონდო ბირჟაზე. მისი ინდუსტრიული Walker სერია უკვე მუშაობს Volkswagen-ის, Airbus-ისა და NIO-ს ქარხნებში. 2026 წლის 20 მაისს კომპანიამ წარადგინა UWORLD — სამომხმარებლო ბრენდი ემოციური თანამგზავრობისთვის. თარიღიც სიმბოლურად შეირჩა: ხუთი-ორი-ნული ჩინეთში „მიყვარხარს“ ნიშნავს, ბრენდის სლოგანი კი გვპირდება — ამიერიდან შენ აღარასოდეს იქნები მარტო.</w:t>
      </w:r>
    </w:p>
    <w:p>
      <w:r>
        <w:t>ახლა სპეციფიკაციები. U1 ორი ვერსიით გამოდის: მამრობითი — 183 სანტიმეტრი და 42 კილოგრამი, მდედრობითი — 168 სანტიმეტრი და 35 კილოგრამი. ორივეს აქვს 88 თავისუფლების ხარისხი, რეალისტური სილიკონის კანი და 2-4 საათიანი ბატარეა. რობოტს შეუძლია ადგომა, დაჯდომა და ბრტყელ ზედაპირზე სიარული, მაგრამ ვერ ადის კიბეზე, ვერ ასრულებს საოჯახო საქმეებს და ვერ დააპროგრამებთ — ეს დახურული პლატფორმაა. სავარაუდო ფასი 30 ათასი დოლარია, თუმცა ოფიციალურად დადასტურებული არ არის.</w:t>
      </w:r>
    </w:p>
    <w:p>
      <w:r>
        <w:t>აქ იწყება მთავარი კითხვა: ჰაიპი თუ რეალობა? მარკეტინგი გვპირდება მსოფლიოში პირველ ულტრა-ბიონიკურ თანამგზავრს, რომელიც ემოციებს ცნობს და განწყობას გვირგებს. რეალობა უფრო მოკრძალებულია: AI-მოდელის არქიტექტურა, ბენჩმარკები და უსაფრთხოების ტესტები საჯაროდ გამხელილი არ არის, შესაძლებლობები კი ფაქტობრივად მხოლოდ სახის გამომეტყველების დონეზეა ნაჩვენები. დამოუკიდებელი ანალიტიკოსების შეფასებით, ეგრეთ წოდებული ემოციური ინტელექტი ამ ეტაპზე მარკეტინგული დონისაა — დაპირება ტექნიკური მტკიცებულების გარეშე.</w:t>
      </w:r>
    </w:p>
    <w:p>
      <w:r>
        <w:t>ამავდროულად, კომერციული ინტერესი სრულიად რეალურია. წინასწარმა შეკვეთებმა სამ დღეში ათასს გადააჭარბა, ათ დღეში კი თითქმის ოთხი ათასი ჯავშანი დაგროვდა — ჯამში 1.4 მილიონ დოლარზე მეტი დეპოზიტით. მიწოდება სექტემბრის შუა რიცხვებისთვისაა დაპირებული, ჯერჯერობით მხოლოდ ჩინეთში, და პროდუქტი მხოლოდ ზრდასრულთათვისაა განკუთვნილი.</w:t>
      </w:r>
    </w:p>
    <w:p>
      <w:r>
        <w:t>რეაქციები კი გაიყო. ეთიკის მკვლევრები აფრთხილებენ ხანგრძლივი ემოციური მიჯაჭვულობისა და პრივატულობის რისკებზე; ამერიკის ფედერალურმა სავაჭრო კომისიამ გაამკაცრა სოციალური რობოტიკის ზედამხედველობა; საზოგადოების ნაწილმა კი რობოტის ხისტი, არაბუნებრივი მოძრაობა გააკრიტიკა. UBTECH პასუხობს, რომ სენსიტიური ინტერაქციები ოფლაინ მუშავდება, მონაცემები ლოკალურად და დაშიფრულად ინახება, კონტროლი კი მომხმარებელს რჩება.</w:t>
      </w:r>
    </w:p>
    <w:p>
      <w:r>
        <w:t>რატომ არის ეს ყველაფერი მნიშვნელოვანი? იმიტომ, რომ ეს არის ნიშანი: განსხეულებული ხელოვნური ინტელექტი კონტროლირებადი ქარხნიდან არაპროგნოზირებად საცხოვრებელ სახლში გადადის. ზოგი ანალიტიკოსი ამას ჰუმანოიდების iPhone-მომენტსაც უწოდებს. გეოპოლიტიკურ ჭრილში კი ჩინეთი საკუთარი მიწოდების ჯაჭვის უპირატესობით ცდილობს, მასობრივი ბაზარი Tesla-ს Optimus-ზე ადრე დაიკავოს — თუმცა შიდა კონკურენციაც მწვავეა და ჰაიპის რისკიც მასთან ერთად იზრდება.</w:t>
      </w:r>
    </w:p>
    <w:p>
      <w:r>
        <w:t>დასკვნა ასეთია: UWORLD U1 ნამდვილი ეტაპია — მაგრამ ჰუმანოიდების კომერციალიზაციისა და ადამიანისებრი დიზაინის, და არა ხელოვნური ინტელექტის გარღვევის. ბაზრის ინტერესი რეალურია, ემოციური ინტელექტი — დაუმტკიცებელი, ფასი — დაუდასტურებელი, ეთიკური კითხვები კი ღია. სწორი პოზიცია არც უპირობო აღფრთოვანებაა და არც სრული უარყოფა, არამედ ფხიზელი დაკვირვება: მნიშვნელოვანი ნაბიჯი ფორმაში, რომელსაც არსი ჯერ კიდევ უნდა დაამტკიცოს. მადლობა ყურადღებისთვის.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ylfaen" w:hAnsi="Sylfae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