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46" w:rsidRPr="00BC1D7E" w:rsidRDefault="00462A46" w:rsidP="00462A46">
      <w:pPr>
        <w:jc w:val="both"/>
        <w:rPr>
          <w:rFonts w:ascii="Times New Roman" w:hAnsi="Times New Roman" w:cs="Times New Roman"/>
          <w:lang w:val="es-ES"/>
        </w:rPr>
      </w:pPr>
      <w:r w:rsidRPr="00BC1D7E">
        <w:rPr>
          <w:rFonts w:ascii="Times New Roman" w:hAnsi="Times New Roman" w:cs="Times New Roman"/>
          <w:b/>
          <w:lang w:val="es-ES"/>
        </w:rPr>
        <w:t>Título:</w:t>
      </w:r>
      <w:r w:rsidRPr="00BC1D7E">
        <w:rPr>
          <w:rFonts w:ascii="Times New Roman" w:hAnsi="Times New Roman" w:cs="Times New Roman"/>
          <w:lang w:val="es-ES"/>
        </w:rPr>
        <w:t xml:space="preserve"> Léxico especializado en la Barcelona de principios del siglo XI: un pergamino del Archivo Capitular</w:t>
      </w:r>
    </w:p>
    <w:p w:rsidR="00462A46" w:rsidRPr="00BC1D7E" w:rsidRDefault="00462A46" w:rsidP="00462A46">
      <w:pPr>
        <w:jc w:val="both"/>
        <w:rPr>
          <w:rFonts w:ascii="Times New Roman" w:hAnsi="Times New Roman" w:cs="Times New Roman"/>
          <w:b/>
          <w:lang w:val="es-ES"/>
        </w:rPr>
      </w:pPr>
      <w:r w:rsidRPr="00BC1D7E">
        <w:rPr>
          <w:rFonts w:ascii="Times New Roman" w:hAnsi="Times New Roman" w:cs="Times New Roman"/>
          <w:b/>
          <w:lang w:val="es-ES"/>
        </w:rPr>
        <w:t>Resumen:</w:t>
      </w:r>
    </w:p>
    <w:p w:rsidR="00FD02EA" w:rsidRDefault="00462A46" w:rsidP="00462A46">
      <w:pPr>
        <w:jc w:val="both"/>
        <w:rPr>
          <w:rFonts w:ascii="Times New Roman" w:hAnsi="Times New Roman" w:cs="Times New Roman"/>
          <w:lang w:val="es-ES"/>
        </w:rPr>
      </w:pPr>
      <w:r w:rsidRPr="00BC1D7E">
        <w:rPr>
          <w:rFonts w:ascii="Times New Roman" w:hAnsi="Times New Roman" w:cs="Times New Roman"/>
          <w:lang w:val="es-ES"/>
        </w:rPr>
        <w:t xml:space="preserve">El pergamino 1-1-1331 del Archivo Capitular de la Catedral de Barcelona contiene una compraventa de principios del siglo XI entre el obispo de Barcelona </w:t>
      </w:r>
      <w:proofErr w:type="spellStart"/>
      <w:r w:rsidRPr="00BC1D7E">
        <w:rPr>
          <w:rFonts w:ascii="Times New Roman" w:hAnsi="Times New Roman" w:cs="Times New Roman"/>
          <w:lang w:val="es-ES"/>
        </w:rPr>
        <w:t>Deodat</w:t>
      </w:r>
      <w:proofErr w:type="spellEnd"/>
      <w:r w:rsidRPr="00BC1D7E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BC1D7E">
        <w:rPr>
          <w:rFonts w:ascii="Times New Roman" w:hAnsi="Times New Roman" w:cs="Times New Roman"/>
          <w:lang w:val="es-ES"/>
        </w:rPr>
        <w:t>Guitard</w:t>
      </w:r>
      <w:proofErr w:type="spellEnd"/>
      <w:r w:rsidRPr="00BC1D7E">
        <w:rPr>
          <w:rFonts w:ascii="Times New Roman" w:hAnsi="Times New Roman" w:cs="Times New Roman"/>
          <w:lang w:val="es-ES"/>
        </w:rPr>
        <w:t xml:space="preserve">, </w:t>
      </w:r>
      <w:r w:rsidR="002F6743">
        <w:rPr>
          <w:rFonts w:ascii="Times New Roman" w:hAnsi="Times New Roman" w:cs="Times New Roman"/>
          <w:lang w:val="es-ES"/>
        </w:rPr>
        <w:t>descendiente</w:t>
      </w:r>
      <w:r w:rsidRPr="00BC1D7E">
        <w:rPr>
          <w:rFonts w:ascii="Times New Roman" w:hAnsi="Times New Roman" w:cs="Times New Roman"/>
          <w:lang w:val="es-ES"/>
        </w:rPr>
        <w:t xml:space="preserve"> de linaje condal. En la transacción se ofrece una enumeración exhaustiva y detallada del contenido del alodio</w:t>
      </w:r>
      <w:r w:rsidR="00076A80">
        <w:rPr>
          <w:rFonts w:ascii="Times New Roman" w:hAnsi="Times New Roman" w:cs="Times New Roman"/>
          <w:lang w:val="es-ES"/>
        </w:rPr>
        <w:t xml:space="preserve"> en venta</w:t>
      </w:r>
      <w:r w:rsidRPr="00BC1D7E">
        <w:rPr>
          <w:rFonts w:ascii="Times New Roman" w:hAnsi="Times New Roman" w:cs="Times New Roman"/>
          <w:lang w:val="es-ES"/>
        </w:rPr>
        <w:t>, en que destacan listas de términos organizados semánticamente, las cuales ofrecen ejemplos del lenguaje técnico y especializado. En la presente comunicación nos centraremos en el vocabulario específico relativo a la vid y a los distintos tipos de uva, a través del análisis del origen y las fuentes concretas de cada una de las denominaciones</w:t>
      </w:r>
      <w:r w:rsidR="000E17B4">
        <w:rPr>
          <w:rFonts w:ascii="Times New Roman" w:hAnsi="Times New Roman" w:cs="Times New Roman"/>
          <w:lang w:val="es-ES"/>
        </w:rPr>
        <w:t>.</w:t>
      </w:r>
    </w:p>
    <w:p w:rsidR="000E17B4" w:rsidRPr="00BC1D7E" w:rsidRDefault="000E17B4" w:rsidP="00462A46">
      <w:pPr>
        <w:jc w:val="both"/>
        <w:rPr>
          <w:rFonts w:ascii="Times New Roman" w:hAnsi="Times New Roman" w:cs="Times New Roman"/>
          <w:lang w:val="es-ES"/>
        </w:rPr>
      </w:pPr>
      <w:r w:rsidRPr="00AB6891">
        <w:rPr>
          <w:rFonts w:ascii="Times New Roman" w:hAnsi="Times New Roman" w:cs="Times New Roman"/>
          <w:b/>
          <w:lang w:val="es-ES"/>
        </w:rPr>
        <w:t>Palabras clave:</w:t>
      </w:r>
      <w:r w:rsidR="00AB6891">
        <w:rPr>
          <w:rFonts w:ascii="Times New Roman" w:hAnsi="Times New Roman" w:cs="Times New Roman"/>
          <w:lang w:val="es-ES"/>
        </w:rPr>
        <w:t xml:space="preserve"> Latín Medieval, Lexicografía Latina, Diplomática, léxico botánico</w:t>
      </w:r>
    </w:p>
    <w:p w:rsidR="00462A46" w:rsidRDefault="00462A46" w:rsidP="00462A46">
      <w:pPr>
        <w:jc w:val="both"/>
        <w:rPr>
          <w:rFonts w:ascii="Times New Roman" w:hAnsi="Times New Roman" w:cs="Times New Roman"/>
        </w:rPr>
      </w:pPr>
    </w:p>
    <w:p w:rsidR="00462A46" w:rsidRPr="00BC1D7E" w:rsidRDefault="00462A46" w:rsidP="00462A46">
      <w:pPr>
        <w:jc w:val="both"/>
        <w:rPr>
          <w:rFonts w:ascii="Times New Roman" w:hAnsi="Times New Roman" w:cs="Times New Roman"/>
          <w:b/>
          <w:lang w:val="en-GB"/>
        </w:rPr>
      </w:pPr>
      <w:r w:rsidRPr="00BC1D7E">
        <w:rPr>
          <w:rFonts w:ascii="Times New Roman" w:hAnsi="Times New Roman" w:cs="Times New Roman"/>
          <w:b/>
          <w:lang w:val="en-GB"/>
        </w:rPr>
        <w:t xml:space="preserve">Title: </w:t>
      </w:r>
      <w:r w:rsidR="00BC1D7E" w:rsidRPr="00BC1D7E">
        <w:rPr>
          <w:rFonts w:ascii="Times New Roman" w:hAnsi="Times New Roman" w:cs="Times New Roman"/>
          <w:lang w:val="en-GB"/>
        </w:rPr>
        <w:t>Specialised lexis in early</w:t>
      </w:r>
      <w:r w:rsidR="007144A6">
        <w:rPr>
          <w:rFonts w:ascii="Times New Roman" w:hAnsi="Times New Roman" w:cs="Times New Roman"/>
          <w:lang w:val="en-GB"/>
        </w:rPr>
        <w:t xml:space="preserve"> 11</w:t>
      </w:r>
      <w:r w:rsidR="00BC1D7E" w:rsidRPr="007144A6">
        <w:rPr>
          <w:rFonts w:ascii="Times New Roman" w:hAnsi="Times New Roman" w:cs="Times New Roman"/>
          <w:lang w:val="en-GB"/>
        </w:rPr>
        <w:t>th</w:t>
      </w:r>
      <w:r w:rsidR="00BC1D7E">
        <w:rPr>
          <w:rFonts w:ascii="Times New Roman" w:hAnsi="Times New Roman" w:cs="Times New Roman"/>
          <w:lang w:val="en-GB"/>
        </w:rPr>
        <w:t xml:space="preserve"> </w:t>
      </w:r>
      <w:r w:rsidR="00BC1D7E" w:rsidRPr="00BC1D7E">
        <w:rPr>
          <w:rFonts w:ascii="Times New Roman" w:hAnsi="Times New Roman" w:cs="Times New Roman"/>
          <w:lang w:val="en-GB"/>
        </w:rPr>
        <w:t>century Barcelona</w:t>
      </w:r>
      <w:r w:rsidRPr="00BC1D7E">
        <w:rPr>
          <w:rFonts w:ascii="Times New Roman" w:hAnsi="Times New Roman" w:cs="Times New Roman"/>
          <w:lang w:val="en-GB"/>
        </w:rPr>
        <w:t xml:space="preserve">: </w:t>
      </w:r>
      <w:r w:rsidR="00BC1D7E" w:rsidRPr="00BC1D7E">
        <w:rPr>
          <w:rFonts w:ascii="Times New Roman" w:hAnsi="Times New Roman" w:cs="Times New Roman"/>
          <w:lang w:val="en-GB"/>
        </w:rPr>
        <w:t xml:space="preserve">a parchment from the </w:t>
      </w:r>
      <w:proofErr w:type="spellStart"/>
      <w:r w:rsidR="00BC1D7E" w:rsidRPr="00BC1D7E">
        <w:rPr>
          <w:rFonts w:ascii="Times New Roman" w:hAnsi="Times New Roman" w:cs="Times New Roman"/>
          <w:lang w:val="en-GB"/>
        </w:rPr>
        <w:t>Capitular</w:t>
      </w:r>
      <w:proofErr w:type="spellEnd"/>
      <w:r w:rsidR="00BC1D7E" w:rsidRPr="00BC1D7E">
        <w:rPr>
          <w:rFonts w:ascii="Times New Roman" w:hAnsi="Times New Roman" w:cs="Times New Roman"/>
          <w:lang w:val="en-GB"/>
        </w:rPr>
        <w:t xml:space="preserve"> Archive</w:t>
      </w:r>
    </w:p>
    <w:p w:rsidR="00462A46" w:rsidRDefault="00462A46" w:rsidP="00462A46">
      <w:pPr>
        <w:jc w:val="both"/>
        <w:rPr>
          <w:rFonts w:ascii="Times New Roman" w:hAnsi="Times New Roman" w:cs="Times New Roman"/>
          <w:b/>
          <w:lang w:val="en-GB"/>
        </w:rPr>
      </w:pPr>
      <w:r w:rsidRPr="00BC1D7E">
        <w:rPr>
          <w:rFonts w:ascii="Times New Roman" w:hAnsi="Times New Roman" w:cs="Times New Roman"/>
          <w:b/>
          <w:lang w:val="en-GB"/>
        </w:rPr>
        <w:t>Abs</w:t>
      </w:r>
      <w:r w:rsidR="00BD01A6">
        <w:rPr>
          <w:rFonts w:ascii="Times New Roman" w:hAnsi="Times New Roman" w:cs="Times New Roman"/>
          <w:b/>
          <w:lang w:val="en-GB"/>
        </w:rPr>
        <w:t>t</w:t>
      </w:r>
      <w:r w:rsidRPr="00BC1D7E">
        <w:rPr>
          <w:rFonts w:ascii="Times New Roman" w:hAnsi="Times New Roman" w:cs="Times New Roman"/>
          <w:b/>
          <w:lang w:val="en-GB"/>
        </w:rPr>
        <w:t>ract:</w:t>
      </w:r>
    </w:p>
    <w:p w:rsidR="00BC1D7E" w:rsidRDefault="00BC1D7E" w:rsidP="00462A46">
      <w:pPr>
        <w:jc w:val="both"/>
        <w:rPr>
          <w:rFonts w:ascii="Times New Roman" w:hAnsi="Times New Roman" w:cs="Times New Roman"/>
          <w:lang w:val="en-GB"/>
        </w:rPr>
      </w:pPr>
      <w:r w:rsidRPr="00A7158A">
        <w:rPr>
          <w:rFonts w:ascii="Times New Roman" w:hAnsi="Times New Roman" w:cs="Times New Roman"/>
          <w:lang w:val="en-GB"/>
        </w:rPr>
        <w:t xml:space="preserve">The parchment 1-1-1331 </w:t>
      </w:r>
      <w:r w:rsidR="00A7158A" w:rsidRPr="00A7158A">
        <w:rPr>
          <w:rFonts w:ascii="Times New Roman" w:hAnsi="Times New Roman" w:cs="Times New Roman"/>
          <w:lang w:val="en-GB"/>
        </w:rPr>
        <w:t xml:space="preserve">from the </w:t>
      </w:r>
      <w:proofErr w:type="spellStart"/>
      <w:r w:rsidR="00A7158A" w:rsidRPr="00A7158A">
        <w:rPr>
          <w:rFonts w:ascii="Times New Roman" w:hAnsi="Times New Roman" w:cs="Times New Roman"/>
          <w:lang w:val="en-GB"/>
        </w:rPr>
        <w:t>Capitular</w:t>
      </w:r>
      <w:proofErr w:type="spellEnd"/>
      <w:r w:rsidR="00A7158A" w:rsidRPr="00A7158A">
        <w:rPr>
          <w:rFonts w:ascii="Times New Roman" w:hAnsi="Times New Roman" w:cs="Times New Roman"/>
          <w:lang w:val="en-GB"/>
        </w:rPr>
        <w:t xml:space="preserve"> Archive of Barcelona’s cat</w:t>
      </w:r>
      <w:r w:rsidR="00BD01A6">
        <w:rPr>
          <w:rFonts w:ascii="Times New Roman" w:hAnsi="Times New Roman" w:cs="Times New Roman"/>
          <w:lang w:val="en-GB"/>
        </w:rPr>
        <w:t>h</w:t>
      </w:r>
      <w:r w:rsidR="00A7158A" w:rsidRPr="00A7158A">
        <w:rPr>
          <w:rFonts w:ascii="Times New Roman" w:hAnsi="Times New Roman" w:cs="Times New Roman"/>
          <w:lang w:val="en-GB"/>
        </w:rPr>
        <w:t xml:space="preserve">edral contains a contract of sale, dated at the beginning of </w:t>
      </w:r>
      <w:r w:rsidR="00BD01A6">
        <w:rPr>
          <w:rFonts w:ascii="Times New Roman" w:hAnsi="Times New Roman" w:cs="Times New Roman"/>
          <w:lang w:val="en-GB"/>
        </w:rPr>
        <w:t xml:space="preserve">the </w:t>
      </w:r>
      <w:r w:rsidR="007144A6">
        <w:rPr>
          <w:rFonts w:ascii="Times New Roman" w:hAnsi="Times New Roman" w:cs="Times New Roman"/>
          <w:lang w:val="en-GB"/>
        </w:rPr>
        <w:t>11</w:t>
      </w:r>
      <w:r w:rsidR="007144A6" w:rsidRPr="007144A6">
        <w:rPr>
          <w:rFonts w:ascii="Times New Roman" w:hAnsi="Times New Roman" w:cs="Times New Roman"/>
          <w:lang w:val="en-GB"/>
        </w:rPr>
        <w:t>th</w:t>
      </w:r>
      <w:r w:rsidR="007144A6" w:rsidRPr="00A7158A">
        <w:rPr>
          <w:rFonts w:ascii="Times New Roman" w:hAnsi="Times New Roman" w:cs="Times New Roman"/>
          <w:lang w:val="en-GB"/>
        </w:rPr>
        <w:t xml:space="preserve"> </w:t>
      </w:r>
      <w:r w:rsidR="00A7158A" w:rsidRPr="00A7158A">
        <w:rPr>
          <w:rFonts w:ascii="Times New Roman" w:hAnsi="Times New Roman" w:cs="Times New Roman"/>
          <w:lang w:val="en-GB"/>
        </w:rPr>
        <w:t xml:space="preserve">century, between Barcelona’s bishop </w:t>
      </w:r>
      <w:proofErr w:type="spellStart"/>
      <w:r w:rsidR="00A7158A" w:rsidRPr="00A7158A">
        <w:rPr>
          <w:rFonts w:ascii="Times New Roman" w:hAnsi="Times New Roman" w:cs="Times New Roman"/>
          <w:lang w:val="en-GB"/>
        </w:rPr>
        <w:t>Deodat</w:t>
      </w:r>
      <w:proofErr w:type="spellEnd"/>
      <w:r w:rsidR="00A7158A" w:rsidRPr="00A7158A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="00A7158A" w:rsidRPr="00A7158A">
        <w:rPr>
          <w:rFonts w:ascii="Times New Roman" w:hAnsi="Times New Roman" w:cs="Times New Roman"/>
          <w:lang w:val="en-GB"/>
        </w:rPr>
        <w:t>Guitard</w:t>
      </w:r>
      <w:proofErr w:type="spellEnd"/>
      <w:r w:rsidR="00A7158A" w:rsidRPr="00A7158A">
        <w:rPr>
          <w:rFonts w:ascii="Times New Roman" w:hAnsi="Times New Roman" w:cs="Times New Roman"/>
          <w:lang w:val="en-GB"/>
        </w:rPr>
        <w:t xml:space="preserve">, who descends </w:t>
      </w:r>
      <w:r w:rsidR="00A7158A" w:rsidRPr="00BD01A6">
        <w:rPr>
          <w:rFonts w:ascii="Times New Roman" w:hAnsi="Times New Roman" w:cs="Times New Roman"/>
          <w:lang w:val="en-GB"/>
        </w:rPr>
        <w:t>from</w:t>
      </w:r>
      <w:r w:rsidR="00A7158A" w:rsidRPr="00A7158A">
        <w:rPr>
          <w:rFonts w:ascii="Times New Roman" w:hAnsi="Times New Roman" w:cs="Times New Roman"/>
          <w:lang w:val="en-GB"/>
        </w:rPr>
        <w:t xml:space="preserve"> a family of Counts.</w:t>
      </w:r>
      <w:r w:rsidR="00A7158A">
        <w:rPr>
          <w:rFonts w:ascii="Times New Roman" w:hAnsi="Times New Roman" w:cs="Times New Roman"/>
          <w:lang w:val="en-GB"/>
        </w:rPr>
        <w:t xml:space="preserve"> The transaction</w:t>
      </w:r>
      <w:r w:rsidR="00076A80">
        <w:rPr>
          <w:rFonts w:ascii="Times New Roman" w:hAnsi="Times New Roman" w:cs="Times New Roman"/>
          <w:lang w:val="en-GB"/>
        </w:rPr>
        <w:t xml:space="preserve"> offers a detailed and comprehensive list </w:t>
      </w:r>
      <w:r w:rsidR="00BD01A6">
        <w:rPr>
          <w:rFonts w:ascii="Times New Roman" w:hAnsi="Times New Roman" w:cs="Times New Roman"/>
          <w:lang w:val="en-GB"/>
        </w:rPr>
        <w:t xml:space="preserve">of the content </w:t>
      </w:r>
      <w:r w:rsidR="00076A80">
        <w:rPr>
          <w:rFonts w:ascii="Times New Roman" w:hAnsi="Times New Roman" w:cs="Times New Roman"/>
          <w:lang w:val="en-GB"/>
        </w:rPr>
        <w:t xml:space="preserve">of </w:t>
      </w:r>
      <w:r w:rsidR="00893714">
        <w:rPr>
          <w:rFonts w:ascii="Times New Roman" w:hAnsi="Times New Roman" w:cs="Times New Roman"/>
          <w:lang w:val="en-GB"/>
        </w:rPr>
        <w:t>the property sold</w:t>
      </w:r>
      <w:r w:rsidRPr="00A7158A">
        <w:rPr>
          <w:rFonts w:ascii="Times New Roman" w:hAnsi="Times New Roman" w:cs="Times New Roman"/>
          <w:lang w:val="en-GB"/>
        </w:rPr>
        <w:t xml:space="preserve">. </w:t>
      </w:r>
      <w:r w:rsidR="00BD01A6" w:rsidRPr="00BD01A6">
        <w:rPr>
          <w:rFonts w:ascii="Times New Roman" w:hAnsi="Times New Roman" w:cs="Times New Roman"/>
          <w:lang w:val="en-GB"/>
        </w:rPr>
        <w:t xml:space="preserve">This list presents several terms divided in semantic groups, which provide us with examples of technical and specialised vocabulary. </w:t>
      </w:r>
      <w:r w:rsidR="00BD01A6">
        <w:rPr>
          <w:rFonts w:ascii="Times New Roman" w:hAnsi="Times New Roman" w:cs="Times New Roman"/>
          <w:lang w:val="en-GB"/>
        </w:rPr>
        <w:t>This paper focuses on the terminology related to the vine and several types of grape, through the analysis of the origin and the sources of each particular term</w:t>
      </w:r>
      <w:r w:rsidRPr="00BD01A6">
        <w:rPr>
          <w:rFonts w:ascii="Times New Roman" w:hAnsi="Times New Roman" w:cs="Times New Roman"/>
          <w:lang w:val="en-GB"/>
        </w:rPr>
        <w:t>.</w:t>
      </w:r>
    </w:p>
    <w:p w:rsidR="000E17B4" w:rsidRPr="00BD01A6" w:rsidRDefault="000E17B4" w:rsidP="00462A46">
      <w:pPr>
        <w:jc w:val="both"/>
        <w:rPr>
          <w:b/>
          <w:lang w:val="en-GB"/>
        </w:rPr>
      </w:pPr>
      <w:r w:rsidRPr="00AB6891">
        <w:rPr>
          <w:rFonts w:ascii="Times New Roman" w:hAnsi="Times New Roman" w:cs="Times New Roman"/>
          <w:b/>
          <w:lang w:val="en-GB"/>
        </w:rPr>
        <w:t>Key words:</w:t>
      </w:r>
      <w:r>
        <w:rPr>
          <w:rFonts w:ascii="Times New Roman" w:hAnsi="Times New Roman" w:cs="Times New Roman"/>
          <w:lang w:val="en-GB"/>
        </w:rPr>
        <w:t xml:space="preserve"> Medieval Latin, Latin Lexicography, </w:t>
      </w:r>
      <w:proofErr w:type="spellStart"/>
      <w:r>
        <w:rPr>
          <w:rFonts w:ascii="Times New Roman" w:hAnsi="Times New Roman" w:cs="Times New Roman"/>
          <w:lang w:val="en-GB"/>
        </w:rPr>
        <w:t>Diplomatics</w:t>
      </w:r>
      <w:proofErr w:type="spellEnd"/>
      <w:r w:rsidR="00AB6891">
        <w:rPr>
          <w:rFonts w:ascii="Times New Roman" w:hAnsi="Times New Roman" w:cs="Times New Roman"/>
          <w:lang w:val="en-GB"/>
        </w:rPr>
        <w:t>, Botanical lexis</w:t>
      </w:r>
    </w:p>
    <w:sectPr w:rsidR="000E17B4" w:rsidRPr="00BD01A6" w:rsidSect="00FD0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462A46"/>
    <w:rsid w:val="00076A80"/>
    <w:rsid w:val="000E17B4"/>
    <w:rsid w:val="002F6743"/>
    <w:rsid w:val="00462A46"/>
    <w:rsid w:val="0048597B"/>
    <w:rsid w:val="005F2377"/>
    <w:rsid w:val="007144A6"/>
    <w:rsid w:val="00750513"/>
    <w:rsid w:val="00893714"/>
    <w:rsid w:val="00A7158A"/>
    <w:rsid w:val="00AB6891"/>
    <w:rsid w:val="00B118C1"/>
    <w:rsid w:val="00BC1D7E"/>
    <w:rsid w:val="00BD01A6"/>
    <w:rsid w:val="00FD0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13"/>
    <w:rPr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entarismeus">
    <w:name w:val="comentaris meus"/>
    <w:basedOn w:val="Normal"/>
    <w:qFormat/>
    <w:rsid w:val="00750513"/>
    <w:pPr>
      <w:spacing w:after="0"/>
      <w:jc w:val="both"/>
    </w:pPr>
    <w:rPr>
      <w:rFonts w:ascii="Times New Roman" w:hAnsi="Times New Roman"/>
      <w:color w:val="0070C0"/>
    </w:rPr>
  </w:style>
  <w:style w:type="paragraph" w:customStyle="1" w:styleId="Etimologia">
    <w:name w:val="Etimologia"/>
    <w:basedOn w:val="Normal"/>
    <w:qFormat/>
    <w:rsid w:val="00750513"/>
    <w:pPr>
      <w:spacing w:after="240"/>
      <w:jc w:val="both"/>
    </w:pPr>
    <w:rPr>
      <w:rFonts w:ascii="Palatino Linotype" w:hAnsi="Palatino Linotype"/>
    </w:rPr>
  </w:style>
  <w:style w:type="paragraph" w:customStyle="1" w:styleId="Redacci">
    <w:name w:val="Redacció"/>
    <w:basedOn w:val="Normal"/>
    <w:qFormat/>
    <w:rsid w:val="00750513"/>
    <w:pPr>
      <w:tabs>
        <w:tab w:val="left" w:pos="567"/>
      </w:tabs>
      <w:spacing w:after="0" w:line="360" w:lineRule="auto"/>
      <w:jc w:val="both"/>
    </w:pPr>
    <w:rPr>
      <w:rFonts w:ascii="Palatino Linotype" w:hAnsi="Palatino Linoty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5051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0513"/>
    <w:rPr>
      <w:sz w:val="20"/>
      <w:szCs w:val="20"/>
      <w:lang w:val="ca-ES" w:eastAsia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750513"/>
    <w:rPr>
      <w:vertAlign w:val="superscript"/>
    </w:rPr>
  </w:style>
  <w:style w:type="paragraph" w:styleId="Prrafodelista">
    <w:name w:val="List Paragraph"/>
    <w:basedOn w:val="Normal"/>
    <w:qFormat/>
    <w:rsid w:val="00750513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Entrada">
    <w:name w:val="Entrada"/>
    <w:basedOn w:val="Normal"/>
    <w:qFormat/>
    <w:rsid w:val="00750513"/>
    <w:pPr>
      <w:spacing w:after="240"/>
      <w:jc w:val="both"/>
    </w:pPr>
    <w:rPr>
      <w:rFonts w:ascii="Palatino Linotype" w:hAnsi="Palatino Linotype"/>
      <w:b/>
      <w:sz w:val="24"/>
    </w:rPr>
  </w:style>
  <w:style w:type="paragraph" w:customStyle="1" w:styleId="Ttolapartat">
    <w:name w:val="Títol apartat"/>
    <w:basedOn w:val="Normal"/>
    <w:qFormat/>
    <w:rsid w:val="00750513"/>
    <w:pPr>
      <w:spacing w:before="240" w:after="120" w:line="240" w:lineRule="auto"/>
      <w:jc w:val="both"/>
    </w:pPr>
    <w:rPr>
      <w:rFonts w:ascii="Palatino Linotype" w:hAnsi="Palatino Linotype"/>
      <w:smallCaps/>
    </w:rPr>
  </w:style>
  <w:style w:type="paragraph" w:customStyle="1" w:styleId="Cites">
    <w:name w:val="Cites"/>
    <w:basedOn w:val="Normal"/>
    <w:qFormat/>
    <w:rsid w:val="00750513"/>
    <w:pPr>
      <w:tabs>
        <w:tab w:val="left" w:pos="567"/>
      </w:tabs>
      <w:spacing w:after="160" w:line="360" w:lineRule="auto"/>
      <w:jc w:val="both"/>
    </w:pPr>
    <w:rPr>
      <w:rFonts w:ascii="Palatino Linotype" w:hAnsi="Palatino Linotype"/>
      <w:noProof/>
    </w:rPr>
  </w:style>
  <w:style w:type="paragraph" w:customStyle="1" w:styleId="Ttolcites">
    <w:name w:val="Títol cites"/>
    <w:basedOn w:val="Cites"/>
    <w:qFormat/>
    <w:rsid w:val="00750513"/>
    <w:pPr>
      <w:spacing w:before="120" w:after="120" w:line="240" w:lineRule="auto"/>
    </w:pPr>
  </w:style>
  <w:style w:type="paragraph" w:customStyle="1" w:styleId="Entrada2">
    <w:name w:val="Entrada 2"/>
    <w:basedOn w:val="Entrada"/>
    <w:qFormat/>
    <w:rsid w:val="00750513"/>
    <w:pPr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750513"/>
    <w:pPr>
      <w:tabs>
        <w:tab w:val="left" w:pos="454"/>
      </w:tabs>
      <w:spacing w:line="240" w:lineRule="auto"/>
      <w:ind w:left="567" w:right="567"/>
      <w:jc w:val="both"/>
    </w:pPr>
    <w:rPr>
      <w:rFonts w:ascii="Palatino Linotype" w:hAnsi="Palatino Linotype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5</cp:revision>
  <dcterms:created xsi:type="dcterms:W3CDTF">2015-12-19T15:04:00Z</dcterms:created>
  <dcterms:modified xsi:type="dcterms:W3CDTF">2015-12-19T16:04:00Z</dcterms:modified>
</cp:coreProperties>
</file>