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87284650"/>
        <w:docPartObj>
          <w:docPartGallery w:val="Cover Pages"/>
          <w:docPartUnique/>
        </w:docPartObj>
      </w:sdtPr>
      <w:sdtEndPr/>
      <w:sdtContent>
        <w:p w14:paraId="29EB2BFD" w14:textId="1B7AFBCF" w:rsidR="00ED2564" w:rsidRDefault="00ED2564">
          <w:r>
            <w:rPr>
              <w:noProof/>
            </w:rPr>
            <mc:AlternateContent>
              <mc:Choice Requires="wpg">
                <w:drawing>
                  <wp:anchor distT="0" distB="0" distL="114300" distR="114300" simplePos="0" relativeHeight="251662336" behindDoc="0" locked="0" layoutInCell="1" allowOverlap="1" wp14:anchorId="3E0364D9" wp14:editId="2340ADC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5FD0C6B"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3586A91" wp14:editId="71FCEF0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FF5EB07" w14:textId="146C0336" w:rsidR="0098788F" w:rsidRDefault="0098788F" w:rsidP="00ED2564">
                                    <w:pPr>
                                      <w:pStyle w:val="Sinespaciado"/>
                                      <w:jc w:val="right"/>
                                      <w:rPr>
                                        <w:rFonts w:eastAsiaTheme="minorHAnsi"/>
                                        <w:color w:val="595959" w:themeColor="text1" w:themeTint="A6"/>
                                        <w:sz w:val="28"/>
                                        <w:szCs w:val="28"/>
                                        <w:lang w:eastAsia="en-US"/>
                                      </w:rPr>
                                    </w:pPr>
                                    <w:r>
                                      <w:rPr>
                                        <w:rFonts w:ascii="Times New Roman" w:hAnsi="Times New Roman" w:cs="Times New Roman"/>
                                        <w:color w:val="595959" w:themeColor="text1" w:themeTint="A6"/>
                                        <w:sz w:val="28"/>
                                        <w:szCs w:val="28"/>
                                      </w:rPr>
                                      <w:t>Marta Rosa Flores // Daniel Triano Moreno</w:t>
                                    </w:r>
                                  </w:p>
                                </w:sdtContent>
                              </w:sdt>
                              <w:p w14:paraId="3273C223" w14:textId="5DBAB180" w:rsidR="0098788F" w:rsidRDefault="007D2E01">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EndPr/>
                                  <w:sdtContent>
                                    <w:r w:rsidR="0098788F">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3586A91"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rFonts w:ascii="Times New Roman" w:hAnsi="Times New Roman" w:cs="Times New Roman"/>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FF5EB07" w14:textId="146C0336" w:rsidR="0098788F" w:rsidRDefault="0098788F" w:rsidP="00ED2564">
                              <w:pPr>
                                <w:pStyle w:val="Sinespaciado"/>
                                <w:jc w:val="right"/>
                                <w:rPr>
                                  <w:rFonts w:eastAsiaTheme="minorHAnsi"/>
                                  <w:color w:val="595959" w:themeColor="text1" w:themeTint="A6"/>
                                  <w:sz w:val="28"/>
                                  <w:szCs w:val="28"/>
                                  <w:lang w:eastAsia="en-US"/>
                                </w:rPr>
                              </w:pPr>
                              <w:r>
                                <w:rPr>
                                  <w:rFonts w:ascii="Times New Roman" w:hAnsi="Times New Roman" w:cs="Times New Roman"/>
                                  <w:color w:val="595959" w:themeColor="text1" w:themeTint="A6"/>
                                  <w:sz w:val="28"/>
                                  <w:szCs w:val="28"/>
                                </w:rPr>
                                <w:t>Marta Rosa Flores // Daniel Triano Moreno</w:t>
                              </w:r>
                            </w:p>
                          </w:sdtContent>
                        </w:sdt>
                        <w:p w14:paraId="3273C223" w14:textId="5DBAB180" w:rsidR="0098788F" w:rsidRDefault="0098788F">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E6B9131" wp14:editId="581AF43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340A4D" w14:textId="3B08052E" w:rsidR="0098788F" w:rsidRDefault="007D2E01">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8788F">
                                      <w:rPr>
                                        <w:caps/>
                                        <w:color w:val="4472C4" w:themeColor="accent1"/>
                                        <w:sz w:val="64"/>
                                        <w:szCs w:val="64"/>
                                      </w:rPr>
                                      <w:t>ampliación de robótica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C7C103A" w14:textId="5541BDBD" w:rsidR="0098788F" w:rsidRDefault="0098788F">
                                    <w:pPr>
                                      <w:jc w:val="right"/>
                                      <w:rPr>
                                        <w:smallCaps/>
                                        <w:color w:val="404040" w:themeColor="text1" w:themeTint="BF"/>
                                        <w:sz w:val="36"/>
                                        <w:szCs w:val="36"/>
                                      </w:rPr>
                                    </w:pPr>
                                    <w:r>
                                      <w:rPr>
                                        <w:color w:val="404040" w:themeColor="text1" w:themeTint="BF"/>
                                        <w:sz w:val="36"/>
                                        <w:szCs w:val="36"/>
                                      </w:rPr>
                                      <w:t>Memoria de prácticas: Manipuladores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E6B9131" id="Cuadro de texto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59340A4D" w14:textId="3B08052E" w:rsidR="0098788F" w:rsidRDefault="0098788F">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ampliación de robótica</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C7C103A" w14:textId="5541BDBD" w:rsidR="0098788F" w:rsidRDefault="0098788F">
                              <w:pPr>
                                <w:jc w:val="right"/>
                                <w:rPr>
                                  <w:smallCaps/>
                                  <w:color w:val="404040" w:themeColor="text1" w:themeTint="BF"/>
                                  <w:sz w:val="36"/>
                                  <w:szCs w:val="36"/>
                                </w:rPr>
                              </w:pPr>
                              <w:r>
                                <w:rPr>
                                  <w:color w:val="404040" w:themeColor="text1" w:themeTint="BF"/>
                                  <w:sz w:val="36"/>
                                  <w:szCs w:val="36"/>
                                </w:rPr>
                                <w:t>Memoria de prácticas: Manipuladores</w:t>
                              </w:r>
                            </w:p>
                          </w:sdtContent>
                        </w:sdt>
                      </w:txbxContent>
                    </v:textbox>
                    <w10:wrap type="square" anchorx="page" anchory="page"/>
                  </v:shape>
                </w:pict>
              </mc:Fallback>
            </mc:AlternateContent>
          </w:r>
        </w:p>
        <w:p w14:paraId="459E3A4A" w14:textId="318523E9" w:rsidR="009321E3" w:rsidRDefault="00ED2564">
          <w:r>
            <w:br w:type="page"/>
          </w:r>
        </w:p>
      </w:sdtContent>
    </w:sdt>
    <w:sdt>
      <w:sdtPr>
        <w:rPr>
          <w:rFonts w:asciiTheme="minorHAnsi" w:eastAsiaTheme="minorHAnsi" w:hAnsiTheme="minorHAnsi" w:cstheme="minorBidi"/>
          <w:color w:val="auto"/>
          <w:sz w:val="22"/>
          <w:szCs w:val="22"/>
          <w:lang w:eastAsia="en-US"/>
        </w:rPr>
        <w:id w:val="615097260"/>
        <w:docPartObj>
          <w:docPartGallery w:val="Table of Contents"/>
          <w:docPartUnique/>
        </w:docPartObj>
      </w:sdtPr>
      <w:sdtEndPr>
        <w:rPr>
          <w:b/>
          <w:bCs/>
        </w:rPr>
      </w:sdtEndPr>
      <w:sdtContent>
        <w:p w14:paraId="4024EC66" w14:textId="7EB2EB81" w:rsidR="009321E3" w:rsidRPr="00981C6E" w:rsidRDefault="009321E3">
          <w:pPr>
            <w:pStyle w:val="TtuloTDC"/>
            <w:rPr>
              <w:sz w:val="36"/>
              <w:szCs w:val="36"/>
            </w:rPr>
          </w:pPr>
          <w:r w:rsidRPr="00981C6E">
            <w:rPr>
              <w:sz w:val="36"/>
              <w:szCs w:val="36"/>
            </w:rPr>
            <w:t>Índice:</w:t>
          </w:r>
        </w:p>
        <w:p w14:paraId="46DF633F" w14:textId="7F934428" w:rsidR="00244A62" w:rsidRDefault="009321E3">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73898851" w:history="1">
            <w:r w:rsidR="00244A62" w:rsidRPr="009B3571">
              <w:rPr>
                <w:rStyle w:val="Hipervnculo"/>
                <w:noProof/>
              </w:rPr>
              <w:t>Práctica 1: Planificación cartesiana - cuaternios.</w:t>
            </w:r>
            <w:r w:rsidR="00244A62">
              <w:rPr>
                <w:noProof/>
                <w:webHidden/>
              </w:rPr>
              <w:tab/>
            </w:r>
            <w:r w:rsidR="00244A62">
              <w:rPr>
                <w:noProof/>
                <w:webHidden/>
              </w:rPr>
              <w:fldChar w:fldCharType="begin"/>
            </w:r>
            <w:r w:rsidR="00244A62">
              <w:rPr>
                <w:noProof/>
                <w:webHidden/>
              </w:rPr>
              <w:instrText xml:space="preserve"> PAGEREF _Toc73898851 \h </w:instrText>
            </w:r>
            <w:r w:rsidR="00244A62">
              <w:rPr>
                <w:noProof/>
                <w:webHidden/>
              </w:rPr>
            </w:r>
            <w:r w:rsidR="00244A62">
              <w:rPr>
                <w:noProof/>
                <w:webHidden/>
              </w:rPr>
              <w:fldChar w:fldCharType="separate"/>
            </w:r>
            <w:r w:rsidR="00244A62">
              <w:rPr>
                <w:noProof/>
                <w:webHidden/>
              </w:rPr>
              <w:t>2</w:t>
            </w:r>
            <w:r w:rsidR="00244A62">
              <w:rPr>
                <w:noProof/>
                <w:webHidden/>
              </w:rPr>
              <w:fldChar w:fldCharType="end"/>
            </w:r>
          </w:hyperlink>
        </w:p>
        <w:p w14:paraId="02EF457A" w14:textId="0AC1B055" w:rsidR="00244A62" w:rsidRDefault="00244A62">
          <w:pPr>
            <w:pStyle w:val="TDC2"/>
            <w:tabs>
              <w:tab w:val="right" w:leader="dot" w:pos="8494"/>
            </w:tabs>
            <w:rPr>
              <w:rFonts w:eastAsiaTheme="minorEastAsia"/>
              <w:noProof/>
              <w:lang w:eastAsia="es-ES"/>
            </w:rPr>
          </w:pPr>
          <w:hyperlink w:anchor="_Toc73898852" w:history="1">
            <w:r w:rsidRPr="009B3571">
              <w:rPr>
                <w:rStyle w:val="Hipervnculo"/>
                <w:noProof/>
              </w:rPr>
              <w:t>Apartado 1.1:</w:t>
            </w:r>
            <w:r>
              <w:rPr>
                <w:noProof/>
                <w:webHidden/>
              </w:rPr>
              <w:tab/>
            </w:r>
            <w:r>
              <w:rPr>
                <w:noProof/>
                <w:webHidden/>
              </w:rPr>
              <w:fldChar w:fldCharType="begin"/>
            </w:r>
            <w:r>
              <w:rPr>
                <w:noProof/>
                <w:webHidden/>
              </w:rPr>
              <w:instrText xml:space="preserve"> PAGEREF _Toc73898852 \h </w:instrText>
            </w:r>
            <w:r>
              <w:rPr>
                <w:noProof/>
                <w:webHidden/>
              </w:rPr>
            </w:r>
            <w:r>
              <w:rPr>
                <w:noProof/>
                <w:webHidden/>
              </w:rPr>
              <w:fldChar w:fldCharType="separate"/>
            </w:r>
            <w:r>
              <w:rPr>
                <w:noProof/>
                <w:webHidden/>
              </w:rPr>
              <w:t>2</w:t>
            </w:r>
            <w:r>
              <w:rPr>
                <w:noProof/>
                <w:webHidden/>
              </w:rPr>
              <w:fldChar w:fldCharType="end"/>
            </w:r>
          </w:hyperlink>
        </w:p>
        <w:p w14:paraId="304907C7" w14:textId="33657A19" w:rsidR="00244A62" w:rsidRDefault="00244A62">
          <w:pPr>
            <w:pStyle w:val="TDC2"/>
            <w:tabs>
              <w:tab w:val="right" w:leader="dot" w:pos="8494"/>
            </w:tabs>
            <w:rPr>
              <w:rFonts w:eastAsiaTheme="minorEastAsia"/>
              <w:noProof/>
              <w:lang w:eastAsia="es-ES"/>
            </w:rPr>
          </w:pPr>
          <w:hyperlink w:anchor="_Toc73898853" w:history="1">
            <w:r w:rsidRPr="009B3571">
              <w:rPr>
                <w:rStyle w:val="Hipervnculo"/>
                <w:noProof/>
              </w:rPr>
              <w:t>Apartado 1.2:</w:t>
            </w:r>
            <w:r>
              <w:rPr>
                <w:noProof/>
                <w:webHidden/>
              </w:rPr>
              <w:tab/>
            </w:r>
            <w:r>
              <w:rPr>
                <w:noProof/>
                <w:webHidden/>
              </w:rPr>
              <w:fldChar w:fldCharType="begin"/>
            </w:r>
            <w:r>
              <w:rPr>
                <w:noProof/>
                <w:webHidden/>
              </w:rPr>
              <w:instrText xml:space="preserve"> PAGEREF _Toc73898853 \h </w:instrText>
            </w:r>
            <w:r>
              <w:rPr>
                <w:noProof/>
                <w:webHidden/>
              </w:rPr>
            </w:r>
            <w:r>
              <w:rPr>
                <w:noProof/>
                <w:webHidden/>
              </w:rPr>
              <w:fldChar w:fldCharType="separate"/>
            </w:r>
            <w:r>
              <w:rPr>
                <w:noProof/>
                <w:webHidden/>
              </w:rPr>
              <w:t>4</w:t>
            </w:r>
            <w:r>
              <w:rPr>
                <w:noProof/>
                <w:webHidden/>
              </w:rPr>
              <w:fldChar w:fldCharType="end"/>
            </w:r>
          </w:hyperlink>
        </w:p>
        <w:p w14:paraId="7CBC2872" w14:textId="47C64E2F" w:rsidR="00244A62" w:rsidRDefault="00244A62">
          <w:pPr>
            <w:pStyle w:val="TDC2"/>
            <w:tabs>
              <w:tab w:val="right" w:leader="dot" w:pos="8494"/>
            </w:tabs>
            <w:rPr>
              <w:rFonts w:eastAsiaTheme="minorEastAsia"/>
              <w:noProof/>
              <w:lang w:eastAsia="es-ES"/>
            </w:rPr>
          </w:pPr>
          <w:hyperlink w:anchor="_Toc73898854" w:history="1">
            <w:r w:rsidRPr="009B3571">
              <w:rPr>
                <w:rStyle w:val="Hipervnculo"/>
                <w:noProof/>
              </w:rPr>
              <w:t>Apartado 1.3:</w:t>
            </w:r>
            <w:r>
              <w:rPr>
                <w:noProof/>
                <w:webHidden/>
              </w:rPr>
              <w:tab/>
            </w:r>
            <w:r>
              <w:rPr>
                <w:noProof/>
                <w:webHidden/>
              </w:rPr>
              <w:fldChar w:fldCharType="begin"/>
            </w:r>
            <w:r>
              <w:rPr>
                <w:noProof/>
                <w:webHidden/>
              </w:rPr>
              <w:instrText xml:space="preserve"> PAGEREF _Toc73898854 \h </w:instrText>
            </w:r>
            <w:r>
              <w:rPr>
                <w:noProof/>
                <w:webHidden/>
              </w:rPr>
            </w:r>
            <w:r>
              <w:rPr>
                <w:noProof/>
                <w:webHidden/>
              </w:rPr>
              <w:fldChar w:fldCharType="separate"/>
            </w:r>
            <w:r>
              <w:rPr>
                <w:noProof/>
                <w:webHidden/>
              </w:rPr>
              <w:t>5</w:t>
            </w:r>
            <w:r>
              <w:rPr>
                <w:noProof/>
                <w:webHidden/>
              </w:rPr>
              <w:fldChar w:fldCharType="end"/>
            </w:r>
          </w:hyperlink>
        </w:p>
        <w:p w14:paraId="5968955F" w14:textId="1DF0A131" w:rsidR="00244A62" w:rsidRDefault="00244A62">
          <w:pPr>
            <w:pStyle w:val="TDC1"/>
            <w:tabs>
              <w:tab w:val="right" w:leader="dot" w:pos="8494"/>
            </w:tabs>
            <w:rPr>
              <w:rFonts w:eastAsiaTheme="minorEastAsia"/>
              <w:noProof/>
              <w:lang w:eastAsia="es-ES"/>
            </w:rPr>
          </w:pPr>
          <w:hyperlink w:anchor="_Toc73898855" w:history="1">
            <w:r w:rsidRPr="009B3571">
              <w:rPr>
                <w:rStyle w:val="Hipervnculo"/>
                <w:noProof/>
              </w:rPr>
              <w:t>Práctica 2: Control de fuerzas indirecto</w:t>
            </w:r>
            <w:r>
              <w:rPr>
                <w:noProof/>
                <w:webHidden/>
              </w:rPr>
              <w:tab/>
            </w:r>
            <w:r>
              <w:rPr>
                <w:noProof/>
                <w:webHidden/>
              </w:rPr>
              <w:fldChar w:fldCharType="begin"/>
            </w:r>
            <w:r>
              <w:rPr>
                <w:noProof/>
                <w:webHidden/>
              </w:rPr>
              <w:instrText xml:space="preserve"> PAGEREF _Toc73898855 \h </w:instrText>
            </w:r>
            <w:r>
              <w:rPr>
                <w:noProof/>
                <w:webHidden/>
              </w:rPr>
            </w:r>
            <w:r>
              <w:rPr>
                <w:noProof/>
                <w:webHidden/>
              </w:rPr>
              <w:fldChar w:fldCharType="separate"/>
            </w:r>
            <w:r>
              <w:rPr>
                <w:noProof/>
                <w:webHidden/>
              </w:rPr>
              <w:t>7</w:t>
            </w:r>
            <w:r>
              <w:rPr>
                <w:noProof/>
                <w:webHidden/>
              </w:rPr>
              <w:fldChar w:fldCharType="end"/>
            </w:r>
          </w:hyperlink>
        </w:p>
        <w:p w14:paraId="1C375660" w14:textId="5DEE8404" w:rsidR="00244A62" w:rsidRDefault="00244A62">
          <w:pPr>
            <w:pStyle w:val="TDC2"/>
            <w:tabs>
              <w:tab w:val="right" w:leader="dot" w:pos="8494"/>
            </w:tabs>
            <w:rPr>
              <w:rFonts w:eastAsiaTheme="minorEastAsia"/>
              <w:noProof/>
              <w:lang w:eastAsia="es-ES"/>
            </w:rPr>
          </w:pPr>
          <w:hyperlink w:anchor="_Toc73898856" w:history="1">
            <w:r w:rsidRPr="009B3571">
              <w:rPr>
                <w:rStyle w:val="Hipervnculo"/>
                <w:noProof/>
              </w:rPr>
              <w:t>Apartado 2.1</w:t>
            </w:r>
            <w:r>
              <w:rPr>
                <w:noProof/>
                <w:webHidden/>
              </w:rPr>
              <w:tab/>
            </w:r>
            <w:r>
              <w:rPr>
                <w:noProof/>
                <w:webHidden/>
              </w:rPr>
              <w:fldChar w:fldCharType="begin"/>
            </w:r>
            <w:r>
              <w:rPr>
                <w:noProof/>
                <w:webHidden/>
              </w:rPr>
              <w:instrText xml:space="preserve"> PAGEREF _Toc73898856 \h </w:instrText>
            </w:r>
            <w:r>
              <w:rPr>
                <w:noProof/>
                <w:webHidden/>
              </w:rPr>
            </w:r>
            <w:r>
              <w:rPr>
                <w:noProof/>
                <w:webHidden/>
              </w:rPr>
              <w:fldChar w:fldCharType="separate"/>
            </w:r>
            <w:r>
              <w:rPr>
                <w:noProof/>
                <w:webHidden/>
              </w:rPr>
              <w:t>7</w:t>
            </w:r>
            <w:r>
              <w:rPr>
                <w:noProof/>
                <w:webHidden/>
              </w:rPr>
              <w:fldChar w:fldCharType="end"/>
            </w:r>
          </w:hyperlink>
        </w:p>
        <w:p w14:paraId="11F953D4" w14:textId="469D87E1" w:rsidR="00244A62" w:rsidRDefault="00244A62">
          <w:pPr>
            <w:pStyle w:val="TDC2"/>
            <w:tabs>
              <w:tab w:val="right" w:leader="dot" w:pos="8494"/>
            </w:tabs>
            <w:rPr>
              <w:rFonts w:eastAsiaTheme="minorEastAsia"/>
              <w:noProof/>
              <w:lang w:eastAsia="es-ES"/>
            </w:rPr>
          </w:pPr>
          <w:hyperlink w:anchor="_Toc73898857" w:history="1">
            <w:r w:rsidRPr="009B3571">
              <w:rPr>
                <w:rStyle w:val="Hipervnculo"/>
                <w:noProof/>
              </w:rPr>
              <w:t>Apartado 2.2</w:t>
            </w:r>
            <w:r>
              <w:rPr>
                <w:noProof/>
                <w:webHidden/>
              </w:rPr>
              <w:tab/>
            </w:r>
            <w:r>
              <w:rPr>
                <w:noProof/>
                <w:webHidden/>
              </w:rPr>
              <w:fldChar w:fldCharType="begin"/>
            </w:r>
            <w:r>
              <w:rPr>
                <w:noProof/>
                <w:webHidden/>
              </w:rPr>
              <w:instrText xml:space="preserve"> PAGEREF _Toc73898857 \h </w:instrText>
            </w:r>
            <w:r>
              <w:rPr>
                <w:noProof/>
                <w:webHidden/>
              </w:rPr>
            </w:r>
            <w:r>
              <w:rPr>
                <w:noProof/>
                <w:webHidden/>
              </w:rPr>
              <w:fldChar w:fldCharType="separate"/>
            </w:r>
            <w:r>
              <w:rPr>
                <w:noProof/>
                <w:webHidden/>
              </w:rPr>
              <w:t>10</w:t>
            </w:r>
            <w:r>
              <w:rPr>
                <w:noProof/>
                <w:webHidden/>
              </w:rPr>
              <w:fldChar w:fldCharType="end"/>
            </w:r>
          </w:hyperlink>
        </w:p>
        <w:p w14:paraId="2511B346" w14:textId="624924EF" w:rsidR="00244A62" w:rsidRDefault="00244A62">
          <w:pPr>
            <w:pStyle w:val="TDC2"/>
            <w:tabs>
              <w:tab w:val="right" w:leader="dot" w:pos="8494"/>
            </w:tabs>
            <w:rPr>
              <w:rFonts w:eastAsiaTheme="minorEastAsia"/>
              <w:noProof/>
              <w:lang w:eastAsia="es-ES"/>
            </w:rPr>
          </w:pPr>
          <w:hyperlink w:anchor="_Toc73898858" w:history="1">
            <w:r w:rsidRPr="009B3571">
              <w:rPr>
                <w:rStyle w:val="Hipervnculo"/>
                <w:noProof/>
              </w:rPr>
              <w:t>Apartado 2.3</w:t>
            </w:r>
            <w:r>
              <w:rPr>
                <w:noProof/>
                <w:webHidden/>
              </w:rPr>
              <w:tab/>
            </w:r>
            <w:r>
              <w:rPr>
                <w:noProof/>
                <w:webHidden/>
              </w:rPr>
              <w:fldChar w:fldCharType="begin"/>
            </w:r>
            <w:r>
              <w:rPr>
                <w:noProof/>
                <w:webHidden/>
              </w:rPr>
              <w:instrText xml:space="preserve"> PAGEREF _Toc73898858 \h </w:instrText>
            </w:r>
            <w:r>
              <w:rPr>
                <w:noProof/>
                <w:webHidden/>
              </w:rPr>
            </w:r>
            <w:r>
              <w:rPr>
                <w:noProof/>
                <w:webHidden/>
              </w:rPr>
              <w:fldChar w:fldCharType="separate"/>
            </w:r>
            <w:r>
              <w:rPr>
                <w:noProof/>
                <w:webHidden/>
              </w:rPr>
              <w:t>12</w:t>
            </w:r>
            <w:r>
              <w:rPr>
                <w:noProof/>
                <w:webHidden/>
              </w:rPr>
              <w:fldChar w:fldCharType="end"/>
            </w:r>
          </w:hyperlink>
        </w:p>
        <w:p w14:paraId="3317544E" w14:textId="3BF6CCB9" w:rsidR="00244A62" w:rsidRDefault="00244A62">
          <w:pPr>
            <w:pStyle w:val="TDC1"/>
            <w:tabs>
              <w:tab w:val="right" w:leader="dot" w:pos="8494"/>
            </w:tabs>
            <w:rPr>
              <w:rFonts w:eastAsiaTheme="minorEastAsia"/>
              <w:noProof/>
              <w:lang w:eastAsia="es-ES"/>
            </w:rPr>
          </w:pPr>
          <w:hyperlink w:anchor="_Toc73898859" w:history="1">
            <w:r w:rsidRPr="009B3571">
              <w:rPr>
                <w:rStyle w:val="Hipervnculo"/>
                <w:noProof/>
              </w:rPr>
              <w:t>Práctica 3: Linealización por realimentación</w:t>
            </w:r>
            <w:r>
              <w:rPr>
                <w:noProof/>
                <w:webHidden/>
              </w:rPr>
              <w:tab/>
            </w:r>
            <w:r>
              <w:rPr>
                <w:noProof/>
                <w:webHidden/>
              </w:rPr>
              <w:fldChar w:fldCharType="begin"/>
            </w:r>
            <w:r>
              <w:rPr>
                <w:noProof/>
                <w:webHidden/>
              </w:rPr>
              <w:instrText xml:space="preserve"> PAGEREF _Toc73898859 \h </w:instrText>
            </w:r>
            <w:r>
              <w:rPr>
                <w:noProof/>
                <w:webHidden/>
              </w:rPr>
            </w:r>
            <w:r>
              <w:rPr>
                <w:noProof/>
                <w:webHidden/>
              </w:rPr>
              <w:fldChar w:fldCharType="separate"/>
            </w:r>
            <w:r>
              <w:rPr>
                <w:noProof/>
                <w:webHidden/>
              </w:rPr>
              <w:t>15</w:t>
            </w:r>
            <w:r>
              <w:rPr>
                <w:noProof/>
                <w:webHidden/>
              </w:rPr>
              <w:fldChar w:fldCharType="end"/>
            </w:r>
          </w:hyperlink>
        </w:p>
        <w:p w14:paraId="2109FFF1" w14:textId="250C1342" w:rsidR="00244A62" w:rsidRDefault="00244A62">
          <w:pPr>
            <w:pStyle w:val="TDC2"/>
            <w:tabs>
              <w:tab w:val="right" w:leader="dot" w:pos="8494"/>
            </w:tabs>
            <w:rPr>
              <w:rFonts w:eastAsiaTheme="minorEastAsia"/>
              <w:noProof/>
              <w:lang w:eastAsia="es-ES"/>
            </w:rPr>
          </w:pPr>
          <w:hyperlink w:anchor="_Toc73898860" w:history="1">
            <w:r w:rsidRPr="009B3571">
              <w:rPr>
                <w:rStyle w:val="Hipervnculo"/>
                <w:noProof/>
              </w:rPr>
              <w:t>Apartado 3.1</w:t>
            </w:r>
            <w:r>
              <w:rPr>
                <w:noProof/>
                <w:webHidden/>
              </w:rPr>
              <w:tab/>
            </w:r>
            <w:r>
              <w:rPr>
                <w:noProof/>
                <w:webHidden/>
              </w:rPr>
              <w:fldChar w:fldCharType="begin"/>
            </w:r>
            <w:r>
              <w:rPr>
                <w:noProof/>
                <w:webHidden/>
              </w:rPr>
              <w:instrText xml:space="preserve"> PAGEREF _Toc73898860 \h </w:instrText>
            </w:r>
            <w:r>
              <w:rPr>
                <w:noProof/>
                <w:webHidden/>
              </w:rPr>
            </w:r>
            <w:r>
              <w:rPr>
                <w:noProof/>
                <w:webHidden/>
              </w:rPr>
              <w:fldChar w:fldCharType="separate"/>
            </w:r>
            <w:r>
              <w:rPr>
                <w:noProof/>
                <w:webHidden/>
              </w:rPr>
              <w:t>15</w:t>
            </w:r>
            <w:r>
              <w:rPr>
                <w:noProof/>
                <w:webHidden/>
              </w:rPr>
              <w:fldChar w:fldCharType="end"/>
            </w:r>
          </w:hyperlink>
        </w:p>
        <w:p w14:paraId="17AC7E98" w14:textId="2894CB3C" w:rsidR="00244A62" w:rsidRDefault="00244A62">
          <w:pPr>
            <w:pStyle w:val="TDC2"/>
            <w:tabs>
              <w:tab w:val="right" w:leader="dot" w:pos="8494"/>
            </w:tabs>
            <w:rPr>
              <w:rFonts w:eastAsiaTheme="minorEastAsia"/>
              <w:noProof/>
              <w:lang w:eastAsia="es-ES"/>
            </w:rPr>
          </w:pPr>
          <w:hyperlink w:anchor="_Toc73898861" w:history="1">
            <w:r w:rsidRPr="009B3571">
              <w:rPr>
                <w:rStyle w:val="Hipervnculo"/>
                <w:noProof/>
              </w:rPr>
              <w:t>Apartado 3.2</w:t>
            </w:r>
            <w:r>
              <w:rPr>
                <w:noProof/>
                <w:webHidden/>
              </w:rPr>
              <w:tab/>
            </w:r>
            <w:r>
              <w:rPr>
                <w:noProof/>
                <w:webHidden/>
              </w:rPr>
              <w:fldChar w:fldCharType="begin"/>
            </w:r>
            <w:r>
              <w:rPr>
                <w:noProof/>
                <w:webHidden/>
              </w:rPr>
              <w:instrText xml:space="preserve"> PAGEREF _Toc73898861 \h </w:instrText>
            </w:r>
            <w:r>
              <w:rPr>
                <w:noProof/>
                <w:webHidden/>
              </w:rPr>
            </w:r>
            <w:r>
              <w:rPr>
                <w:noProof/>
                <w:webHidden/>
              </w:rPr>
              <w:fldChar w:fldCharType="separate"/>
            </w:r>
            <w:r>
              <w:rPr>
                <w:noProof/>
                <w:webHidden/>
              </w:rPr>
              <w:t>16</w:t>
            </w:r>
            <w:r>
              <w:rPr>
                <w:noProof/>
                <w:webHidden/>
              </w:rPr>
              <w:fldChar w:fldCharType="end"/>
            </w:r>
          </w:hyperlink>
        </w:p>
        <w:p w14:paraId="4F814FFB" w14:textId="67FCB924" w:rsidR="00244A62" w:rsidRDefault="00244A62">
          <w:pPr>
            <w:pStyle w:val="TDC1"/>
            <w:tabs>
              <w:tab w:val="right" w:leader="dot" w:pos="8494"/>
            </w:tabs>
            <w:rPr>
              <w:rFonts w:eastAsiaTheme="minorEastAsia"/>
              <w:noProof/>
              <w:lang w:eastAsia="es-ES"/>
            </w:rPr>
          </w:pPr>
          <w:hyperlink w:anchor="_Toc73898862" w:history="1">
            <w:r w:rsidRPr="009B3571">
              <w:rPr>
                <w:rStyle w:val="Hipervnculo"/>
                <w:noProof/>
              </w:rPr>
              <w:t>Práctica 4: Implantación de control de fuerzas indirecto</w:t>
            </w:r>
            <w:r>
              <w:rPr>
                <w:noProof/>
                <w:webHidden/>
              </w:rPr>
              <w:tab/>
            </w:r>
            <w:r>
              <w:rPr>
                <w:noProof/>
                <w:webHidden/>
              </w:rPr>
              <w:fldChar w:fldCharType="begin"/>
            </w:r>
            <w:r>
              <w:rPr>
                <w:noProof/>
                <w:webHidden/>
              </w:rPr>
              <w:instrText xml:space="preserve"> PAGEREF _Toc73898862 \h </w:instrText>
            </w:r>
            <w:r>
              <w:rPr>
                <w:noProof/>
                <w:webHidden/>
              </w:rPr>
            </w:r>
            <w:r>
              <w:rPr>
                <w:noProof/>
                <w:webHidden/>
              </w:rPr>
              <w:fldChar w:fldCharType="separate"/>
            </w:r>
            <w:r>
              <w:rPr>
                <w:noProof/>
                <w:webHidden/>
              </w:rPr>
              <w:t>18</w:t>
            </w:r>
            <w:r>
              <w:rPr>
                <w:noProof/>
                <w:webHidden/>
              </w:rPr>
              <w:fldChar w:fldCharType="end"/>
            </w:r>
          </w:hyperlink>
        </w:p>
        <w:p w14:paraId="2EE623F4" w14:textId="40FEC1A5" w:rsidR="00244A62" w:rsidRDefault="00244A62">
          <w:pPr>
            <w:pStyle w:val="TDC2"/>
            <w:tabs>
              <w:tab w:val="right" w:leader="dot" w:pos="8494"/>
            </w:tabs>
            <w:rPr>
              <w:rFonts w:eastAsiaTheme="minorEastAsia"/>
              <w:noProof/>
              <w:lang w:eastAsia="es-ES"/>
            </w:rPr>
          </w:pPr>
          <w:hyperlink w:anchor="_Toc73898863" w:history="1">
            <w:r w:rsidRPr="009B3571">
              <w:rPr>
                <w:rStyle w:val="Hipervnculo"/>
                <w:noProof/>
              </w:rPr>
              <w:t>Apartado 4.1</w:t>
            </w:r>
            <w:r>
              <w:rPr>
                <w:noProof/>
                <w:webHidden/>
              </w:rPr>
              <w:tab/>
            </w:r>
            <w:r>
              <w:rPr>
                <w:noProof/>
                <w:webHidden/>
              </w:rPr>
              <w:fldChar w:fldCharType="begin"/>
            </w:r>
            <w:r>
              <w:rPr>
                <w:noProof/>
                <w:webHidden/>
              </w:rPr>
              <w:instrText xml:space="preserve"> PAGEREF _Toc73898863 \h </w:instrText>
            </w:r>
            <w:r>
              <w:rPr>
                <w:noProof/>
                <w:webHidden/>
              </w:rPr>
            </w:r>
            <w:r>
              <w:rPr>
                <w:noProof/>
                <w:webHidden/>
              </w:rPr>
              <w:fldChar w:fldCharType="separate"/>
            </w:r>
            <w:r>
              <w:rPr>
                <w:noProof/>
                <w:webHidden/>
              </w:rPr>
              <w:t>18</w:t>
            </w:r>
            <w:r>
              <w:rPr>
                <w:noProof/>
                <w:webHidden/>
              </w:rPr>
              <w:fldChar w:fldCharType="end"/>
            </w:r>
          </w:hyperlink>
        </w:p>
        <w:p w14:paraId="4DFE2454" w14:textId="7F8022F1" w:rsidR="00244A62" w:rsidRDefault="00244A62">
          <w:pPr>
            <w:pStyle w:val="TDC2"/>
            <w:tabs>
              <w:tab w:val="right" w:leader="dot" w:pos="8494"/>
            </w:tabs>
            <w:rPr>
              <w:rFonts w:eastAsiaTheme="minorEastAsia"/>
              <w:noProof/>
              <w:lang w:eastAsia="es-ES"/>
            </w:rPr>
          </w:pPr>
          <w:hyperlink w:anchor="_Toc73898864" w:history="1">
            <w:r w:rsidRPr="009B3571">
              <w:rPr>
                <w:rStyle w:val="Hipervnculo"/>
                <w:noProof/>
              </w:rPr>
              <w:t>Apartado 4.2</w:t>
            </w:r>
            <w:r>
              <w:rPr>
                <w:noProof/>
                <w:webHidden/>
              </w:rPr>
              <w:tab/>
            </w:r>
            <w:r>
              <w:rPr>
                <w:noProof/>
                <w:webHidden/>
              </w:rPr>
              <w:fldChar w:fldCharType="begin"/>
            </w:r>
            <w:r>
              <w:rPr>
                <w:noProof/>
                <w:webHidden/>
              </w:rPr>
              <w:instrText xml:space="preserve"> PAGEREF _Toc73898864 \h </w:instrText>
            </w:r>
            <w:r>
              <w:rPr>
                <w:noProof/>
                <w:webHidden/>
              </w:rPr>
            </w:r>
            <w:r>
              <w:rPr>
                <w:noProof/>
                <w:webHidden/>
              </w:rPr>
              <w:fldChar w:fldCharType="separate"/>
            </w:r>
            <w:r>
              <w:rPr>
                <w:noProof/>
                <w:webHidden/>
              </w:rPr>
              <w:t>21</w:t>
            </w:r>
            <w:r>
              <w:rPr>
                <w:noProof/>
                <w:webHidden/>
              </w:rPr>
              <w:fldChar w:fldCharType="end"/>
            </w:r>
          </w:hyperlink>
        </w:p>
        <w:p w14:paraId="29C47871" w14:textId="7081BDF5" w:rsidR="00244A62" w:rsidRDefault="00244A62">
          <w:pPr>
            <w:pStyle w:val="TDC2"/>
            <w:tabs>
              <w:tab w:val="right" w:leader="dot" w:pos="8494"/>
            </w:tabs>
            <w:rPr>
              <w:rFonts w:eastAsiaTheme="minorEastAsia"/>
              <w:noProof/>
              <w:lang w:eastAsia="es-ES"/>
            </w:rPr>
          </w:pPr>
          <w:hyperlink w:anchor="_Toc73898865" w:history="1">
            <w:r w:rsidRPr="009B3571">
              <w:rPr>
                <w:rStyle w:val="Hipervnculo"/>
                <w:noProof/>
              </w:rPr>
              <w:t>Apartado 4.3</w:t>
            </w:r>
            <w:r>
              <w:rPr>
                <w:noProof/>
                <w:webHidden/>
              </w:rPr>
              <w:tab/>
            </w:r>
            <w:r>
              <w:rPr>
                <w:noProof/>
                <w:webHidden/>
              </w:rPr>
              <w:fldChar w:fldCharType="begin"/>
            </w:r>
            <w:r>
              <w:rPr>
                <w:noProof/>
                <w:webHidden/>
              </w:rPr>
              <w:instrText xml:space="preserve"> PAGEREF _Toc73898865 \h </w:instrText>
            </w:r>
            <w:r>
              <w:rPr>
                <w:noProof/>
                <w:webHidden/>
              </w:rPr>
            </w:r>
            <w:r>
              <w:rPr>
                <w:noProof/>
                <w:webHidden/>
              </w:rPr>
              <w:fldChar w:fldCharType="separate"/>
            </w:r>
            <w:r>
              <w:rPr>
                <w:noProof/>
                <w:webHidden/>
              </w:rPr>
              <w:t>23</w:t>
            </w:r>
            <w:r>
              <w:rPr>
                <w:noProof/>
                <w:webHidden/>
              </w:rPr>
              <w:fldChar w:fldCharType="end"/>
            </w:r>
          </w:hyperlink>
        </w:p>
        <w:p w14:paraId="714D5D4A" w14:textId="60A404F7" w:rsidR="00244A62" w:rsidRDefault="00244A62">
          <w:pPr>
            <w:pStyle w:val="TDC1"/>
            <w:tabs>
              <w:tab w:val="right" w:leader="dot" w:pos="8494"/>
            </w:tabs>
            <w:rPr>
              <w:rFonts w:eastAsiaTheme="minorEastAsia"/>
              <w:noProof/>
              <w:lang w:eastAsia="es-ES"/>
            </w:rPr>
          </w:pPr>
          <w:hyperlink w:anchor="_Toc73898866" w:history="1">
            <w:r w:rsidRPr="009B3571">
              <w:rPr>
                <w:rStyle w:val="Hipervnculo"/>
                <w:noProof/>
              </w:rPr>
              <w:t>Práctica 5: Control de fuerzas con bucle interno de posición.</w:t>
            </w:r>
            <w:r>
              <w:rPr>
                <w:noProof/>
                <w:webHidden/>
              </w:rPr>
              <w:tab/>
            </w:r>
            <w:r>
              <w:rPr>
                <w:noProof/>
                <w:webHidden/>
              </w:rPr>
              <w:fldChar w:fldCharType="begin"/>
            </w:r>
            <w:r>
              <w:rPr>
                <w:noProof/>
                <w:webHidden/>
              </w:rPr>
              <w:instrText xml:space="preserve"> PAGEREF _Toc73898866 \h </w:instrText>
            </w:r>
            <w:r>
              <w:rPr>
                <w:noProof/>
                <w:webHidden/>
              </w:rPr>
            </w:r>
            <w:r>
              <w:rPr>
                <w:noProof/>
                <w:webHidden/>
              </w:rPr>
              <w:fldChar w:fldCharType="separate"/>
            </w:r>
            <w:r>
              <w:rPr>
                <w:noProof/>
                <w:webHidden/>
              </w:rPr>
              <w:t>24</w:t>
            </w:r>
            <w:r>
              <w:rPr>
                <w:noProof/>
                <w:webHidden/>
              </w:rPr>
              <w:fldChar w:fldCharType="end"/>
            </w:r>
          </w:hyperlink>
        </w:p>
        <w:p w14:paraId="4000E2B5" w14:textId="2B96CD87" w:rsidR="00244A62" w:rsidRDefault="00244A62">
          <w:pPr>
            <w:pStyle w:val="TDC2"/>
            <w:tabs>
              <w:tab w:val="right" w:leader="dot" w:pos="8494"/>
            </w:tabs>
            <w:rPr>
              <w:rFonts w:eastAsiaTheme="minorEastAsia"/>
              <w:noProof/>
              <w:lang w:eastAsia="es-ES"/>
            </w:rPr>
          </w:pPr>
          <w:hyperlink w:anchor="_Toc73898867" w:history="1">
            <w:r w:rsidRPr="009B3571">
              <w:rPr>
                <w:rStyle w:val="Hipervnculo"/>
                <w:noProof/>
              </w:rPr>
              <w:t>Apartado 5.1</w:t>
            </w:r>
            <w:r>
              <w:rPr>
                <w:noProof/>
                <w:webHidden/>
              </w:rPr>
              <w:tab/>
            </w:r>
            <w:r>
              <w:rPr>
                <w:noProof/>
                <w:webHidden/>
              </w:rPr>
              <w:fldChar w:fldCharType="begin"/>
            </w:r>
            <w:r>
              <w:rPr>
                <w:noProof/>
                <w:webHidden/>
              </w:rPr>
              <w:instrText xml:space="preserve"> PAGEREF _Toc73898867 \h </w:instrText>
            </w:r>
            <w:r>
              <w:rPr>
                <w:noProof/>
                <w:webHidden/>
              </w:rPr>
            </w:r>
            <w:r>
              <w:rPr>
                <w:noProof/>
                <w:webHidden/>
              </w:rPr>
              <w:fldChar w:fldCharType="separate"/>
            </w:r>
            <w:r>
              <w:rPr>
                <w:noProof/>
                <w:webHidden/>
              </w:rPr>
              <w:t>24</w:t>
            </w:r>
            <w:r>
              <w:rPr>
                <w:noProof/>
                <w:webHidden/>
              </w:rPr>
              <w:fldChar w:fldCharType="end"/>
            </w:r>
          </w:hyperlink>
        </w:p>
        <w:p w14:paraId="7D061949" w14:textId="55020C7D" w:rsidR="00244A62" w:rsidRDefault="00244A62">
          <w:pPr>
            <w:pStyle w:val="TDC2"/>
            <w:tabs>
              <w:tab w:val="right" w:leader="dot" w:pos="8494"/>
            </w:tabs>
            <w:rPr>
              <w:rFonts w:eastAsiaTheme="minorEastAsia"/>
              <w:noProof/>
              <w:lang w:eastAsia="es-ES"/>
            </w:rPr>
          </w:pPr>
          <w:hyperlink w:anchor="_Toc73898868" w:history="1">
            <w:r w:rsidRPr="009B3571">
              <w:rPr>
                <w:rStyle w:val="Hipervnculo"/>
                <w:noProof/>
              </w:rPr>
              <w:t>Apartado 5.2</w:t>
            </w:r>
            <w:r>
              <w:rPr>
                <w:noProof/>
                <w:webHidden/>
              </w:rPr>
              <w:tab/>
            </w:r>
            <w:r>
              <w:rPr>
                <w:noProof/>
                <w:webHidden/>
              </w:rPr>
              <w:fldChar w:fldCharType="begin"/>
            </w:r>
            <w:r>
              <w:rPr>
                <w:noProof/>
                <w:webHidden/>
              </w:rPr>
              <w:instrText xml:space="preserve"> PAGEREF _Toc73898868 \h </w:instrText>
            </w:r>
            <w:r>
              <w:rPr>
                <w:noProof/>
                <w:webHidden/>
              </w:rPr>
            </w:r>
            <w:r>
              <w:rPr>
                <w:noProof/>
                <w:webHidden/>
              </w:rPr>
              <w:fldChar w:fldCharType="separate"/>
            </w:r>
            <w:r>
              <w:rPr>
                <w:noProof/>
                <w:webHidden/>
              </w:rPr>
              <w:t>26</w:t>
            </w:r>
            <w:r>
              <w:rPr>
                <w:noProof/>
                <w:webHidden/>
              </w:rPr>
              <w:fldChar w:fldCharType="end"/>
            </w:r>
          </w:hyperlink>
        </w:p>
        <w:p w14:paraId="6E04F60F" w14:textId="1AA092C7" w:rsidR="00244A62" w:rsidRDefault="00244A62">
          <w:pPr>
            <w:pStyle w:val="TDC2"/>
            <w:tabs>
              <w:tab w:val="right" w:leader="dot" w:pos="8494"/>
            </w:tabs>
            <w:rPr>
              <w:rFonts w:eastAsiaTheme="minorEastAsia"/>
              <w:noProof/>
              <w:lang w:eastAsia="es-ES"/>
            </w:rPr>
          </w:pPr>
          <w:hyperlink w:anchor="_Toc73898869" w:history="1">
            <w:r w:rsidRPr="009B3571">
              <w:rPr>
                <w:rStyle w:val="Hipervnculo"/>
                <w:noProof/>
              </w:rPr>
              <w:t>Apartado 5.3</w:t>
            </w:r>
            <w:r>
              <w:rPr>
                <w:noProof/>
                <w:webHidden/>
              </w:rPr>
              <w:tab/>
            </w:r>
            <w:r>
              <w:rPr>
                <w:noProof/>
                <w:webHidden/>
              </w:rPr>
              <w:fldChar w:fldCharType="begin"/>
            </w:r>
            <w:r>
              <w:rPr>
                <w:noProof/>
                <w:webHidden/>
              </w:rPr>
              <w:instrText xml:space="preserve"> PAGEREF _Toc73898869 \h </w:instrText>
            </w:r>
            <w:r>
              <w:rPr>
                <w:noProof/>
                <w:webHidden/>
              </w:rPr>
            </w:r>
            <w:r>
              <w:rPr>
                <w:noProof/>
                <w:webHidden/>
              </w:rPr>
              <w:fldChar w:fldCharType="separate"/>
            </w:r>
            <w:r>
              <w:rPr>
                <w:noProof/>
                <w:webHidden/>
              </w:rPr>
              <w:t>27</w:t>
            </w:r>
            <w:r>
              <w:rPr>
                <w:noProof/>
                <w:webHidden/>
              </w:rPr>
              <w:fldChar w:fldCharType="end"/>
            </w:r>
          </w:hyperlink>
        </w:p>
        <w:p w14:paraId="638DEBA1" w14:textId="4F60970F" w:rsidR="009321E3" w:rsidRDefault="009321E3">
          <w:r>
            <w:rPr>
              <w:b/>
              <w:bCs/>
            </w:rPr>
            <w:fldChar w:fldCharType="end"/>
          </w:r>
        </w:p>
      </w:sdtContent>
    </w:sdt>
    <w:p w14:paraId="455E3F35" w14:textId="4BABADDE" w:rsidR="009321E3" w:rsidRDefault="009321E3"/>
    <w:p w14:paraId="143A00C8" w14:textId="103CB80D" w:rsidR="009321E3" w:rsidRDefault="009321E3"/>
    <w:p w14:paraId="046D7177" w14:textId="75A6922E" w:rsidR="009321E3" w:rsidRDefault="009321E3"/>
    <w:p w14:paraId="1242F882" w14:textId="2E444834" w:rsidR="009321E3" w:rsidRDefault="009321E3"/>
    <w:p w14:paraId="0C92B67B" w14:textId="736F3A03" w:rsidR="009321E3" w:rsidRDefault="009321E3"/>
    <w:p w14:paraId="0D11812D" w14:textId="73954707" w:rsidR="009321E3" w:rsidRDefault="009321E3"/>
    <w:p w14:paraId="40D2D3C6" w14:textId="7313330F" w:rsidR="009321E3" w:rsidRDefault="009321E3"/>
    <w:p w14:paraId="429AC860" w14:textId="4705E384" w:rsidR="009321E3" w:rsidRDefault="009321E3"/>
    <w:p w14:paraId="47F61439" w14:textId="46729D4F" w:rsidR="009321E3" w:rsidRDefault="009321E3"/>
    <w:p w14:paraId="3609A7EE" w14:textId="2B7C3333" w:rsidR="009321E3" w:rsidRDefault="009321E3"/>
    <w:p w14:paraId="63A06135" w14:textId="1ABE1249" w:rsidR="009321E3" w:rsidRDefault="009321E3"/>
    <w:p w14:paraId="34F50DB2" w14:textId="6291141B" w:rsidR="00C549F4" w:rsidRDefault="009E2250" w:rsidP="00600607">
      <w:pPr>
        <w:pStyle w:val="Ttulo1"/>
        <w:rPr>
          <w:sz w:val="36"/>
          <w:szCs w:val="36"/>
        </w:rPr>
      </w:pPr>
      <w:bookmarkStart w:id="0" w:name="_Toc73898851"/>
      <w:r w:rsidRPr="00E9403E">
        <w:rPr>
          <w:sz w:val="36"/>
          <w:szCs w:val="36"/>
        </w:rPr>
        <w:lastRenderedPageBreak/>
        <w:t xml:space="preserve">Práctica </w:t>
      </w:r>
      <w:r w:rsidR="009321E3" w:rsidRPr="00E9403E">
        <w:rPr>
          <w:sz w:val="36"/>
          <w:szCs w:val="36"/>
        </w:rPr>
        <w:t>1</w:t>
      </w:r>
      <w:r w:rsidRPr="00E9403E">
        <w:rPr>
          <w:sz w:val="36"/>
          <w:szCs w:val="36"/>
        </w:rPr>
        <w:t xml:space="preserve">: </w:t>
      </w:r>
      <w:r w:rsidR="00600607">
        <w:rPr>
          <w:sz w:val="36"/>
          <w:szCs w:val="36"/>
        </w:rPr>
        <w:t>Planificación cartesiana - cuaternios</w:t>
      </w:r>
      <w:r w:rsidRPr="00E9403E">
        <w:rPr>
          <w:sz w:val="36"/>
          <w:szCs w:val="36"/>
        </w:rPr>
        <w:t>.</w:t>
      </w:r>
      <w:bookmarkEnd w:id="0"/>
    </w:p>
    <w:p w14:paraId="72BD35EF" w14:textId="77777777" w:rsidR="00D05955" w:rsidRPr="00D05955" w:rsidRDefault="00D05955" w:rsidP="00D05955"/>
    <w:p w14:paraId="06A55D75" w14:textId="614D9503" w:rsidR="00C549F4" w:rsidRDefault="00C549F4" w:rsidP="00C549F4">
      <w:pPr>
        <w:pStyle w:val="Ttulo2"/>
      </w:pPr>
      <w:bookmarkStart w:id="1" w:name="_Toc73898852"/>
      <w:r>
        <w:t>Apartado 1.1:</w:t>
      </w:r>
      <w:bookmarkEnd w:id="1"/>
    </w:p>
    <w:p w14:paraId="785A8DB2" w14:textId="77777777" w:rsidR="00E9403E" w:rsidRPr="00E9403E" w:rsidRDefault="00E9403E" w:rsidP="00E9403E"/>
    <w:p w14:paraId="4574DD12" w14:textId="3CA60867" w:rsidR="009321E3" w:rsidRDefault="00600607" w:rsidP="009321E3">
      <w:pPr>
        <w:rPr>
          <w:b/>
          <w:bCs/>
        </w:rPr>
      </w:pPr>
      <w:r w:rsidRPr="00600607">
        <w:rPr>
          <w:b/>
          <w:bCs/>
        </w:rPr>
        <w:t>Definir la función de interpolación por cuaternios basada en el método de Taylor qr=qpinter(q</w:t>
      </w:r>
      <w:proofErr w:type="gramStart"/>
      <w:r w:rsidRPr="00600607">
        <w:rPr>
          <w:b/>
          <w:bCs/>
        </w:rPr>
        <w:t>1,q</w:t>
      </w:r>
      <w:proofErr w:type="gramEnd"/>
      <w:r w:rsidRPr="00600607">
        <w:rPr>
          <w:b/>
          <w:bCs/>
        </w:rPr>
        <w:t>2,t) que realice el cálculo del cuaternio intermedio entre q1 (inicial) y q2 (final). El valor t debe cumplir 0≤t≤1, de modo que [q1]=qpinter(q</w:t>
      </w:r>
      <w:proofErr w:type="gramStart"/>
      <w:r w:rsidRPr="00600607">
        <w:rPr>
          <w:b/>
          <w:bCs/>
        </w:rPr>
        <w:t>1,q</w:t>
      </w:r>
      <w:proofErr w:type="gramEnd"/>
      <w:r w:rsidRPr="00600607">
        <w:rPr>
          <w:b/>
          <w:bCs/>
        </w:rPr>
        <w:t>2,0) y [q2]=qpinter(q1,q2,1).</w:t>
      </w:r>
    </w:p>
    <w:p w14:paraId="489D347B" w14:textId="4EC1728C" w:rsidR="00600607" w:rsidRPr="00AE29E9" w:rsidRDefault="00AE29E9" w:rsidP="009321E3">
      <w:r w:rsidRPr="00AE29E9">
        <w:t>Para realizar la planificación cartesiana, debemos realizar la interpolación de la matriz homogénea y en este caso se pide que la realicemos por el método de cuaternios basada en el método de Taylor. Este método es generalmente usado porque simplifica los cálculos y logra movimientos más uniformes. Para aplicarlo necesitamos de una localización inicial y una final, que serán P1 y P2 respectivamente</w:t>
      </w:r>
      <w:r w:rsidR="00F33563">
        <w:t>.</w:t>
      </w:r>
    </w:p>
    <w:p w14:paraId="08A55A8A" w14:textId="1BED7715" w:rsidR="0066286C" w:rsidRDefault="0066286C" w:rsidP="009321E3">
      <w:r>
        <w:t xml:space="preserve">Se puede alcanzar P2 partiendo de P1 y viceversa ejecutando una traslación y una rotación del sistema, trataremos de implementar dichos conceptos de forma matemática. </w:t>
      </w:r>
    </w:p>
    <w:p w14:paraId="093A2C9B" w14:textId="198E9063" w:rsidR="00F33563" w:rsidRPr="00F33563" w:rsidRDefault="0066286C" w:rsidP="009321E3">
      <w:r>
        <w:t xml:space="preserve">Se define la traslación del sistema en función del tiempo desde el P1 hacia P2, tal y como se observa en la ecuación </w:t>
      </w:r>
      <w:r w:rsidR="00F33563">
        <w:t>1</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F33563" w14:paraId="4CF3961D" w14:textId="77777777" w:rsidTr="00F33563">
        <w:tc>
          <w:tcPr>
            <w:tcW w:w="2831" w:type="dxa"/>
          </w:tcPr>
          <w:p w14:paraId="391A7AAA" w14:textId="77777777" w:rsidR="00F33563" w:rsidRDefault="00F33563" w:rsidP="009321E3">
            <w:pPr>
              <w:rPr>
                <w:rFonts w:eastAsiaTheme="minorEastAsia"/>
              </w:rPr>
            </w:pPr>
          </w:p>
        </w:tc>
        <w:tc>
          <w:tcPr>
            <w:tcW w:w="2831" w:type="dxa"/>
          </w:tcPr>
          <w:p w14:paraId="47E0AA51" w14:textId="228A049B" w:rsidR="00F33563" w:rsidRDefault="00F33563" w:rsidP="009321E3">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+λ</m:t>
                </m:r>
                <m:d>
                  <m:dPr>
                    <m:ctrlPr>
                      <w:rPr>
                        <w:rFonts w:ascii="Cambria Math" w:hAnsi="Cambria Math"/>
                        <w:i/>
                      </w:rPr>
                    </m:ctrlPr>
                  </m:dPr>
                  <m:e>
                    <m:r>
                      <w:rPr>
                        <w:rFonts w:ascii="Cambria Math" w:hAnsi="Cambria Math"/>
                      </w:rPr>
                      <m:t>t</m:t>
                    </m:r>
                  </m:e>
                </m:d>
                <m:r>
                  <m:rPr>
                    <m:sty m:val="p"/>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e>
                </m:d>
              </m:oMath>
            </m:oMathPara>
          </w:p>
        </w:tc>
        <w:tc>
          <w:tcPr>
            <w:tcW w:w="2832" w:type="dxa"/>
          </w:tcPr>
          <w:p w14:paraId="10F2C81C" w14:textId="053DB30E" w:rsidR="00F33563" w:rsidRDefault="00F33563" w:rsidP="00F33563">
            <w:pPr>
              <w:jc w:val="right"/>
              <w:rPr>
                <w:rFonts w:eastAsiaTheme="minorEastAsia"/>
              </w:rPr>
            </w:pPr>
            <w:r>
              <w:rPr>
                <w:rFonts w:eastAsiaTheme="minorEastAsia"/>
              </w:rPr>
              <w:t>(1)</w:t>
            </w:r>
          </w:p>
        </w:tc>
      </w:tr>
    </w:tbl>
    <w:p w14:paraId="5849A9D5" w14:textId="2DCF6A9F" w:rsidR="00F33563" w:rsidRPr="00F33563" w:rsidRDefault="00F33563" w:rsidP="009321E3">
      <w:pPr>
        <w:rPr>
          <w:rFonts w:eastAsiaTheme="minorEastAsia"/>
        </w:rPr>
      </w:pPr>
    </w:p>
    <w:p w14:paraId="4062B57C" w14:textId="2FA2F9F6" w:rsidR="0066286C" w:rsidRPr="00F33563" w:rsidRDefault="0066286C" w:rsidP="009321E3">
      <w:pPr>
        <w:rPr>
          <w:rFonts w:eastAsiaTheme="minorEastAsia"/>
        </w:rPr>
      </w:pPr>
      <w:r w:rsidRPr="0066286C">
        <w:t xml:space="preserve">Definimos la rotación del sistema partiendo de la orientación 1 hacia la orientación 2 en base a la ecuación </w:t>
      </w:r>
      <w:r w:rsidR="00F33563">
        <w:t>2</w:t>
      </w:r>
      <w:r w:rsidRPr="0066286C">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F33563" w14:paraId="7D9B4710" w14:textId="77777777" w:rsidTr="0098788F">
        <w:tc>
          <w:tcPr>
            <w:tcW w:w="2831" w:type="dxa"/>
          </w:tcPr>
          <w:p w14:paraId="27C8C727" w14:textId="17124086" w:rsidR="00F33563" w:rsidRDefault="00F33563" w:rsidP="00F33563">
            <w:pPr>
              <w:rPr>
                <w:rFonts w:eastAsiaTheme="minorEastAsia"/>
              </w:rPr>
            </w:pPr>
          </w:p>
        </w:tc>
        <w:tc>
          <w:tcPr>
            <w:tcW w:w="2831" w:type="dxa"/>
          </w:tcPr>
          <w:p w14:paraId="5C8CF669" w14:textId="464E691F" w:rsidR="00F33563" w:rsidRDefault="00F33563" w:rsidP="00F33563">
            <w:pPr>
              <w:rPr>
                <w:rFonts w:eastAsiaTheme="minorEastAsia"/>
              </w:rPr>
            </w:pPr>
            <m:oMathPara>
              <m:oMath>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 xml:space="preserve">1 </m:t>
                    </m:r>
                  </m:sub>
                </m:sSub>
                <m:r>
                  <w:rPr>
                    <w:rFonts w:ascii="Cambria Math" w:hAnsi="Cambria Math"/>
                  </w:rPr>
                  <m:t>*q*[ λϴ,n]</m:t>
                </m:r>
              </m:oMath>
            </m:oMathPara>
          </w:p>
        </w:tc>
        <w:tc>
          <w:tcPr>
            <w:tcW w:w="2832" w:type="dxa"/>
          </w:tcPr>
          <w:p w14:paraId="26D612C8" w14:textId="750E05A0" w:rsidR="00F33563" w:rsidRDefault="00F33563" w:rsidP="00F33563">
            <w:pPr>
              <w:jc w:val="right"/>
              <w:rPr>
                <w:rFonts w:eastAsiaTheme="minorEastAsia"/>
              </w:rPr>
            </w:pPr>
            <w:r>
              <w:rPr>
                <w:rFonts w:eastAsiaTheme="minorEastAsia"/>
              </w:rPr>
              <w:t>(2)</w:t>
            </w:r>
          </w:p>
        </w:tc>
      </w:tr>
    </w:tbl>
    <w:p w14:paraId="1F1357D4" w14:textId="6C059898" w:rsidR="00600607" w:rsidRDefault="00600607" w:rsidP="009321E3">
      <w:pPr>
        <w:rPr>
          <w:b/>
          <w:bCs/>
        </w:rPr>
      </w:pPr>
    </w:p>
    <w:p w14:paraId="6CF678BF" w14:textId="77777777" w:rsidR="00F15DDB" w:rsidRPr="00F15DDB" w:rsidRDefault="00F15DDB" w:rsidP="0066286C">
      <w:pPr>
        <w:rPr>
          <w:rFonts w:eastAsiaTheme="minorEastAsia"/>
          <w:b/>
          <w:bCs/>
        </w:rPr>
      </w:pPr>
    </w:p>
    <w:p w14:paraId="4BDA3458" w14:textId="58652BBB" w:rsidR="00F15DDB" w:rsidRDefault="00F15DDB" w:rsidP="0066286C">
      <w:pPr>
        <w:rPr>
          <w:rFonts w:eastAsiaTheme="minorEastAsia"/>
        </w:rPr>
      </w:pPr>
      <w:r w:rsidRPr="00F15DDB">
        <w:rPr>
          <w:rFonts w:eastAsiaTheme="minorEastAsia"/>
        </w:rPr>
        <w:t xml:space="preserve">Donde el valor de </w:t>
      </w:r>
      <m:oMath>
        <m:r>
          <w:rPr>
            <w:rFonts w:ascii="Cambria Math" w:hAnsi="Cambria Math"/>
          </w:rPr>
          <m:t xml:space="preserve">λ </m:t>
        </m:r>
      </m:oMath>
      <w:r w:rsidRPr="00F15DDB">
        <w:rPr>
          <w:rFonts w:eastAsiaTheme="minorEastAsia"/>
        </w:rPr>
        <w:t xml:space="preserve">viene definido por la </w:t>
      </w:r>
      <w:r w:rsidR="00F33563">
        <w:rPr>
          <w:rFonts w:eastAsiaTheme="minorEastAsia"/>
        </w:rPr>
        <w:t>ecuación 3</w:t>
      </w:r>
      <w:r w:rsidRPr="00F15DDB">
        <w:rPr>
          <w:rFonts w:eastAsiaTheme="minorEastAsia"/>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F33563" w14:paraId="2F81832B" w14:textId="77777777" w:rsidTr="0098788F">
        <w:tc>
          <w:tcPr>
            <w:tcW w:w="2831" w:type="dxa"/>
          </w:tcPr>
          <w:p w14:paraId="4ED1D6A6" w14:textId="77777777" w:rsidR="00F33563" w:rsidRDefault="00F33563" w:rsidP="0098788F">
            <w:pPr>
              <w:rPr>
                <w:rFonts w:eastAsiaTheme="minorEastAsia"/>
              </w:rPr>
            </w:pPr>
          </w:p>
        </w:tc>
        <w:tc>
          <w:tcPr>
            <w:tcW w:w="2831" w:type="dxa"/>
          </w:tcPr>
          <w:p w14:paraId="43FE5DA4" w14:textId="15B3BF03" w:rsidR="00F33563" w:rsidRDefault="00F33563" w:rsidP="00F33563">
            <w:pPr>
              <w:rPr>
                <w:rFonts w:eastAsiaTheme="minorEastAsia"/>
              </w:rPr>
            </w:pPr>
            <m:oMathPara>
              <m:oMath>
                <m:r>
                  <w:rPr>
                    <w:rFonts w:ascii="Cambria Math" w:hAnsi="Cambria Math"/>
                  </w:rPr>
                  <m:t>λ=</m:t>
                </m:r>
                <m:f>
                  <m:fPr>
                    <m:ctrlPr>
                      <w:rPr>
                        <w:rFonts w:ascii="Cambria Math" w:hAnsi="Cambria Math" w:cs="Times New Roman"/>
                        <w:sz w:val="24"/>
                        <w:szCs w:val="24"/>
                      </w:rPr>
                    </m:ctrlPr>
                  </m:fPr>
                  <m:num>
                    <m:r>
                      <w:rPr>
                        <w:rFonts w:ascii="Cambria Math" w:hAnsi="Cambria Math"/>
                      </w:rPr>
                      <m:t>t-</m:t>
                    </m:r>
                    <m:sSub>
                      <m:sSubPr>
                        <m:ctrlPr>
                          <w:rPr>
                            <w:rFonts w:ascii="Cambria Math" w:hAnsi="Cambria Math" w:cs="Times New Roman"/>
                            <w:i/>
                            <w:sz w:val="24"/>
                            <w:szCs w:val="24"/>
                          </w:rPr>
                        </m:ctrlPr>
                      </m:sSubPr>
                      <m:e>
                        <m:r>
                          <w:rPr>
                            <w:rFonts w:ascii="Cambria Math" w:hAnsi="Cambria Math"/>
                          </w:rPr>
                          <m:t>t</m:t>
                        </m:r>
                      </m:e>
                      <m:sub>
                        <m:r>
                          <w:rPr>
                            <w:rFonts w:ascii="Cambria Math" w:hAnsi="Cambria Math"/>
                          </w:rPr>
                          <m:t>i</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t</m:t>
                        </m:r>
                      </m:e>
                      <m:sub>
                        <m:r>
                          <w:rPr>
                            <w:rFonts w:ascii="Cambria Math" w:hAnsi="Cambria Math"/>
                          </w:rPr>
                          <m:t>i</m:t>
                        </m:r>
                      </m:sub>
                    </m:sSub>
                    <m:ctrlPr>
                      <w:rPr>
                        <w:rFonts w:ascii="Cambria Math" w:hAnsi="Cambria Math" w:cs="Times New Roman"/>
                        <w:i/>
                        <w:sz w:val="24"/>
                        <w:szCs w:val="24"/>
                      </w:rPr>
                    </m:ctrlPr>
                  </m:den>
                </m:f>
              </m:oMath>
            </m:oMathPara>
          </w:p>
          <w:p w14:paraId="6324870D" w14:textId="105B32AD" w:rsidR="00F33563" w:rsidRDefault="00F33563" w:rsidP="0098788F">
            <w:pPr>
              <w:rPr>
                <w:rFonts w:eastAsiaTheme="minorEastAsia"/>
              </w:rPr>
            </w:pPr>
          </w:p>
        </w:tc>
        <w:tc>
          <w:tcPr>
            <w:tcW w:w="2832" w:type="dxa"/>
          </w:tcPr>
          <w:p w14:paraId="0B5DFB62" w14:textId="23C2398E" w:rsidR="00F33563" w:rsidRDefault="00F33563" w:rsidP="0098788F">
            <w:pPr>
              <w:jc w:val="right"/>
              <w:rPr>
                <w:rFonts w:eastAsiaTheme="minorEastAsia"/>
              </w:rPr>
            </w:pPr>
            <w:r>
              <w:rPr>
                <w:rFonts w:eastAsiaTheme="minorEastAsia"/>
              </w:rPr>
              <w:t>(3)</w:t>
            </w:r>
          </w:p>
        </w:tc>
      </w:tr>
    </w:tbl>
    <w:p w14:paraId="1EA667A7" w14:textId="77777777" w:rsidR="00F15DDB" w:rsidRPr="00F15DDB" w:rsidRDefault="00F15DDB" w:rsidP="0066286C">
      <w:pPr>
        <w:rPr>
          <w:rFonts w:eastAsiaTheme="minorEastAsia"/>
        </w:rPr>
      </w:pPr>
    </w:p>
    <w:p w14:paraId="2DBBE160" w14:textId="0C880327" w:rsidR="00600607" w:rsidRDefault="00F15DDB" w:rsidP="009321E3">
      <w:pPr>
        <w:rPr>
          <w:rFonts w:eastAsiaTheme="minorEastAsia"/>
        </w:rPr>
      </w:pPr>
      <w:r w:rsidRPr="00F33563">
        <w:t>Para calcular el eje de giro de nuestro cuaternio, se calcula q para</w:t>
      </w:r>
      <w:r>
        <w:rPr>
          <w:b/>
          <w:bCs/>
        </w:rPr>
        <w:t xml:space="preserve"> </w:t>
      </w:r>
      <m:oMath>
        <m:r>
          <w:rPr>
            <w:rFonts w:ascii="Cambria Math" w:hAnsi="Cambria Math"/>
          </w:rPr>
          <m:t>λ=1</m:t>
        </m:r>
      </m:oMath>
      <w:r>
        <w:rPr>
          <w:rFonts w:eastAsiaTheme="minorEastAsia"/>
        </w:rPr>
        <w:t xml:space="preserve">, tal y como se muestra en la ecuación </w:t>
      </w:r>
      <w:r w:rsidR="00F33563">
        <w:rPr>
          <w:rFonts w:eastAsiaTheme="minorEastAsia"/>
        </w:rPr>
        <w:t>4</w:t>
      </w:r>
      <w:r>
        <w:rPr>
          <w:rFonts w:eastAsiaTheme="minorEastAsia"/>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F33563" w14:paraId="03143128" w14:textId="77777777" w:rsidTr="0098788F">
        <w:tc>
          <w:tcPr>
            <w:tcW w:w="2831" w:type="dxa"/>
          </w:tcPr>
          <w:p w14:paraId="72518AE4" w14:textId="77777777" w:rsidR="00F33563" w:rsidRDefault="00F33563" w:rsidP="0098788F">
            <w:pPr>
              <w:rPr>
                <w:rFonts w:eastAsiaTheme="minorEastAsia"/>
              </w:rPr>
            </w:pPr>
          </w:p>
        </w:tc>
        <w:tc>
          <w:tcPr>
            <w:tcW w:w="2831" w:type="dxa"/>
          </w:tcPr>
          <w:p w14:paraId="3DA1D790" w14:textId="77777777" w:rsidR="00F33563" w:rsidRPr="00F15DDB" w:rsidRDefault="00F33563" w:rsidP="00F33563">
            <w:pPr>
              <w:rPr>
                <w:rFonts w:eastAsiaTheme="minorEastAsia"/>
                <w:sz w:val="24"/>
                <w:szCs w:val="24"/>
              </w:rPr>
            </w:pPr>
            <m:oMathPara>
              <m:oMath>
                <m:r>
                  <w:rPr>
                    <w:rFonts w:ascii="Cambria Math" w:hAnsi="Cambria Math"/>
                  </w:rPr>
                  <m:t>q=</m:t>
                </m:r>
                <m:sSubSup>
                  <m:sSubSupPr>
                    <m:ctrlPr>
                      <w:rPr>
                        <w:rFonts w:ascii="Cambria Math" w:hAnsi="Cambria Math" w:cs="Times New Roman"/>
                        <w:i/>
                        <w:sz w:val="24"/>
                        <w:szCs w:val="24"/>
                      </w:rPr>
                    </m:ctrlPr>
                  </m:sSubSupPr>
                  <m:e>
                    <m:r>
                      <w:rPr>
                        <w:rFonts w:ascii="Cambria Math" w:hAnsi="Cambria Math"/>
                      </w:rPr>
                      <m:t>q</m:t>
                    </m:r>
                  </m:e>
                  <m:sub>
                    <m:r>
                      <w:rPr>
                        <w:rFonts w:ascii="Cambria Math" w:hAnsi="Cambria Math"/>
                      </w:rPr>
                      <m:t>1</m:t>
                    </m:r>
                  </m:sub>
                  <m:sup>
                    <m:r>
                      <w:rPr>
                        <w:rFonts w:ascii="Cambria Math" w:hAnsi="Cambria Math"/>
                      </w:rPr>
                      <m:t>-1</m:t>
                    </m:r>
                  </m:sup>
                </m:sSubSup>
                <m:r>
                  <m:rPr>
                    <m:sty m:val="p"/>
                  </m:rPr>
                  <w:rPr>
                    <w:rFonts w:ascii="Cambria Math" w:hAnsi="Cambria Math"/>
                  </w:rPr>
                  <m:t>⋅</m:t>
                </m:r>
                <m:sSub>
                  <m:sSubPr>
                    <m:ctrlPr>
                      <w:rPr>
                        <w:rFonts w:ascii="Cambria Math" w:hAnsi="Cambria Math" w:cs="Times New Roman"/>
                        <w:i/>
                        <w:sz w:val="24"/>
                        <w:szCs w:val="24"/>
                      </w:rPr>
                    </m:ctrlPr>
                  </m:sSubPr>
                  <m:e>
                    <m:r>
                      <w:rPr>
                        <w:rFonts w:ascii="Cambria Math" w:hAnsi="Cambria Math"/>
                      </w:rPr>
                      <m:t>q</m:t>
                    </m:r>
                    <m:ctrlPr>
                      <w:rPr>
                        <w:rFonts w:ascii="Cambria Math" w:hAnsi="Cambria Math" w:cs="Times New Roman"/>
                        <w:sz w:val="24"/>
                        <w:szCs w:val="24"/>
                      </w:rPr>
                    </m:ctrlPr>
                  </m:e>
                  <m:sub>
                    <m:r>
                      <w:rPr>
                        <w:rFonts w:ascii="Cambria Math" w:hAnsi="Cambria Math"/>
                      </w:rPr>
                      <m:t>2</m:t>
                    </m:r>
                  </m:sub>
                </m:sSub>
                <m:r>
                  <w:rPr>
                    <w:rFonts w:ascii="Cambria Math" w:hAnsi="Cambria Math"/>
                  </w:rPr>
                  <m:t>=</m:t>
                </m:r>
                <m:d>
                  <m:dPr>
                    <m:begChr m:val="["/>
                    <m:endChr m:val="]"/>
                    <m:ctrlPr>
                      <w:rPr>
                        <w:rFonts w:ascii="Cambria Math" w:hAnsi="Cambria Math" w:cs="Times New Roman"/>
                        <w:i/>
                        <w:sz w:val="24"/>
                        <w:szCs w:val="24"/>
                      </w:rPr>
                    </m:ctrlPr>
                  </m:dPr>
                  <m:e>
                    <m:r>
                      <w:rPr>
                        <w:rFonts w:ascii="Cambria Math" w:hAnsi="Cambria Math"/>
                      </w:rPr>
                      <m:t>θ,n</m:t>
                    </m:r>
                  </m:e>
                </m:d>
              </m:oMath>
            </m:oMathPara>
          </w:p>
          <w:p w14:paraId="65494B5C" w14:textId="77777777" w:rsidR="00F33563" w:rsidRDefault="00F33563" w:rsidP="0098788F">
            <w:pPr>
              <w:rPr>
                <w:rFonts w:eastAsiaTheme="minorEastAsia"/>
              </w:rPr>
            </w:pPr>
          </w:p>
        </w:tc>
        <w:tc>
          <w:tcPr>
            <w:tcW w:w="2832" w:type="dxa"/>
          </w:tcPr>
          <w:p w14:paraId="47DCF79E" w14:textId="5D95793E" w:rsidR="00F33563" w:rsidRDefault="00F33563" w:rsidP="0098788F">
            <w:pPr>
              <w:jc w:val="right"/>
              <w:rPr>
                <w:rFonts w:eastAsiaTheme="minorEastAsia"/>
              </w:rPr>
            </w:pPr>
            <w:r>
              <w:rPr>
                <w:rFonts w:eastAsiaTheme="minorEastAsia"/>
              </w:rPr>
              <w:t>(4)</w:t>
            </w:r>
          </w:p>
        </w:tc>
      </w:tr>
    </w:tbl>
    <w:p w14:paraId="4883406B" w14:textId="33519D68" w:rsidR="00F15DDB" w:rsidRDefault="00F15DDB" w:rsidP="009321E3">
      <w:pPr>
        <w:rPr>
          <w:rFonts w:eastAsiaTheme="minorEastAsia"/>
          <w:sz w:val="24"/>
          <w:szCs w:val="24"/>
        </w:rPr>
      </w:pPr>
      <w:r>
        <w:rPr>
          <w:rFonts w:eastAsiaTheme="minorEastAsia"/>
          <w:sz w:val="24"/>
          <w:szCs w:val="24"/>
        </w:rPr>
        <w:t xml:space="preserve">Conociendo estas ecuaciones, se procede a su implementación en MATLAB tal y como se aprecia en la </w:t>
      </w:r>
      <w:r w:rsidR="000E5F37">
        <w:rPr>
          <w:rFonts w:eastAsiaTheme="minorEastAsia"/>
          <w:sz w:val="24"/>
          <w:szCs w:val="24"/>
        </w:rPr>
        <w:fldChar w:fldCharType="begin"/>
      </w:r>
      <w:r w:rsidR="000E5F37">
        <w:rPr>
          <w:rFonts w:eastAsiaTheme="minorEastAsia"/>
          <w:sz w:val="24"/>
          <w:szCs w:val="24"/>
        </w:rPr>
        <w:instrText xml:space="preserve"> REF _Ref73269950 \h </w:instrText>
      </w:r>
      <w:r w:rsidR="000E5F37">
        <w:rPr>
          <w:rFonts w:eastAsiaTheme="minorEastAsia"/>
          <w:sz w:val="24"/>
          <w:szCs w:val="24"/>
        </w:rPr>
      </w:r>
      <w:r w:rsidR="000E5F37">
        <w:rPr>
          <w:rFonts w:eastAsiaTheme="minorEastAsia"/>
          <w:sz w:val="24"/>
          <w:szCs w:val="24"/>
        </w:rPr>
        <w:fldChar w:fldCharType="separate"/>
      </w:r>
      <w:r w:rsidR="000E5F37">
        <w:t xml:space="preserve">Figura </w:t>
      </w:r>
      <w:r w:rsidR="000E5F37">
        <w:rPr>
          <w:noProof/>
        </w:rPr>
        <w:t>1</w:t>
      </w:r>
      <w:r w:rsidR="000E5F37">
        <w:rPr>
          <w:rFonts w:eastAsiaTheme="minorEastAsia"/>
          <w:sz w:val="24"/>
          <w:szCs w:val="24"/>
        </w:rPr>
        <w:fldChar w:fldCharType="end"/>
      </w:r>
      <w:r w:rsidR="000E5F37">
        <w:rPr>
          <w:rFonts w:eastAsiaTheme="minorEastAsia"/>
          <w:sz w:val="24"/>
          <w:szCs w:val="24"/>
        </w:rPr>
        <w:t>.</w:t>
      </w:r>
    </w:p>
    <w:p w14:paraId="6CBAEC19" w14:textId="419D75CE" w:rsidR="00F15DDB" w:rsidRDefault="00F15DDB" w:rsidP="009321E3">
      <w:pPr>
        <w:rPr>
          <w:rFonts w:eastAsiaTheme="minorEastAsia"/>
          <w:sz w:val="24"/>
          <w:szCs w:val="24"/>
        </w:rPr>
      </w:pPr>
    </w:p>
    <w:p w14:paraId="47469170" w14:textId="77777777" w:rsidR="0024043D" w:rsidRDefault="0024043D" w:rsidP="0024043D">
      <w:pPr>
        <w:keepNext/>
      </w:pPr>
      <w:r>
        <w:rPr>
          <w:noProof/>
        </w:rPr>
        <w:lastRenderedPageBreak/>
        <w:drawing>
          <wp:inline distT="0" distB="0" distL="0" distR="0" wp14:anchorId="1AAB535D" wp14:editId="336CD48F">
            <wp:extent cx="5400040" cy="3549650"/>
            <wp:effectExtent l="19050" t="19050" r="10160" b="1270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380" b="2190"/>
                    <a:stretch/>
                  </pic:blipFill>
                  <pic:spPr bwMode="auto">
                    <a:xfrm>
                      <a:off x="0" y="0"/>
                      <a:ext cx="5400040" cy="3549650"/>
                    </a:xfrm>
                    <a:prstGeom prst="rect">
                      <a:avLst/>
                    </a:prstGeom>
                    <a:noFill/>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0BD32EE" w14:textId="4A876F8D" w:rsidR="0024043D" w:rsidRDefault="0024043D" w:rsidP="0024043D">
      <w:pPr>
        <w:pStyle w:val="Descripcin"/>
        <w:jc w:val="center"/>
      </w:pPr>
      <w:bookmarkStart w:id="2" w:name="_Ref73269950"/>
      <w:r>
        <w:t xml:space="preserve">Figura </w:t>
      </w:r>
      <w:r w:rsidR="007D2E01">
        <w:fldChar w:fldCharType="begin"/>
      </w:r>
      <w:r w:rsidR="007D2E01">
        <w:instrText xml:space="preserve"> SEQ Figura \* ARABIC </w:instrText>
      </w:r>
      <w:r w:rsidR="007D2E01">
        <w:fldChar w:fldCharType="separate"/>
      </w:r>
      <w:r w:rsidR="00041C60">
        <w:rPr>
          <w:noProof/>
        </w:rPr>
        <w:t>1</w:t>
      </w:r>
      <w:r w:rsidR="007D2E01">
        <w:rPr>
          <w:noProof/>
        </w:rPr>
        <w:fldChar w:fldCharType="end"/>
      </w:r>
      <w:bookmarkEnd w:id="2"/>
      <w:r w:rsidR="000E5F37">
        <w:t xml:space="preserve">: Función </w:t>
      </w:r>
      <w:r w:rsidR="00CF29DD">
        <w:t>q</w:t>
      </w:r>
      <w:r w:rsidR="000E5F37">
        <w:t>pinter.</w:t>
      </w:r>
    </w:p>
    <w:p w14:paraId="53F6CD94" w14:textId="750DE91F" w:rsidR="0024043D" w:rsidRDefault="0024043D" w:rsidP="0024043D">
      <w:r>
        <w:t>En primer lugar, se leen las orientaciones de ambos puntos, y se realiza la interpolación entre</w:t>
      </w:r>
      <w:r w:rsidR="00F33563">
        <w:t xml:space="preserve"> ellos</w:t>
      </w:r>
      <w:r>
        <w:t xml:space="preserve">, utilizando la ecuación </w:t>
      </w:r>
      <w:r w:rsidR="00012235">
        <w:t>1</w:t>
      </w:r>
      <w:r>
        <w:t>, a continuación, se convierten a cuaternios ambas orientaciones, tomando la solución positiva por defecto. Seguidamente, se multiplican los cuaternios de cada punto y se calculan tanto el ángulo de giro como la parte vectorial.</w:t>
      </w:r>
    </w:p>
    <w:p w14:paraId="0193EEF3" w14:textId="60CF8AC2" w:rsidR="0024043D" w:rsidRDefault="0024043D" w:rsidP="0024043D">
      <w:r>
        <w:t xml:space="preserve">Finalmente, se calcula el cuaternio general en función del tiempo y se multiplica por el cuaternio del punto de partida para obtener el cuaternio Taylor. </w:t>
      </w:r>
    </w:p>
    <w:p w14:paraId="150B0FD1" w14:textId="33162876" w:rsidR="00AF3DBB" w:rsidRDefault="00AF3DBB" w:rsidP="0024043D">
      <w:r>
        <w:t>Se hace uso de la función qinv que calcula la inversa de un cuaternio tal y como se expone a continuación en la</w:t>
      </w:r>
      <w:r w:rsidR="000E5F37">
        <w:t xml:space="preserve"> </w:t>
      </w:r>
      <w:r w:rsidR="000E5F37">
        <w:fldChar w:fldCharType="begin"/>
      </w:r>
      <w:r w:rsidR="000E5F37">
        <w:instrText xml:space="preserve"> REF _Ref73269905 \h </w:instrText>
      </w:r>
      <w:r w:rsidR="000E5F37">
        <w:fldChar w:fldCharType="separate"/>
      </w:r>
      <w:r w:rsidR="000E5F37">
        <w:t xml:space="preserve">Figura </w:t>
      </w:r>
      <w:r w:rsidR="000E5F37">
        <w:rPr>
          <w:noProof/>
        </w:rPr>
        <w:t>2</w:t>
      </w:r>
      <w:r w:rsidR="000E5F37">
        <w:fldChar w:fldCharType="end"/>
      </w:r>
      <w:r>
        <w:t>.</w:t>
      </w:r>
    </w:p>
    <w:p w14:paraId="5EF1746A" w14:textId="77777777" w:rsidR="00AF3DBB" w:rsidRDefault="00AF3DBB" w:rsidP="00AF3DBB">
      <w:pPr>
        <w:keepNext/>
      </w:pPr>
      <w:r>
        <w:rPr>
          <w:noProof/>
        </w:rPr>
        <w:drawing>
          <wp:inline distT="0" distB="0" distL="0" distR="0" wp14:anchorId="12E9365B" wp14:editId="187AC019">
            <wp:extent cx="5245100" cy="2082800"/>
            <wp:effectExtent l="19050" t="19050" r="12700" b="1270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5100" cy="2082800"/>
                    </a:xfrm>
                    <a:prstGeom prst="rect">
                      <a:avLst/>
                    </a:prstGeom>
                    <a:noFill/>
                    <a:ln w="6350">
                      <a:solidFill>
                        <a:schemeClr val="tx1"/>
                      </a:solidFill>
                    </a:ln>
                  </pic:spPr>
                </pic:pic>
              </a:graphicData>
            </a:graphic>
          </wp:inline>
        </w:drawing>
      </w:r>
    </w:p>
    <w:p w14:paraId="68F7DB67" w14:textId="4D25D219" w:rsidR="00AF3DBB" w:rsidRDefault="00AF3DBB" w:rsidP="00AF3DBB">
      <w:pPr>
        <w:pStyle w:val="Descripcin"/>
        <w:jc w:val="center"/>
      </w:pPr>
      <w:bookmarkStart w:id="3" w:name="_Ref73269905"/>
      <w:bookmarkStart w:id="4" w:name="_Ref73269900"/>
      <w:r>
        <w:t xml:space="preserve">Figura </w:t>
      </w:r>
      <w:r w:rsidR="007D2E01">
        <w:fldChar w:fldCharType="begin"/>
      </w:r>
      <w:r w:rsidR="007D2E01">
        <w:instrText xml:space="preserve"> SEQ Figura \* ARABIC </w:instrText>
      </w:r>
      <w:r w:rsidR="007D2E01">
        <w:fldChar w:fldCharType="separate"/>
      </w:r>
      <w:r w:rsidR="00041C60">
        <w:rPr>
          <w:noProof/>
        </w:rPr>
        <w:t>2</w:t>
      </w:r>
      <w:r w:rsidR="007D2E01">
        <w:rPr>
          <w:noProof/>
        </w:rPr>
        <w:fldChar w:fldCharType="end"/>
      </w:r>
      <w:bookmarkEnd w:id="3"/>
      <w:r w:rsidR="000E5F37">
        <w:t>- Función qinv que invierte un cuaternio</w:t>
      </w:r>
      <w:bookmarkEnd w:id="4"/>
    </w:p>
    <w:p w14:paraId="0ADA9716" w14:textId="77777777" w:rsidR="00AF3DBB" w:rsidRPr="00AF3DBB" w:rsidRDefault="00AF3DBB" w:rsidP="00AF3DBB"/>
    <w:p w14:paraId="0D2C84AE" w14:textId="18225A5A" w:rsidR="00AF3DBB" w:rsidRDefault="00AF3DBB" w:rsidP="0024043D">
      <w:r>
        <w:t>Se implementa la función qpinter en el script de la práctica y se ejecuta tal y como se observa en la</w:t>
      </w:r>
      <w:r w:rsidR="00FC6CD4">
        <w:t xml:space="preserve"> </w:t>
      </w:r>
      <w:r w:rsidR="00FC6CD4">
        <w:fldChar w:fldCharType="begin"/>
      </w:r>
      <w:r w:rsidR="00FC6CD4">
        <w:instrText xml:space="preserve"> REF _Ref73269964 \h </w:instrText>
      </w:r>
      <w:r w:rsidR="00FC6CD4">
        <w:fldChar w:fldCharType="separate"/>
      </w:r>
      <w:r w:rsidR="00FC6CD4">
        <w:t xml:space="preserve">Figura </w:t>
      </w:r>
      <w:r w:rsidR="00FC6CD4">
        <w:rPr>
          <w:noProof/>
        </w:rPr>
        <w:t>3</w:t>
      </w:r>
      <w:r w:rsidR="00FC6CD4">
        <w:fldChar w:fldCharType="end"/>
      </w:r>
      <w:r>
        <w:t>.</w:t>
      </w:r>
    </w:p>
    <w:p w14:paraId="050E17A6" w14:textId="77777777" w:rsidR="00AF3DBB" w:rsidRDefault="00AF3DBB" w:rsidP="00AF3DBB">
      <w:pPr>
        <w:keepNext/>
      </w:pPr>
      <w:r>
        <w:rPr>
          <w:noProof/>
        </w:rPr>
        <w:lastRenderedPageBreak/>
        <w:drawing>
          <wp:inline distT="0" distB="0" distL="0" distR="0" wp14:anchorId="655CDA0F" wp14:editId="629FF4FD">
            <wp:extent cx="5400040" cy="1054100"/>
            <wp:effectExtent l="19050" t="19050" r="10160" b="1270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054100"/>
                    </a:xfrm>
                    <a:prstGeom prst="rect">
                      <a:avLst/>
                    </a:prstGeom>
                    <a:noFill/>
                    <a:ln w="6350">
                      <a:solidFill>
                        <a:schemeClr val="tx1"/>
                      </a:solidFill>
                    </a:ln>
                  </pic:spPr>
                </pic:pic>
              </a:graphicData>
            </a:graphic>
          </wp:inline>
        </w:drawing>
      </w:r>
    </w:p>
    <w:p w14:paraId="1B48AE58" w14:textId="182C229F" w:rsidR="00AF3DBB" w:rsidRDefault="00AF3DBB" w:rsidP="00AF3DBB">
      <w:pPr>
        <w:pStyle w:val="Descripcin"/>
        <w:jc w:val="center"/>
      </w:pPr>
      <w:bookmarkStart w:id="5" w:name="_Ref73269964"/>
      <w:r>
        <w:t xml:space="preserve">Figura </w:t>
      </w:r>
      <w:r w:rsidR="007D2E01">
        <w:fldChar w:fldCharType="begin"/>
      </w:r>
      <w:r w:rsidR="007D2E01">
        <w:instrText xml:space="preserve"> SEQ Figura \* ARABIC </w:instrText>
      </w:r>
      <w:r w:rsidR="007D2E01">
        <w:fldChar w:fldCharType="separate"/>
      </w:r>
      <w:r w:rsidR="00041C60">
        <w:rPr>
          <w:noProof/>
        </w:rPr>
        <w:t>3</w:t>
      </w:r>
      <w:r w:rsidR="007D2E01">
        <w:rPr>
          <w:noProof/>
        </w:rPr>
        <w:fldChar w:fldCharType="end"/>
      </w:r>
      <w:bookmarkEnd w:id="5"/>
      <w:r w:rsidR="00012235">
        <w:rPr>
          <w:noProof/>
        </w:rPr>
        <w:t>: Llamada a la función qpinter para resolver el apartado 1.</w:t>
      </w:r>
    </w:p>
    <w:p w14:paraId="6F838F15" w14:textId="73664BD3" w:rsidR="00AF3DBB" w:rsidRDefault="00AF3DBB" w:rsidP="00AF3DBB">
      <w:r>
        <w:t xml:space="preserve">El resultado es el observado en la </w:t>
      </w:r>
      <w:r w:rsidR="000E5F37">
        <w:fldChar w:fldCharType="begin"/>
      </w:r>
      <w:r w:rsidR="000E5F37">
        <w:instrText xml:space="preserve"> REF _Ref73269830 \h </w:instrText>
      </w:r>
      <w:r w:rsidR="000E5F37">
        <w:fldChar w:fldCharType="separate"/>
      </w:r>
      <w:r w:rsidR="000E5F37">
        <w:t xml:space="preserve">Figura </w:t>
      </w:r>
      <w:r w:rsidR="000E5F37">
        <w:rPr>
          <w:noProof/>
        </w:rPr>
        <w:t>4</w:t>
      </w:r>
      <w:r w:rsidR="000E5F37">
        <w:fldChar w:fldCharType="end"/>
      </w:r>
      <w:r w:rsidR="000E5F37">
        <w:t>.</w:t>
      </w:r>
    </w:p>
    <w:p w14:paraId="5A559592" w14:textId="77777777" w:rsidR="00AF3DBB" w:rsidRDefault="00AF3DBB" w:rsidP="00AF3DBB">
      <w:pPr>
        <w:keepNext/>
        <w:jc w:val="center"/>
      </w:pPr>
      <w:r>
        <w:rPr>
          <w:noProof/>
        </w:rPr>
        <w:drawing>
          <wp:inline distT="0" distB="0" distL="0" distR="0" wp14:anchorId="3839D2E0" wp14:editId="29578A9C">
            <wp:extent cx="4089400" cy="3854450"/>
            <wp:effectExtent l="19050" t="19050" r="25400" b="1270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9400" cy="3854450"/>
                    </a:xfrm>
                    <a:prstGeom prst="rect">
                      <a:avLst/>
                    </a:prstGeom>
                    <a:noFill/>
                    <a:ln w="6350">
                      <a:solidFill>
                        <a:schemeClr val="tx1"/>
                      </a:solidFill>
                    </a:ln>
                  </pic:spPr>
                </pic:pic>
              </a:graphicData>
            </a:graphic>
          </wp:inline>
        </w:drawing>
      </w:r>
    </w:p>
    <w:p w14:paraId="417BABCC" w14:textId="68DB7455" w:rsidR="00AF3DBB" w:rsidRPr="00AF3DBB" w:rsidRDefault="00AF3DBB" w:rsidP="00AF3DBB">
      <w:pPr>
        <w:pStyle w:val="Descripcin"/>
        <w:jc w:val="center"/>
      </w:pPr>
      <w:bookmarkStart w:id="6" w:name="_Ref73269830"/>
      <w:r>
        <w:t xml:space="preserve">Figura </w:t>
      </w:r>
      <w:r w:rsidR="007D2E01">
        <w:fldChar w:fldCharType="begin"/>
      </w:r>
      <w:r w:rsidR="007D2E01">
        <w:instrText xml:space="preserve"> SEQ Figura \* ARABIC </w:instrText>
      </w:r>
      <w:r w:rsidR="007D2E01">
        <w:fldChar w:fldCharType="separate"/>
      </w:r>
      <w:r w:rsidR="00041C60">
        <w:rPr>
          <w:noProof/>
        </w:rPr>
        <w:t>4</w:t>
      </w:r>
      <w:r w:rsidR="007D2E01">
        <w:rPr>
          <w:noProof/>
        </w:rPr>
        <w:fldChar w:fldCharType="end"/>
      </w:r>
      <w:bookmarkEnd w:id="6"/>
      <w:r w:rsidR="000E5F37">
        <w:t>: Resultado tras ejecutar la función Taylor.</w:t>
      </w:r>
    </w:p>
    <w:p w14:paraId="02BB8F63" w14:textId="77777777" w:rsidR="00600607" w:rsidRPr="00600607" w:rsidRDefault="00600607" w:rsidP="009321E3">
      <w:pPr>
        <w:rPr>
          <w:b/>
          <w:bCs/>
        </w:rPr>
      </w:pPr>
    </w:p>
    <w:p w14:paraId="4371340B" w14:textId="6D6F4F52" w:rsidR="00E9403E" w:rsidRDefault="00E9403E" w:rsidP="00E9403E">
      <w:pPr>
        <w:pStyle w:val="Ttulo2"/>
      </w:pPr>
      <w:bookmarkStart w:id="7" w:name="_Toc73898853"/>
      <w:r>
        <w:t>Apartado 1.2:</w:t>
      </w:r>
      <w:bookmarkEnd w:id="7"/>
    </w:p>
    <w:p w14:paraId="0A3F11D1" w14:textId="77777777" w:rsidR="00E9403E" w:rsidRPr="00E9403E" w:rsidRDefault="00E9403E" w:rsidP="00E9403E"/>
    <w:p w14:paraId="444B25CB" w14:textId="7038DC70" w:rsidR="00712863" w:rsidRDefault="00712863" w:rsidP="00E9403E">
      <w:pPr>
        <w:rPr>
          <w:b/>
          <w:bCs/>
        </w:rPr>
      </w:pPr>
      <w:r w:rsidRPr="00712863">
        <w:rPr>
          <w:b/>
          <w:bCs/>
        </w:rPr>
        <w:t>Realizar una función MATLAB con el formato P=tramo(P</w:t>
      </w:r>
      <w:proofErr w:type="gramStart"/>
      <w:r w:rsidRPr="00712863">
        <w:rPr>
          <w:b/>
          <w:bCs/>
        </w:rPr>
        <w:t>0,P</w:t>
      </w:r>
      <w:proofErr w:type="gramEnd"/>
      <w:r w:rsidRPr="00712863">
        <w:rPr>
          <w:b/>
          <w:bCs/>
        </w:rPr>
        <w:t xml:space="preserve">1,P2,tau,T,t) que calcula la transformación P correspondiente al movimiento de P0 a P2 vía P1 suavizado por el método de Taylor. Los parámetros tau y T, corresponden respectivamente al intervalo de transición y tiempo total empleado en recorrer el camino tal y como se muestra en la figura 1, y t indica el tiempo en el cual se alcanza la localización del camino P calculada. </w:t>
      </w:r>
    </w:p>
    <w:p w14:paraId="23C7B467" w14:textId="37247BD9" w:rsidR="00712863" w:rsidRDefault="00303074" w:rsidP="00E9403E">
      <w:r w:rsidRPr="00303074">
        <w:t xml:space="preserve">Para poder realizar este apartado, se hará uso de las ecuaciones </w:t>
      </w:r>
      <w:r w:rsidR="00F33563">
        <w:t>5</w:t>
      </w:r>
      <w:r w:rsidRPr="00303074">
        <w:t xml:space="preserve"> y </w:t>
      </w:r>
      <w:r w:rsidR="00F33563">
        <w:t>6</w:t>
      </w:r>
      <w:r>
        <w:t>.</w:t>
      </w:r>
    </w:p>
    <w:p w14:paraId="2BBEC1EF" w14:textId="77777777" w:rsidR="00F33563" w:rsidRDefault="00F33563" w:rsidP="00E9403E">
      <w:pPr>
        <w:rPr>
          <w:rFonts w:eastAsiaTheme="minorEastAsia"/>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5095"/>
        <w:gridCol w:w="859"/>
        <w:gridCol w:w="1973"/>
      </w:tblGrid>
      <w:tr w:rsidR="00F33563" w14:paraId="26A531E1" w14:textId="77777777" w:rsidTr="00F33563">
        <w:tc>
          <w:tcPr>
            <w:tcW w:w="567" w:type="dxa"/>
          </w:tcPr>
          <w:p w14:paraId="28DA3C42" w14:textId="77777777" w:rsidR="00F33563" w:rsidRDefault="00F33563" w:rsidP="0098788F">
            <w:pPr>
              <w:rPr>
                <w:rFonts w:eastAsiaTheme="minorEastAsia"/>
              </w:rPr>
            </w:pPr>
          </w:p>
        </w:tc>
        <w:tc>
          <w:tcPr>
            <w:tcW w:w="5095" w:type="dxa"/>
          </w:tcPr>
          <w:p w14:paraId="0E3B397E" w14:textId="77777777" w:rsidR="00F33563" w:rsidRPr="00303074" w:rsidRDefault="00F33563" w:rsidP="00F33563">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τ-t</m:t>
                            </m:r>
                          </m:e>
                        </m:d>
                      </m:e>
                      <m:sup>
                        <m:r>
                          <w:rPr>
                            <w:rFonts w:ascii="Cambria Math" w:hAnsi="Cambria Math"/>
                          </w:rPr>
                          <m:t>2</m:t>
                        </m:r>
                      </m:sup>
                    </m:sSup>
                  </m:num>
                  <m:den>
                    <m:r>
                      <w:rPr>
                        <w:rFonts w:ascii="Cambria Math" w:hAnsi="Cambria Math"/>
                      </w:rPr>
                      <m:t>4τ</m:t>
                    </m:r>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(τ-t)</m:t>
                        </m:r>
                      </m:e>
                      <m:sup>
                        <m:r>
                          <w:rPr>
                            <w:rFonts w:ascii="Cambria Math" w:hAnsi="Cambria Math"/>
                          </w:rPr>
                          <m:t>2</m:t>
                        </m:r>
                      </m:sup>
                    </m:sSup>
                  </m:num>
                  <m:den>
                    <m:r>
                      <w:rPr>
                        <w:rFonts w:ascii="Cambria Math" w:hAnsi="Cambria Math"/>
                      </w:rPr>
                      <m:t>4τ</m:t>
                    </m:r>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14:paraId="57468A90" w14:textId="1F6F5C78" w:rsidR="00F33563" w:rsidRDefault="00F33563" w:rsidP="0098788F">
            <w:pPr>
              <w:rPr>
                <w:rFonts w:eastAsiaTheme="minorEastAsia"/>
              </w:rPr>
            </w:pPr>
          </w:p>
        </w:tc>
        <w:tc>
          <w:tcPr>
            <w:tcW w:w="2832" w:type="dxa"/>
            <w:gridSpan w:val="2"/>
          </w:tcPr>
          <w:p w14:paraId="483EA74E" w14:textId="64867F26" w:rsidR="00F33563" w:rsidRDefault="00F33563" w:rsidP="0098788F">
            <w:pPr>
              <w:jc w:val="right"/>
              <w:rPr>
                <w:rFonts w:eastAsiaTheme="minorEastAsia"/>
              </w:rPr>
            </w:pPr>
            <w:r>
              <w:rPr>
                <w:rFonts w:eastAsiaTheme="minorEastAsia"/>
              </w:rPr>
              <w:lastRenderedPageBreak/>
              <w:t>(5)</w:t>
            </w:r>
          </w:p>
        </w:tc>
      </w:tr>
      <w:tr w:rsidR="00F33563" w14:paraId="4561BD74" w14:textId="77777777" w:rsidTr="005B4941">
        <w:tc>
          <w:tcPr>
            <w:tcW w:w="567" w:type="dxa"/>
          </w:tcPr>
          <w:p w14:paraId="4229C52D" w14:textId="77777777" w:rsidR="00F33563" w:rsidRDefault="00F33563" w:rsidP="0098788F">
            <w:pPr>
              <w:rPr>
                <w:rFonts w:eastAsiaTheme="minorEastAsia"/>
              </w:rPr>
            </w:pPr>
          </w:p>
        </w:tc>
        <w:tc>
          <w:tcPr>
            <w:tcW w:w="5095" w:type="dxa"/>
          </w:tcPr>
          <w:p w14:paraId="577E2943" w14:textId="77777777" w:rsidR="00F33563" w:rsidRDefault="00F33563" w:rsidP="00F33563">
            <w:pPr>
              <w:rPr>
                <w:rFonts w:ascii="Calibri" w:eastAsia="Times New Roman" w:hAnsi="Calibri" w:cs="Times New Roman"/>
              </w:rPr>
            </w:pPr>
          </w:p>
        </w:tc>
        <w:tc>
          <w:tcPr>
            <w:tcW w:w="2832" w:type="dxa"/>
            <w:gridSpan w:val="2"/>
          </w:tcPr>
          <w:p w14:paraId="1E01C7FB" w14:textId="77777777" w:rsidR="00F33563" w:rsidRDefault="00F33563" w:rsidP="0098788F">
            <w:pPr>
              <w:jc w:val="right"/>
              <w:rPr>
                <w:rFonts w:eastAsiaTheme="minorEastAsia"/>
              </w:rPr>
            </w:pPr>
          </w:p>
        </w:tc>
      </w:tr>
      <w:tr w:rsidR="00F33563" w14:paraId="62D06A27" w14:textId="77777777" w:rsidTr="005B494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67" w:type="dxa"/>
            <w:tcBorders>
              <w:top w:val="nil"/>
              <w:left w:val="nil"/>
              <w:bottom w:val="nil"/>
              <w:right w:val="nil"/>
            </w:tcBorders>
          </w:tcPr>
          <w:p w14:paraId="2A647AC7" w14:textId="77777777" w:rsidR="00F33563" w:rsidRDefault="00F33563" w:rsidP="0098788F">
            <w:pPr>
              <w:rPr>
                <w:rFonts w:eastAsiaTheme="minorEastAsia"/>
              </w:rPr>
            </w:pPr>
          </w:p>
        </w:tc>
        <w:tc>
          <w:tcPr>
            <w:tcW w:w="5954" w:type="dxa"/>
            <w:gridSpan w:val="2"/>
            <w:tcBorders>
              <w:top w:val="nil"/>
              <w:left w:val="nil"/>
              <w:bottom w:val="nil"/>
              <w:right w:val="nil"/>
            </w:tcBorders>
          </w:tcPr>
          <w:p w14:paraId="41CFBAE6" w14:textId="77777777" w:rsidR="00F33563" w:rsidRPr="00D04D7D" w:rsidRDefault="00F33563" w:rsidP="00F33563">
            <w:pPr>
              <w:rPr>
                <w:rFonts w:eastAsiaTheme="minorEastAsia"/>
              </w:rPr>
            </w:pPr>
            <m:oMathPara>
              <m:oMath>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*q*</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d>
                              <m:dPr>
                                <m:ctrlPr>
                                  <w:rPr>
                                    <w:rFonts w:ascii="Cambria Math" w:hAnsi="Cambria Math"/>
                                    <w:i/>
                                  </w:rPr>
                                </m:ctrlPr>
                              </m:dPr>
                              <m:e>
                                <m:r>
                                  <w:rPr>
                                    <w:rFonts w:ascii="Cambria Math" w:hAnsi="Cambria Math"/>
                                  </w:rPr>
                                  <m:t>τ-t</m:t>
                                </m:r>
                              </m:e>
                            </m:d>
                          </m:e>
                          <m:sup>
                            <m:r>
                              <w:rPr>
                                <w:rFonts w:ascii="Cambria Math" w:hAnsi="Cambria Math"/>
                              </w:rPr>
                              <m:t>2</m:t>
                            </m:r>
                          </m:sup>
                        </m:sSup>
                      </m:num>
                      <m:den>
                        <m:r>
                          <w:rPr>
                            <w:rFonts w:ascii="Cambria Math" w:hAnsi="Cambria Math"/>
                          </w:rPr>
                          <m:t>4τ</m:t>
                        </m:r>
                        <m:sSub>
                          <m:sSubPr>
                            <m:ctrlPr>
                              <w:rPr>
                                <w:rFonts w:ascii="Cambria Math" w:hAnsi="Cambria Math"/>
                                <w:i/>
                              </w:rPr>
                            </m:ctrlPr>
                          </m:sSubPr>
                          <m:e>
                            <m:r>
                              <w:rPr>
                                <w:rFonts w:ascii="Cambria Math" w:hAnsi="Cambria Math"/>
                              </w:rPr>
                              <m:t>T</m:t>
                            </m:r>
                          </m:e>
                          <m:sub>
                            <m:r>
                              <w:rPr>
                                <w:rFonts w:ascii="Cambria Math" w:hAnsi="Cambria Math"/>
                              </w:rPr>
                              <m:t>1</m:t>
                            </m:r>
                          </m:sub>
                        </m:sSub>
                      </m:den>
                    </m:f>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1</m:t>
                        </m:r>
                      </m:sub>
                    </m:sSub>
                  </m:e>
                </m:d>
                <m:r>
                  <w:rPr>
                    <w:rFonts w:ascii="Cambria Math" w:hAnsi="Cambria Math"/>
                  </w:rPr>
                  <m:t>*q</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τ-t</m:t>
                                    </m:r>
                                  </m:e>
                                </m:d>
                              </m:e>
                              <m:sup>
                                <m:r>
                                  <w:rPr>
                                    <w:rFonts w:ascii="Cambria Math" w:hAnsi="Cambria Math"/>
                                  </w:rPr>
                                  <m:t>2</m:t>
                                </m:r>
                              </m:sup>
                            </m:sSup>
                          </m:num>
                          <m:den>
                            <m:r>
                              <w:rPr>
                                <w:rFonts w:ascii="Cambria Math" w:hAnsi="Cambria Math"/>
                              </w:rPr>
                              <m:t>4τ</m:t>
                            </m:r>
                            <m:sSub>
                              <m:sSubPr>
                                <m:ctrlPr>
                                  <w:rPr>
                                    <w:rFonts w:ascii="Cambria Math" w:hAnsi="Cambria Math"/>
                                    <w:i/>
                                  </w:rPr>
                                </m:ctrlPr>
                              </m:sSubPr>
                              <m:e>
                                <m:r>
                                  <w:rPr>
                                    <w:rFonts w:ascii="Cambria Math" w:hAnsi="Cambria Math"/>
                                  </w:rPr>
                                  <m:t>T</m:t>
                                </m:r>
                              </m:e>
                              <m:sub>
                                <m:r>
                                  <w:rPr>
                                    <w:rFonts w:ascii="Cambria Math" w:hAnsi="Cambria Math"/>
                                  </w:rPr>
                                  <m:t>2</m:t>
                                </m:r>
                              </m:sub>
                            </m:sSub>
                          </m:den>
                        </m:f>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e>
                  <m:sub>
                    <m:r>
                      <w:rPr>
                        <w:rFonts w:ascii="Cambria Math" w:hAnsi="Cambria Math"/>
                      </w:rPr>
                      <m:t xml:space="preserve"> </m:t>
                    </m:r>
                  </m:sub>
                </m:sSub>
              </m:oMath>
            </m:oMathPara>
          </w:p>
          <w:p w14:paraId="4813BDEF" w14:textId="77777777" w:rsidR="00F33563" w:rsidRDefault="00F33563" w:rsidP="0098788F">
            <w:pPr>
              <w:rPr>
                <w:rFonts w:eastAsiaTheme="minorEastAsia"/>
              </w:rPr>
            </w:pPr>
          </w:p>
        </w:tc>
        <w:tc>
          <w:tcPr>
            <w:tcW w:w="1973" w:type="dxa"/>
            <w:tcBorders>
              <w:top w:val="nil"/>
              <w:left w:val="nil"/>
              <w:bottom w:val="nil"/>
              <w:right w:val="nil"/>
            </w:tcBorders>
          </w:tcPr>
          <w:p w14:paraId="386A5876" w14:textId="7D09E38B" w:rsidR="00F33563" w:rsidRDefault="00F33563" w:rsidP="0098788F">
            <w:pPr>
              <w:jc w:val="right"/>
              <w:rPr>
                <w:rFonts w:eastAsiaTheme="minorEastAsia"/>
              </w:rPr>
            </w:pPr>
            <w:r>
              <w:rPr>
                <w:rFonts w:eastAsiaTheme="minorEastAsia"/>
              </w:rPr>
              <w:t>(6)</w:t>
            </w:r>
          </w:p>
        </w:tc>
      </w:tr>
    </w:tbl>
    <w:p w14:paraId="5DEE7D7C" w14:textId="77777777" w:rsidR="00F33563" w:rsidRDefault="00F33563" w:rsidP="00E9403E">
      <w:pPr>
        <w:rPr>
          <w:rFonts w:eastAsiaTheme="minorEastAsia"/>
        </w:rPr>
      </w:pPr>
    </w:p>
    <w:p w14:paraId="62FAE394" w14:textId="2F311535" w:rsidR="00D04D7D" w:rsidRDefault="00D04D7D" w:rsidP="00F33563">
      <w:pPr>
        <w:rPr>
          <w:rFonts w:eastAsiaTheme="minorEastAsia"/>
        </w:rPr>
      </w:pPr>
      <w:r>
        <w:rPr>
          <w:rFonts w:eastAsiaTheme="minorEastAsia"/>
        </w:rPr>
        <w:t xml:space="preserve">Se crea la función “tramo”, tal y como se observa en la </w:t>
      </w:r>
      <w:r>
        <w:rPr>
          <w:rFonts w:eastAsiaTheme="minorEastAsia"/>
        </w:rPr>
        <w:fldChar w:fldCharType="begin"/>
      </w:r>
      <w:r>
        <w:rPr>
          <w:rFonts w:eastAsiaTheme="minorEastAsia"/>
        </w:rPr>
        <w:instrText xml:space="preserve"> REF _Ref73272761 \h </w:instrText>
      </w:r>
      <w:r>
        <w:rPr>
          <w:rFonts w:eastAsiaTheme="minorEastAsia"/>
        </w:rPr>
      </w:r>
      <w:r>
        <w:rPr>
          <w:rFonts w:eastAsiaTheme="minorEastAsia"/>
        </w:rPr>
        <w:fldChar w:fldCharType="separate"/>
      </w:r>
      <w:r>
        <w:t xml:space="preserve">Figura </w:t>
      </w:r>
      <w:r>
        <w:rPr>
          <w:noProof/>
        </w:rPr>
        <w:t>5</w:t>
      </w:r>
      <w:r>
        <w:rPr>
          <w:rFonts w:eastAsiaTheme="minorEastAsia"/>
        </w:rPr>
        <w:fldChar w:fldCharType="end"/>
      </w:r>
      <w:r>
        <w:rPr>
          <w:rFonts w:eastAsiaTheme="minorEastAsia"/>
        </w:rPr>
        <w:t xml:space="preserve">. </w:t>
      </w:r>
      <w:r w:rsidR="00B40F39">
        <w:rPr>
          <w:rFonts w:eastAsiaTheme="minorEastAsia"/>
        </w:rPr>
        <w:t xml:space="preserve"> En esta función se calculan los distintos cuaternios de Taylor iniciales dependiendo del tramo en el que nos encontramos gracias a las funciones condicionales que se detallan en el código.</w:t>
      </w:r>
    </w:p>
    <w:p w14:paraId="5C05B5C4" w14:textId="77777777" w:rsidR="00D04D7D" w:rsidRDefault="00D04D7D" w:rsidP="00D04D7D">
      <w:pPr>
        <w:keepNext/>
        <w:jc w:val="center"/>
      </w:pPr>
      <w:r>
        <w:rPr>
          <w:noProof/>
        </w:rPr>
        <w:drawing>
          <wp:inline distT="0" distB="0" distL="0" distR="0" wp14:anchorId="002FDA99" wp14:editId="66DD0EDA">
            <wp:extent cx="5010150" cy="3867150"/>
            <wp:effectExtent l="19050" t="19050" r="19050" b="1905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0150" cy="3867150"/>
                    </a:xfrm>
                    <a:prstGeom prst="rect">
                      <a:avLst/>
                    </a:prstGeom>
                    <a:noFill/>
                    <a:ln w="6350">
                      <a:solidFill>
                        <a:schemeClr val="tx1"/>
                      </a:solidFill>
                    </a:ln>
                  </pic:spPr>
                </pic:pic>
              </a:graphicData>
            </a:graphic>
          </wp:inline>
        </w:drawing>
      </w:r>
    </w:p>
    <w:p w14:paraId="6A26DE32" w14:textId="41253C0E" w:rsidR="00D04D7D" w:rsidRPr="00303074" w:rsidRDefault="00D04D7D" w:rsidP="00D04D7D">
      <w:pPr>
        <w:pStyle w:val="Descripcin"/>
        <w:jc w:val="center"/>
        <w:rPr>
          <w:rFonts w:eastAsiaTheme="minorEastAsia"/>
        </w:rPr>
      </w:pPr>
      <w:bookmarkStart w:id="8" w:name="_Ref73272761"/>
      <w:r>
        <w:t xml:space="preserve">Figura </w:t>
      </w:r>
      <w:r w:rsidR="007D2E01">
        <w:fldChar w:fldCharType="begin"/>
      </w:r>
      <w:r w:rsidR="007D2E01">
        <w:instrText xml:space="preserve"> SEQ Figura \* ARABIC </w:instrText>
      </w:r>
      <w:r w:rsidR="007D2E01">
        <w:fldChar w:fldCharType="separate"/>
      </w:r>
      <w:r w:rsidR="00041C60">
        <w:rPr>
          <w:noProof/>
        </w:rPr>
        <w:t>5</w:t>
      </w:r>
      <w:r w:rsidR="007D2E01">
        <w:rPr>
          <w:noProof/>
        </w:rPr>
        <w:fldChar w:fldCharType="end"/>
      </w:r>
      <w:bookmarkEnd w:id="8"/>
      <w:r w:rsidR="00012235">
        <w:t xml:space="preserve">: </w:t>
      </w:r>
      <w:r w:rsidR="00B40F39">
        <w:t xml:space="preserve"> Script de la función tramo.</w:t>
      </w:r>
    </w:p>
    <w:p w14:paraId="1C8DA5EF" w14:textId="1CE01F10" w:rsidR="00303074" w:rsidRPr="00303074" w:rsidRDefault="00B40F39" w:rsidP="00E9403E">
      <w:pPr>
        <w:rPr>
          <w:rFonts w:eastAsiaTheme="minorEastAsia"/>
        </w:rPr>
      </w:pPr>
      <w:r>
        <w:rPr>
          <w:rFonts w:eastAsiaTheme="minorEastAsia"/>
        </w:rPr>
        <w:t xml:space="preserve">Una vez se han reconocen las distintas regiones de trabajo, se procede a implementar las ecuaciones </w:t>
      </w:r>
      <w:r w:rsidR="00012235">
        <w:rPr>
          <w:rFonts w:eastAsiaTheme="minorEastAsia"/>
        </w:rPr>
        <w:t>5</w:t>
      </w:r>
      <w:r>
        <w:rPr>
          <w:rFonts w:eastAsiaTheme="minorEastAsia"/>
        </w:rPr>
        <w:t xml:space="preserve">, </w:t>
      </w:r>
      <w:r w:rsidR="00012235">
        <w:rPr>
          <w:rFonts w:eastAsiaTheme="minorEastAsia"/>
        </w:rPr>
        <w:t>6</w:t>
      </w:r>
      <w:r>
        <w:rPr>
          <w:rFonts w:eastAsiaTheme="minorEastAsia"/>
        </w:rPr>
        <w:t>.</w:t>
      </w:r>
    </w:p>
    <w:p w14:paraId="079C1DD9" w14:textId="77777777" w:rsidR="00303074" w:rsidRPr="00303074" w:rsidRDefault="00303074" w:rsidP="00E9403E">
      <w:pPr>
        <w:rPr>
          <w:rFonts w:eastAsiaTheme="minorEastAsia"/>
        </w:rPr>
      </w:pPr>
    </w:p>
    <w:p w14:paraId="68E65A3E" w14:textId="309B4356" w:rsidR="00E9403E" w:rsidRDefault="00E9403E" w:rsidP="00E9403E">
      <w:pPr>
        <w:pStyle w:val="Ttulo2"/>
      </w:pPr>
      <w:bookmarkStart w:id="9" w:name="_Toc73898854"/>
      <w:r>
        <w:t>Apartado 1.3:</w:t>
      </w:r>
      <w:bookmarkEnd w:id="9"/>
    </w:p>
    <w:p w14:paraId="4F730DDD" w14:textId="77777777" w:rsidR="00E9403E" w:rsidRPr="00E9403E" w:rsidRDefault="00E9403E" w:rsidP="00E9403E"/>
    <w:p w14:paraId="29A38F10" w14:textId="77777777" w:rsidR="00B40F39" w:rsidRPr="00B40F39" w:rsidRDefault="00B40F39">
      <w:pPr>
        <w:rPr>
          <w:b/>
          <w:bCs/>
        </w:rPr>
      </w:pPr>
      <w:r w:rsidRPr="00B40F39">
        <w:rPr>
          <w:b/>
          <w:bCs/>
        </w:rPr>
        <w:t>Representar gráficamente la evolución de la posición y la orientación (en ángulos de EulerZYZ) a lo largo de toda la trayectoria.</w:t>
      </w:r>
    </w:p>
    <w:p w14:paraId="66630378" w14:textId="792B33DC" w:rsidR="00E3409E" w:rsidRDefault="00663A24">
      <w:r>
        <w:t>Se ejecuta el script proporcionado por el enunciado para comprobar la correcta ejecución de las funciones implementadas, obteniendo los resultados mostrados en las siguientes figuras.</w:t>
      </w:r>
    </w:p>
    <w:p w14:paraId="5D829013" w14:textId="77777777" w:rsidR="00663A24" w:rsidRDefault="00663A24" w:rsidP="00663A24">
      <w:pPr>
        <w:keepNext/>
        <w:jc w:val="center"/>
      </w:pPr>
      <w:r>
        <w:rPr>
          <w:noProof/>
        </w:rPr>
        <w:lastRenderedPageBreak/>
        <w:drawing>
          <wp:inline distT="0" distB="0" distL="0" distR="0" wp14:anchorId="4E351929" wp14:editId="1C20CE3F">
            <wp:extent cx="5400040" cy="2825115"/>
            <wp:effectExtent l="19050" t="19050" r="10160" b="1333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825115"/>
                    </a:xfrm>
                    <a:prstGeom prst="rect">
                      <a:avLst/>
                    </a:prstGeom>
                    <a:noFill/>
                    <a:ln w="6350">
                      <a:solidFill>
                        <a:schemeClr val="tx1"/>
                      </a:solidFill>
                    </a:ln>
                  </pic:spPr>
                </pic:pic>
              </a:graphicData>
            </a:graphic>
          </wp:inline>
        </w:drawing>
      </w:r>
    </w:p>
    <w:p w14:paraId="09717B88" w14:textId="5FD435E4" w:rsidR="00663A24" w:rsidRDefault="00663A24" w:rsidP="00663A24">
      <w:pPr>
        <w:pStyle w:val="Descripcin"/>
        <w:jc w:val="center"/>
      </w:pPr>
      <w:r>
        <w:t xml:space="preserve">Figura </w:t>
      </w:r>
      <w:r w:rsidR="007D2E01">
        <w:fldChar w:fldCharType="begin"/>
      </w:r>
      <w:r w:rsidR="007D2E01">
        <w:instrText xml:space="preserve"> SEQ Figura \* ARABIC </w:instrText>
      </w:r>
      <w:r w:rsidR="007D2E01">
        <w:fldChar w:fldCharType="separate"/>
      </w:r>
      <w:r w:rsidR="00041C60">
        <w:rPr>
          <w:noProof/>
        </w:rPr>
        <w:t>6</w:t>
      </w:r>
      <w:r w:rsidR="007D2E01">
        <w:rPr>
          <w:noProof/>
        </w:rPr>
        <w:fldChar w:fldCharType="end"/>
      </w:r>
      <w:r w:rsidR="00AA1A8B">
        <w:t>: Trayectoria seguida por el robot</w:t>
      </w:r>
    </w:p>
    <w:p w14:paraId="6E53F4A1" w14:textId="77777777" w:rsidR="00663A24" w:rsidRDefault="00663A24" w:rsidP="00663A24">
      <w:pPr>
        <w:keepNext/>
        <w:jc w:val="center"/>
      </w:pPr>
      <w:r>
        <w:rPr>
          <w:noProof/>
        </w:rPr>
        <w:drawing>
          <wp:inline distT="0" distB="0" distL="0" distR="0" wp14:anchorId="50DB709A" wp14:editId="3D8081E9">
            <wp:extent cx="4305300" cy="3867150"/>
            <wp:effectExtent l="19050" t="19050" r="19050" b="1905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5300" cy="3867150"/>
                    </a:xfrm>
                    <a:prstGeom prst="rect">
                      <a:avLst/>
                    </a:prstGeom>
                    <a:noFill/>
                    <a:ln w="6350">
                      <a:solidFill>
                        <a:schemeClr val="tx1"/>
                      </a:solidFill>
                    </a:ln>
                  </pic:spPr>
                </pic:pic>
              </a:graphicData>
            </a:graphic>
          </wp:inline>
        </w:drawing>
      </w:r>
    </w:p>
    <w:p w14:paraId="1624F460" w14:textId="32AA4EE0" w:rsidR="00663A24" w:rsidRDefault="00663A24" w:rsidP="00663A24">
      <w:pPr>
        <w:pStyle w:val="Descripcin"/>
        <w:jc w:val="center"/>
      </w:pPr>
      <w:r>
        <w:t xml:space="preserve">Figura </w:t>
      </w:r>
      <w:r w:rsidR="007D2E01">
        <w:fldChar w:fldCharType="begin"/>
      </w:r>
      <w:r w:rsidR="007D2E01">
        <w:instrText xml:space="preserve"> SEQ Figura \* ARABIC </w:instrText>
      </w:r>
      <w:r w:rsidR="007D2E01">
        <w:fldChar w:fldCharType="separate"/>
      </w:r>
      <w:r w:rsidR="00041C60">
        <w:rPr>
          <w:noProof/>
        </w:rPr>
        <w:t>7</w:t>
      </w:r>
      <w:r w:rsidR="007D2E01">
        <w:rPr>
          <w:noProof/>
        </w:rPr>
        <w:fldChar w:fldCharType="end"/>
      </w:r>
      <w:r w:rsidR="00AA1A8B">
        <w:t>: Variación de la trayectoria en variables cartesianas</w:t>
      </w:r>
    </w:p>
    <w:p w14:paraId="639DF07D" w14:textId="77777777" w:rsidR="00663A24" w:rsidRDefault="00663A24" w:rsidP="00663A24">
      <w:pPr>
        <w:keepNext/>
        <w:jc w:val="center"/>
      </w:pPr>
      <w:r>
        <w:rPr>
          <w:noProof/>
        </w:rPr>
        <w:lastRenderedPageBreak/>
        <w:drawing>
          <wp:inline distT="0" distB="0" distL="0" distR="0" wp14:anchorId="3F4827B0" wp14:editId="10D6CCCC">
            <wp:extent cx="4375150" cy="3867150"/>
            <wp:effectExtent l="19050" t="19050" r="25400" b="1905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5150" cy="3867150"/>
                    </a:xfrm>
                    <a:prstGeom prst="rect">
                      <a:avLst/>
                    </a:prstGeom>
                    <a:noFill/>
                    <a:ln w="6350">
                      <a:solidFill>
                        <a:schemeClr val="tx1"/>
                      </a:solidFill>
                    </a:ln>
                  </pic:spPr>
                </pic:pic>
              </a:graphicData>
            </a:graphic>
          </wp:inline>
        </w:drawing>
      </w:r>
    </w:p>
    <w:p w14:paraId="2A8C17A3" w14:textId="7985E6F6" w:rsidR="00663A24" w:rsidRDefault="00663A24" w:rsidP="00663A24">
      <w:pPr>
        <w:pStyle w:val="Descripcin"/>
        <w:jc w:val="center"/>
      </w:pPr>
      <w:r>
        <w:t xml:space="preserve">Figura </w:t>
      </w:r>
      <w:r w:rsidR="007D2E01">
        <w:fldChar w:fldCharType="begin"/>
      </w:r>
      <w:r w:rsidR="007D2E01">
        <w:instrText xml:space="preserve"> SEQ Figura \* ARABIC </w:instrText>
      </w:r>
      <w:r w:rsidR="007D2E01">
        <w:fldChar w:fldCharType="separate"/>
      </w:r>
      <w:r w:rsidR="00041C60">
        <w:rPr>
          <w:noProof/>
        </w:rPr>
        <w:t>8</w:t>
      </w:r>
      <w:r w:rsidR="007D2E01">
        <w:rPr>
          <w:noProof/>
        </w:rPr>
        <w:fldChar w:fldCharType="end"/>
      </w:r>
      <w:r w:rsidR="00AA1A8B">
        <w:t>: Variación de la trayectoria en ángulos de Euler ZYZ</w:t>
      </w:r>
    </w:p>
    <w:p w14:paraId="72B3DCD1" w14:textId="77777777" w:rsidR="00663A24" w:rsidRDefault="00663A24"/>
    <w:p w14:paraId="34BC2B67" w14:textId="31D9D527" w:rsidR="00663A24" w:rsidRDefault="00663A24"/>
    <w:p w14:paraId="0CD2FEA1" w14:textId="77777777" w:rsidR="00663A24" w:rsidRPr="00C359DF" w:rsidRDefault="00663A24"/>
    <w:p w14:paraId="22424B31" w14:textId="60251B5C" w:rsidR="002A22BB" w:rsidRPr="00E9403E" w:rsidRDefault="009E2250" w:rsidP="002D423D">
      <w:pPr>
        <w:pStyle w:val="Ttulo1"/>
        <w:rPr>
          <w:sz w:val="36"/>
          <w:szCs w:val="36"/>
        </w:rPr>
      </w:pPr>
      <w:bookmarkStart w:id="10" w:name="_Ref73807524"/>
      <w:bookmarkStart w:id="11" w:name="_Ref73807540"/>
      <w:bookmarkStart w:id="12" w:name="_Toc73898855"/>
      <w:r w:rsidRPr="00E9403E">
        <w:rPr>
          <w:sz w:val="36"/>
          <w:szCs w:val="36"/>
        </w:rPr>
        <w:t>Práctica</w:t>
      </w:r>
      <w:r w:rsidR="002D423D" w:rsidRPr="00E9403E">
        <w:rPr>
          <w:sz w:val="36"/>
          <w:szCs w:val="36"/>
        </w:rPr>
        <w:t xml:space="preserve"> 2</w:t>
      </w:r>
      <w:r w:rsidRPr="00E9403E">
        <w:rPr>
          <w:sz w:val="36"/>
          <w:szCs w:val="36"/>
        </w:rPr>
        <w:t xml:space="preserve">: </w:t>
      </w:r>
      <w:r w:rsidR="00D0599B">
        <w:t>Control de fuerzas indirecto</w:t>
      </w:r>
      <w:bookmarkEnd w:id="10"/>
      <w:bookmarkEnd w:id="11"/>
      <w:bookmarkEnd w:id="12"/>
    </w:p>
    <w:p w14:paraId="765CCDBC" w14:textId="77777777" w:rsidR="00E9403E" w:rsidRPr="00E9403E" w:rsidRDefault="00E9403E" w:rsidP="00E9403E"/>
    <w:p w14:paraId="152EC3F3" w14:textId="3B061276" w:rsidR="002D423D" w:rsidRDefault="002D423D" w:rsidP="002D423D">
      <w:pPr>
        <w:pStyle w:val="Ttulo2"/>
      </w:pPr>
      <w:bookmarkStart w:id="13" w:name="_Toc73898856"/>
      <w:r>
        <w:t>Apartado 2.1</w:t>
      </w:r>
      <w:bookmarkEnd w:id="13"/>
    </w:p>
    <w:p w14:paraId="72FF1A32" w14:textId="77777777" w:rsidR="00E9403E" w:rsidRPr="00E9403E" w:rsidRDefault="00E9403E" w:rsidP="00E9403E"/>
    <w:p w14:paraId="5D882902" w14:textId="4B9A1EE6" w:rsidR="00500AF1" w:rsidRPr="00500AF1" w:rsidRDefault="00500AF1" w:rsidP="00500AF1">
      <w:pPr>
        <w:rPr>
          <w:b/>
          <w:bCs/>
        </w:rPr>
      </w:pPr>
      <w:r w:rsidRPr="00500AF1">
        <w:rPr>
          <w:b/>
          <w:bCs/>
        </w:rPr>
        <w:t>Si se considera una elasticidad del entorno sobre el eje X igual a kx=103 N/m, calcular la frecuencia natural no amortiguada y el coeficiente de amortiguación del modelo dinámico equivalente del robot en contacto con el entorno. Al tomar kx=104 N/m, calcular los nuevos valores de los parámetros dinámicos.</w:t>
      </w:r>
    </w:p>
    <w:p w14:paraId="1B956C02" w14:textId="1E1B6145" w:rsidR="00543404" w:rsidRDefault="00543404" w:rsidP="007579C2">
      <w:r>
        <w:t>En este ejercicio, se realizará un control de fuerzas resistivo utilizando las ecuaciones dinámicas dadas en el enunciado para aplicar la ley de control sobre una superficie suave y elástica.</w:t>
      </w:r>
    </w:p>
    <w:p w14:paraId="2EE8671E" w14:textId="30853383" w:rsidR="001B4438" w:rsidRDefault="002F17AF" w:rsidP="007579C2">
      <w:r>
        <w:t xml:space="preserve">En primer lugar, se han considerado las ecuaciones presentes en el campus virtual y </w:t>
      </w:r>
      <w:r w:rsidR="00543404">
        <w:t xml:space="preserve">replicadas a continuación.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5"/>
        <w:gridCol w:w="2053"/>
      </w:tblGrid>
      <w:tr w:rsidR="001B4438" w14:paraId="6F093BB4" w14:textId="77777777" w:rsidTr="001B4438">
        <w:trPr>
          <w:trHeight w:val="905"/>
        </w:trPr>
        <w:tc>
          <w:tcPr>
            <w:tcW w:w="6195" w:type="dxa"/>
          </w:tcPr>
          <w:p w14:paraId="2D6A5B6D" w14:textId="577CD8BF" w:rsidR="001B4438" w:rsidRPr="001B4438" w:rsidRDefault="007D2E01" w:rsidP="001B4438">
            <m:oMathPara>
              <m:oMathParaPr>
                <m:jc m:val="right"/>
              </m:oMathParaPr>
              <m:oMath>
                <m:sSup>
                  <m:sSupPr>
                    <m:ctrlPr>
                      <w:rPr>
                        <w:rFonts w:ascii="Cambria Math" w:hAnsi="Cambria Math" w:cs="Times New Roman"/>
                        <w:i/>
                        <w:sz w:val="24"/>
                        <w:szCs w:val="24"/>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D</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M</m:t>
                        </m:r>
                      </m:e>
                      <m:sub>
                        <m:r>
                          <w:rPr>
                            <w:rFonts w:ascii="Cambria Math" w:hAnsi="Cambria Math"/>
                          </w:rPr>
                          <m:t>d</m:t>
                        </m:r>
                      </m:sub>
                    </m:sSub>
                    <m:ctrlPr>
                      <w:rPr>
                        <w:rFonts w:ascii="Cambria Math" w:hAnsi="Cambria Math" w:cs="Times New Roman"/>
                        <w:i/>
                        <w:sz w:val="24"/>
                        <w:szCs w:val="24"/>
                      </w:rPr>
                    </m:ctrlPr>
                  </m:den>
                </m:f>
                <m:r>
                  <w:rPr>
                    <w:rFonts w:ascii="Cambria Math" w:hAnsi="Cambria Math"/>
                  </w:rPr>
                  <m:t>s+</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A</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M</m:t>
                        </m:r>
                      </m:e>
                      <m:sub>
                        <m:r>
                          <w:rPr>
                            <w:rFonts w:ascii="Cambria Math" w:hAnsi="Cambria Math"/>
                          </w:rPr>
                          <m:t>d</m:t>
                        </m:r>
                      </m:sub>
                    </m:sSub>
                    <m:ctrlPr>
                      <w:rPr>
                        <w:rFonts w:ascii="Cambria Math" w:hAnsi="Cambria Math" w:cs="Times New Roman"/>
                        <w:i/>
                        <w:sz w:val="24"/>
                        <w:szCs w:val="24"/>
                      </w:rPr>
                    </m:ctrlPr>
                  </m:den>
                </m:f>
                <m:r>
                  <w:rPr>
                    <w:rFonts w:ascii="Cambria Math" w:hAnsi="Cambria Math"/>
                  </w:rPr>
                  <m:t>=</m:t>
                </m:r>
                <m:sSup>
                  <m:sSupPr>
                    <m:ctrlPr>
                      <w:rPr>
                        <w:rFonts w:ascii="Cambria Math" w:hAnsi="Cambria Math" w:cs="Times New Roman"/>
                        <w:i/>
                        <w:sz w:val="24"/>
                        <w:szCs w:val="24"/>
                      </w:rPr>
                    </m:ctrlPr>
                  </m:sSupPr>
                  <m:e>
                    <m:r>
                      <w:rPr>
                        <w:rFonts w:ascii="Cambria Math" w:hAnsi="Cambria Math"/>
                      </w:rPr>
                      <m:t>s</m:t>
                    </m:r>
                  </m:e>
                  <m:sup>
                    <m:r>
                      <w:rPr>
                        <w:rFonts w:ascii="Cambria Math" w:hAnsi="Cambria Math"/>
                      </w:rPr>
                      <m:t>2</m:t>
                    </m:r>
                  </m:sup>
                </m:sSup>
                <m:r>
                  <w:rPr>
                    <w:rFonts w:ascii="Cambria Math" w:hAnsi="Cambria Math"/>
                  </w:rPr>
                  <m:t>+2ξ</m:t>
                </m:r>
                <m:sSub>
                  <m:sSubPr>
                    <m:ctrlPr>
                      <w:rPr>
                        <w:rFonts w:ascii="Cambria Math" w:hAnsi="Cambria Math" w:cs="Times New Roman"/>
                        <w:i/>
                        <w:sz w:val="24"/>
                        <w:szCs w:val="24"/>
                      </w:rPr>
                    </m:ctrlPr>
                  </m:sSubPr>
                  <m:e>
                    <m:r>
                      <w:rPr>
                        <w:rFonts w:ascii="Cambria Math" w:hAnsi="Cambria Math"/>
                      </w:rPr>
                      <m:t>w</m:t>
                    </m:r>
                  </m:e>
                  <m:sub>
                    <m:r>
                      <w:rPr>
                        <w:rFonts w:ascii="Cambria Math" w:hAnsi="Cambria Math"/>
                      </w:rPr>
                      <m:t>n</m:t>
                    </m:r>
                  </m:sub>
                </m:sSub>
                <m:r>
                  <w:rPr>
                    <w:rFonts w:ascii="Cambria Math" w:hAnsi="Cambria Math"/>
                  </w:rPr>
                  <m:t>s+</m:t>
                </m:r>
                <m:sSubSup>
                  <m:sSubSupPr>
                    <m:ctrlPr>
                      <w:rPr>
                        <w:rFonts w:ascii="Cambria Math" w:hAnsi="Cambria Math" w:cs="Times New Roman"/>
                        <w:i/>
                        <w:sz w:val="24"/>
                        <w:szCs w:val="24"/>
                      </w:rPr>
                    </m:ctrlPr>
                  </m:sSubSupPr>
                  <m:e>
                    <m:r>
                      <w:rPr>
                        <w:rFonts w:ascii="Cambria Math" w:hAnsi="Cambria Math"/>
                      </w:rPr>
                      <m:t>w</m:t>
                    </m:r>
                  </m:e>
                  <m:sub>
                    <m:r>
                      <w:rPr>
                        <w:rFonts w:ascii="Cambria Math" w:hAnsi="Cambria Math"/>
                      </w:rPr>
                      <m:t>n</m:t>
                    </m:r>
                  </m:sub>
                  <m:sup>
                    <m:r>
                      <w:rPr>
                        <w:rFonts w:ascii="Cambria Math" w:hAnsi="Cambria Math"/>
                      </w:rPr>
                      <m:t>2</m:t>
                    </m:r>
                  </m:sup>
                </m:sSubSup>
              </m:oMath>
            </m:oMathPara>
          </w:p>
          <w:p w14:paraId="136FCACB" w14:textId="64421DC4" w:rsidR="001B4438" w:rsidRPr="00D04D7D" w:rsidRDefault="001B4438" w:rsidP="0098788F">
            <w:pPr>
              <w:rPr>
                <w:rFonts w:eastAsiaTheme="minorEastAsia"/>
              </w:rPr>
            </w:pPr>
          </w:p>
          <w:p w14:paraId="42C37FCC" w14:textId="77777777" w:rsidR="001B4438" w:rsidRDefault="001B4438" w:rsidP="0098788F">
            <w:pPr>
              <w:rPr>
                <w:rFonts w:eastAsiaTheme="minorEastAsia"/>
              </w:rPr>
            </w:pPr>
          </w:p>
        </w:tc>
        <w:tc>
          <w:tcPr>
            <w:tcW w:w="2053" w:type="dxa"/>
          </w:tcPr>
          <w:p w14:paraId="610A9BD6" w14:textId="24975B62" w:rsidR="001B4438" w:rsidRDefault="001B4438" w:rsidP="0098788F">
            <w:pPr>
              <w:jc w:val="right"/>
              <w:rPr>
                <w:rFonts w:eastAsiaTheme="minorEastAsia"/>
              </w:rPr>
            </w:pPr>
            <w:r>
              <w:rPr>
                <w:rFonts w:eastAsiaTheme="minorEastAsia"/>
              </w:rPr>
              <w:lastRenderedPageBreak/>
              <w:t>(7)</w:t>
            </w:r>
          </w:p>
        </w:tc>
      </w:tr>
      <w:tr w:rsidR="001B4438" w14:paraId="2D0009C8" w14:textId="77777777" w:rsidTr="001B443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192"/>
        </w:trPr>
        <w:tc>
          <w:tcPr>
            <w:tcW w:w="6195" w:type="dxa"/>
            <w:tcBorders>
              <w:top w:val="nil"/>
              <w:left w:val="nil"/>
              <w:bottom w:val="nil"/>
              <w:right w:val="nil"/>
            </w:tcBorders>
          </w:tcPr>
          <w:p w14:paraId="0E82576C" w14:textId="62E89122" w:rsidR="001B4438" w:rsidRPr="001B4438" w:rsidRDefault="007D2E01" w:rsidP="0098788F">
            <w:pPr>
              <w:rPr>
                <w:rFonts w:eastAsiaTheme="minorEastAsia"/>
              </w:rPr>
            </w:pPr>
            <m:oMathPara>
              <m:oMathParaPr>
                <m:jc m:val="center"/>
              </m:oMathParaPr>
              <m:oMath>
                <m:sSub>
                  <m:sSubPr>
                    <m:ctrlPr>
                      <w:rPr>
                        <w:rFonts w:ascii="Cambria Math" w:hAnsi="Cambria Math"/>
                        <w:i/>
                        <w:sz w:val="24"/>
                      </w:rPr>
                    </m:ctrlPr>
                  </m:sSubPr>
                  <m:e>
                    <m:r>
                      <w:rPr>
                        <w:rFonts w:ascii="Cambria Math" w:hAnsi="Cambria Math"/>
                      </w:rPr>
                      <m:t>w</m:t>
                    </m:r>
                  </m:e>
                  <m:sub>
                    <m:r>
                      <w:rPr>
                        <w:rFonts w:ascii="Cambria Math" w:hAnsi="Cambria Math"/>
                      </w:rPr>
                      <m:t>n</m:t>
                    </m:r>
                  </m:sub>
                </m:sSub>
                <m:r>
                  <w:rPr>
                    <w:rFonts w:ascii="Cambria Math" w:hAnsi="Cambria Math"/>
                  </w:rPr>
                  <m:t>=</m:t>
                </m:r>
                <m:rad>
                  <m:radPr>
                    <m:degHide m:val="1"/>
                    <m:ctrlPr>
                      <w:rPr>
                        <w:rFonts w:ascii="Cambria Math" w:hAnsi="Cambria Math"/>
                        <w:sz w:val="24"/>
                      </w:rPr>
                    </m:ctrlPr>
                  </m:radPr>
                  <m:deg>
                    <m:ctrlPr>
                      <w:rPr>
                        <w:rFonts w:ascii="Cambria Math" w:hAnsi="Cambria Math"/>
                        <w:i/>
                        <w:sz w:val="24"/>
                      </w:rPr>
                    </m:ctrlPr>
                  </m:deg>
                  <m:e>
                    <m:f>
                      <m:fPr>
                        <m:ctrlPr>
                          <w:rPr>
                            <w:rFonts w:ascii="Cambria Math" w:hAnsi="Cambria Math"/>
                            <w:sz w:val="24"/>
                          </w:rPr>
                        </m:ctrlPr>
                      </m:fPr>
                      <m:num>
                        <m:sSub>
                          <m:sSubPr>
                            <m:ctrlPr>
                              <w:rPr>
                                <w:rFonts w:ascii="Cambria Math" w:hAnsi="Cambria Math"/>
                                <w:i/>
                                <w:sz w:val="24"/>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sz w:val="24"/>
                              </w:rPr>
                            </m:ctrlPr>
                          </m:sSubPr>
                          <m:e>
                            <m:r>
                              <w:rPr>
                                <w:rFonts w:ascii="Cambria Math" w:hAnsi="Cambria Math"/>
                              </w:rPr>
                              <m:t>K</m:t>
                            </m:r>
                          </m:e>
                          <m:sub>
                            <m:r>
                              <w:rPr>
                                <w:rFonts w:ascii="Cambria Math" w:hAnsi="Cambria Math"/>
                              </w:rPr>
                              <m:t>A</m:t>
                            </m:r>
                          </m:sub>
                        </m:sSub>
                        <m:r>
                          <w:rPr>
                            <w:rFonts w:ascii="Cambria Math" w:hAnsi="Cambria Math"/>
                          </w:rPr>
                          <m:t>(x)</m:t>
                        </m:r>
                      </m:num>
                      <m:den>
                        <m:sSub>
                          <m:sSubPr>
                            <m:ctrlPr>
                              <w:rPr>
                                <w:rFonts w:ascii="Cambria Math" w:hAnsi="Cambria Math"/>
                                <w:i/>
                                <w:sz w:val="24"/>
                              </w:rPr>
                            </m:ctrlPr>
                          </m:sSubPr>
                          <m:e>
                            <m:r>
                              <w:rPr>
                                <w:rFonts w:ascii="Cambria Math" w:hAnsi="Cambria Math"/>
                              </w:rPr>
                              <m:t>M</m:t>
                            </m:r>
                          </m:e>
                          <m:sub>
                            <m:r>
                              <w:rPr>
                                <w:rFonts w:ascii="Cambria Math" w:hAnsi="Cambria Math"/>
                              </w:rPr>
                              <m:t>d</m:t>
                            </m:r>
                          </m:sub>
                        </m:sSub>
                        <m:ctrlPr>
                          <w:rPr>
                            <w:rFonts w:ascii="Cambria Math" w:hAnsi="Cambria Math"/>
                            <w:i/>
                            <w:sz w:val="24"/>
                          </w:rPr>
                        </m:ctrlPr>
                      </m:den>
                    </m:f>
                  </m:e>
                </m:rad>
              </m:oMath>
            </m:oMathPara>
          </w:p>
          <w:p w14:paraId="39608C19" w14:textId="77777777" w:rsidR="001B4438" w:rsidRDefault="001B4438" w:rsidP="0098788F">
            <w:pPr>
              <w:rPr>
                <w:rFonts w:eastAsiaTheme="minorEastAsia"/>
              </w:rPr>
            </w:pPr>
          </w:p>
        </w:tc>
        <w:tc>
          <w:tcPr>
            <w:tcW w:w="2053" w:type="dxa"/>
            <w:tcBorders>
              <w:top w:val="nil"/>
              <w:left w:val="nil"/>
              <w:bottom w:val="nil"/>
              <w:right w:val="nil"/>
            </w:tcBorders>
          </w:tcPr>
          <w:p w14:paraId="47EB67F5" w14:textId="2825AA34" w:rsidR="001B4438" w:rsidRDefault="001B4438" w:rsidP="001B4438">
            <w:pPr>
              <w:jc w:val="right"/>
              <w:rPr>
                <w:rFonts w:eastAsiaTheme="minorEastAsia"/>
              </w:rPr>
            </w:pPr>
            <w:r>
              <w:rPr>
                <w:rFonts w:eastAsiaTheme="minorEastAsia"/>
              </w:rPr>
              <w:t>(8)</w:t>
            </w:r>
          </w:p>
        </w:tc>
      </w:tr>
    </w:tbl>
    <w:p w14:paraId="19674916" w14:textId="77777777" w:rsidR="00543404" w:rsidRDefault="00543404" w:rsidP="007579C2"/>
    <w:tbl>
      <w:tblPr>
        <w:tblW w:w="9765" w:type="dxa"/>
        <w:tblLook w:val="04A0" w:firstRow="1" w:lastRow="0" w:firstColumn="1" w:lastColumn="0" w:noHBand="0" w:noVBand="1"/>
      </w:tblPr>
      <w:tblGrid>
        <w:gridCol w:w="7792"/>
        <w:gridCol w:w="1973"/>
      </w:tblGrid>
      <w:tr w:rsidR="001B4438" w14:paraId="5300CF30" w14:textId="7ACBC007" w:rsidTr="001B4438">
        <w:tc>
          <w:tcPr>
            <w:tcW w:w="7792" w:type="dxa"/>
            <w:hideMark/>
          </w:tcPr>
          <w:p w14:paraId="7C75EC8D" w14:textId="4C355BC3" w:rsidR="001B4438" w:rsidRDefault="001B4438" w:rsidP="001B4438">
            <m:oMathPara>
              <m:oMath>
                <m:r>
                  <w:rPr>
                    <w:rFonts w:ascii="Cambria Math" w:hAnsi="Cambria Math"/>
                  </w:rPr>
                  <m:t>ξ</m:t>
                </m:r>
                <m:r>
                  <m:rPr>
                    <m:sty m:val="p"/>
                  </m:rPr>
                  <w:rPr>
                    <w:rFonts w:ascii="Cambria Math" w:hAnsi="Cambria Math"/>
                  </w:rPr>
                  <m:t>=</m:t>
                </m:r>
                <m:f>
                  <m:fPr>
                    <m:ctrlPr>
                      <w:rPr>
                        <w:rFonts w:ascii="Cambria Math" w:hAnsi="Cambria Math"/>
                        <w:sz w:val="24"/>
                      </w:rPr>
                    </m:ctrlPr>
                  </m:fPr>
                  <m:num>
                    <m:sSub>
                      <m:sSubPr>
                        <m:ctrlPr>
                          <w:rPr>
                            <w:rFonts w:ascii="Cambria Math" w:hAnsi="Cambria Math"/>
                            <w:sz w:val="24"/>
                          </w:rPr>
                        </m:ctrlPr>
                      </m:sSubPr>
                      <m:e>
                        <m:r>
                          <w:rPr>
                            <w:rFonts w:ascii="Cambria Math" w:hAnsi="Cambria Math"/>
                          </w:rPr>
                          <m:t>K</m:t>
                        </m:r>
                      </m:e>
                      <m:sub>
                        <m:r>
                          <w:rPr>
                            <w:rFonts w:ascii="Cambria Math" w:hAnsi="Cambria Math"/>
                          </w:rPr>
                          <m:t>D</m:t>
                        </m:r>
                      </m:sub>
                    </m:sSub>
                  </m:num>
                  <m:den>
                    <m:r>
                      <m:rPr>
                        <m:sty m:val="p"/>
                      </m:rPr>
                      <w:rPr>
                        <w:rFonts w:ascii="Cambria Math" w:hAnsi="Cambria Math"/>
                      </w:rPr>
                      <m:t>2</m:t>
                    </m:r>
                    <m:sSub>
                      <m:sSubPr>
                        <m:ctrlPr>
                          <w:rPr>
                            <w:rFonts w:ascii="Cambria Math" w:hAnsi="Cambria Math"/>
                            <w:sz w:val="24"/>
                          </w:rPr>
                        </m:ctrlPr>
                      </m:sSubPr>
                      <m:e>
                        <m:r>
                          <w:rPr>
                            <w:rFonts w:ascii="Cambria Math" w:hAnsi="Cambria Math"/>
                          </w:rPr>
                          <m:t>M</m:t>
                        </m:r>
                      </m:e>
                      <m:sub>
                        <m:r>
                          <w:rPr>
                            <w:rFonts w:ascii="Cambria Math" w:hAnsi="Cambria Math"/>
                          </w:rPr>
                          <m:t>d</m:t>
                        </m:r>
                      </m:sub>
                    </m:sSub>
                    <m:sSub>
                      <m:sSubPr>
                        <m:ctrlPr>
                          <w:rPr>
                            <w:rFonts w:ascii="Cambria Math" w:hAnsi="Cambria Math"/>
                            <w:sz w:val="24"/>
                          </w:rPr>
                        </m:ctrlPr>
                      </m:sSubPr>
                      <m:e>
                        <m:r>
                          <w:rPr>
                            <w:rFonts w:ascii="Cambria Math" w:hAnsi="Cambria Math"/>
                          </w:rPr>
                          <m:t>w</m:t>
                        </m:r>
                      </m:e>
                      <m:sub>
                        <m:r>
                          <w:rPr>
                            <w:rFonts w:ascii="Cambria Math" w:hAnsi="Cambria Math"/>
                          </w:rPr>
                          <m:t>n</m:t>
                        </m:r>
                      </m:sub>
                    </m:sSub>
                  </m:den>
                </m:f>
                <m:r>
                  <m:rPr>
                    <m:sty m:val="p"/>
                  </m:rPr>
                  <w:rPr>
                    <w:rFonts w:ascii="Cambria Math" w:hAnsi="Cambria Math"/>
                  </w:rPr>
                  <m:t>=</m:t>
                </m:r>
                <m:f>
                  <m:fPr>
                    <m:ctrlPr>
                      <w:rPr>
                        <w:rFonts w:ascii="Cambria Math" w:hAnsi="Cambria Math"/>
                        <w:sz w:val="24"/>
                      </w:rPr>
                    </m:ctrlPr>
                  </m:fPr>
                  <m:num>
                    <m:sSub>
                      <m:sSubPr>
                        <m:ctrlPr>
                          <w:rPr>
                            <w:rFonts w:ascii="Cambria Math" w:hAnsi="Cambria Math"/>
                            <w:sz w:val="24"/>
                          </w:rPr>
                        </m:ctrlPr>
                      </m:sSubPr>
                      <m:e>
                        <m:r>
                          <w:rPr>
                            <w:rFonts w:ascii="Cambria Math" w:hAnsi="Cambria Math"/>
                          </w:rPr>
                          <m:t>K</m:t>
                        </m:r>
                      </m:e>
                      <m:sub>
                        <m:r>
                          <w:rPr>
                            <w:rFonts w:ascii="Cambria Math" w:hAnsi="Cambria Math"/>
                          </w:rPr>
                          <m:t>D</m:t>
                        </m:r>
                      </m:sub>
                    </m:sSub>
                  </m:num>
                  <m:den>
                    <m:r>
                      <m:rPr>
                        <m:sty m:val="p"/>
                      </m:rPr>
                      <w:rPr>
                        <w:rFonts w:ascii="Cambria Math" w:hAnsi="Cambria Math"/>
                      </w:rPr>
                      <m:t>2</m:t>
                    </m:r>
                    <m:sSub>
                      <m:sSubPr>
                        <m:ctrlPr>
                          <w:rPr>
                            <w:rFonts w:ascii="Cambria Math" w:hAnsi="Cambria Math"/>
                            <w:sz w:val="24"/>
                          </w:rPr>
                        </m:ctrlPr>
                      </m:sSubPr>
                      <m:e>
                        <m:r>
                          <w:rPr>
                            <w:rFonts w:ascii="Cambria Math" w:hAnsi="Cambria Math"/>
                          </w:rPr>
                          <m:t>M</m:t>
                        </m:r>
                      </m:e>
                      <m:sub>
                        <m:r>
                          <w:rPr>
                            <w:rFonts w:ascii="Cambria Math" w:hAnsi="Cambria Math"/>
                          </w:rPr>
                          <m:t>d</m:t>
                        </m:r>
                      </m:sub>
                    </m:sSub>
                    <m:r>
                      <m:rPr>
                        <m:sty m:val="p"/>
                      </m:rPr>
                      <w:rPr>
                        <w:rFonts w:ascii="Cambria Math" w:hAnsi="Cambria Math"/>
                      </w:rPr>
                      <m:t>⋅</m:t>
                    </m:r>
                    <m:rad>
                      <m:radPr>
                        <m:degHide m:val="1"/>
                        <m:ctrlPr>
                          <w:rPr>
                            <w:rFonts w:ascii="Cambria Math" w:hAnsi="Cambria Math"/>
                            <w:sz w:val="24"/>
                          </w:rPr>
                        </m:ctrlPr>
                      </m:radPr>
                      <m:deg>
                        <m:ctrlPr>
                          <w:rPr>
                            <w:rFonts w:ascii="Cambria Math" w:hAnsi="Cambria Math"/>
                            <w:i/>
                            <w:sz w:val="24"/>
                          </w:rPr>
                        </m:ctrlPr>
                      </m:deg>
                      <m:e>
                        <m:f>
                          <m:fPr>
                            <m:ctrlPr>
                              <w:rPr>
                                <w:rFonts w:ascii="Cambria Math" w:hAnsi="Cambria Math"/>
                                <w:sz w:val="24"/>
                              </w:rPr>
                            </m:ctrlPr>
                          </m:fPr>
                          <m:num>
                            <m:sSub>
                              <m:sSubPr>
                                <m:ctrlPr>
                                  <w:rPr>
                                    <w:rFonts w:ascii="Cambria Math" w:hAnsi="Cambria Math"/>
                                    <w:sz w:val="24"/>
                                  </w:rPr>
                                </m:ctrlPr>
                              </m:sSubPr>
                              <m:e>
                                <m:r>
                                  <w:rPr>
                                    <w:rFonts w:ascii="Cambria Math" w:hAnsi="Cambria Math"/>
                                  </w:rPr>
                                  <m:t>K</m:t>
                                </m:r>
                              </m:e>
                              <m:sub>
                                <m:r>
                                  <w:rPr>
                                    <w:rFonts w:ascii="Cambria Math" w:hAnsi="Cambria Math"/>
                                  </w:rPr>
                                  <m:t>P</m:t>
                                </m:r>
                              </m:sub>
                            </m:sSub>
                            <m:r>
                              <m:rPr>
                                <m:sty m:val="p"/>
                              </m:rPr>
                              <w:rPr>
                                <w:rFonts w:ascii="Cambria Math" w:hAnsi="Cambria Math"/>
                              </w:rPr>
                              <m:t>+</m:t>
                            </m:r>
                            <m:sSub>
                              <m:sSubPr>
                                <m:ctrlPr>
                                  <w:rPr>
                                    <w:rFonts w:ascii="Cambria Math" w:hAnsi="Cambria Math"/>
                                    <w:sz w:val="24"/>
                                  </w:rPr>
                                </m:ctrlPr>
                              </m:sSubPr>
                              <m:e>
                                <m:r>
                                  <w:rPr>
                                    <w:rFonts w:ascii="Cambria Math" w:hAnsi="Cambria Math"/>
                                  </w:rPr>
                                  <m:t>K</m:t>
                                </m:r>
                              </m:e>
                              <m:sub>
                                <m:r>
                                  <w:rPr>
                                    <w:rFonts w:ascii="Cambria Math" w:hAnsi="Cambria Math"/>
                                  </w:rPr>
                                  <m:t>A</m:t>
                                </m:r>
                              </m:sub>
                            </m:sSub>
                            <m:d>
                              <m:dPr>
                                <m:ctrlPr>
                                  <w:rPr>
                                    <w:rFonts w:ascii="Cambria Math" w:hAnsi="Cambria Math"/>
                                    <w:sz w:val="24"/>
                                  </w:rPr>
                                </m:ctrlPr>
                              </m:dPr>
                              <m:e>
                                <m:r>
                                  <w:rPr>
                                    <w:rFonts w:ascii="Cambria Math" w:hAnsi="Cambria Math"/>
                                  </w:rPr>
                                  <m:t>x</m:t>
                                </m:r>
                              </m:e>
                            </m:d>
                          </m:num>
                          <m:den>
                            <m:sSub>
                              <m:sSubPr>
                                <m:ctrlPr>
                                  <w:rPr>
                                    <w:rFonts w:ascii="Cambria Math" w:hAnsi="Cambria Math"/>
                                    <w:sz w:val="24"/>
                                  </w:rPr>
                                </m:ctrlPr>
                              </m:sSubPr>
                              <m:e>
                                <m:r>
                                  <w:rPr>
                                    <w:rFonts w:ascii="Cambria Math" w:hAnsi="Cambria Math"/>
                                  </w:rPr>
                                  <m:t>M</m:t>
                                </m:r>
                              </m:e>
                              <m:sub>
                                <m:r>
                                  <w:rPr>
                                    <w:rFonts w:ascii="Cambria Math" w:hAnsi="Cambria Math"/>
                                  </w:rPr>
                                  <m:t>d</m:t>
                                </m:r>
                              </m:sub>
                            </m:sSub>
                          </m:den>
                        </m:f>
                      </m:e>
                    </m:rad>
                  </m:den>
                </m:f>
              </m:oMath>
            </m:oMathPara>
          </w:p>
        </w:tc>
        <w:tc>
          <w:tcPr>
            <w:tcW w:w="1973" w:type="dxa"/>
          </w:tcPr>
          <w:p w14:paraId="7592CAA5" w14:textId="34C2AA06" w:rsidR="001B4438" w:rsidRDefault="001B4438" w:rsidP="001B4438">
            <w:r>
              <w:rPr>
                <w:rFonts w:eastAsiaTheme="minorEastAsia"/>
              </w:rPr>
              <w:t>(9)</w:t>
            </w:r>
          </w:p>
        </w:tc>
      </w:tr>
      <w:tr w:rsidR="001B4438" w14:paraId="220F291A" w14:textId="77777777" w:rsidTr="001B4438">
        <w:trPr>
          <w:gridAfter w:val="1"/>
          <w:wAfter w:w="1973" w:type="dxa"/>
        </w:trPr>
        <w:tc>
          <w:tcPr>
            <w:tcW w:w="7792" w:type="dxa"/>
            <w:vAlign w:val="center"/>
            <w:hideMark/>
          </w:tcPr>
          <w:p w14:paraId="611948EA" w14:textId="360E20A1" w:rsidR="001B4438" w:rsidRDefault="001B4438" w:rsidP="001B4438"/>
        </w:tc>
      </w:tr>
    </w:tbl>
    <w:p w14:paraId="0A5B7931" w14:textId="05E1D7C4" w:rsidR="00543404" w:rsidRDefault="00052E1B" w:rsidP="007579C2">
      <w:r>
        <w:t>Introduciendo dichas ecuaciones en MATLAB (ver</w:t>
      </w:r>
      <w:r w:rsidR="001957F0">
        <w:t xml:space="preserve"> </w:t>
      </w:r>
      <w:r w:rsidR="001957F0">
        <w:fldChar w:fldCharType="begin"/>
      </w:r>
      <w:r w:rsidR="001957F0">
        <w:instrText xml:space="preserve"> REF _Ref73805564 \h </w:instrText>
      </w:r>
      <w:r w:rsidR="001957F0">
        <w:fldChar w:fldCharType="separate"/>
      </w:r>
      <w:r w:rsidR="001957F0">
        <w:t xml:space="preserve">Figura </w:t>
      </w:r>
      <w:r w:rsidR="001957F0">
        <w:rPr>
          <w:noProof/>
        </w:rPr>
        <w:t>9</w:t>
      </w:r>
      <w:r w:rsidR="001957F0">
        <w:fldChar w:fldCharType="end"/>
      </w:r>
      <w:r>
        <w:t>) y utilizando los valores numéricos proporcionados en el enunciado, obtenemos los siguientes resultados.</w:t>
      </w:r>
    </w:p>
    <w:p w14:paraId="742B0E90" w14:textId="77777777" w:rsidR="00052E1B" w:rsidRDefault="00052E1B" w:rsidP="00052E1B">
      <w:pPr>
        <w:keepNext/>
        <w:jc w:val="center"/>
      </w:pPr>
      <w:r>
        <w:rPr>
          <w:noProof/>
        </w:rPr>
        <w:drawing>
          <wp:inline distT="0" distB="0" distL="0" distR="0" wp14:anchorId="35861CB1" wp14:editId="158B64F6">
            <wp:extent cx="4133215" cy="3869690"/>
            <wp:effectExtent l="19050" t="19050" r="19685" b="165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3215" cy="3869690"/>
                    </a:xfrm>
                    <a:prstGeom prst="rect">
                      <a:avLst/>
                    </a:prstGeom>
                    <a:noFill/>
                    <a:ln>
                      <a:solidFill>
                        <a:schemeClr val="tx1"/>
                      </a:solidFill>
                    </a:ln>
                  </pic:spPr>
                </pic:pic>
              </a:graphicData>
            </a:graphic>
          </wp:inline>
        </w:drawing>
      </w:r>
    </w:p>
    <w:p w14:paraId="237A47EE" w14:textId="7D2B7E41" w:rsidR="00052E1B" w:rsidRDefault="00052E1B" w:rsidP="00052E1B">
      <w:pPr>
        <w:pStyle w:val="Descripcin"/>
        <w:jc w:val="center"/>
      </w:pPr>
      <w:bookmarkStart w:id="14" w:name="_Ref73805564"/>
      <w:bookmarkStart w:id="15" w:name="_Ref73805551"/>
      <w:r>
        <w:t xml:space="preserve">Figura </w:t>
      </w:r>
      <w:r w:rsidR="007D2E01">
        <w:fldChar w:fldCharType="begin"/>
      </w:r>
      <w:r w:rsidR="007D2E01">
        <w:instrText xml:space="preserve"> SEQ Figura \* ARABIC </w:instrText>
      </w:r>
      <w:r w:rsidR="007D2E01">
        <w:fldChar w:fldCharType="separate"/>
      </w:r>
      <w:r w:rsidR="00041C60">
        <w:rPr>
          <w:noProof/>
        </w:rPr>
        <w:t>9</w:t>
      </w:r>
      <w:r w:rsidR="007D2E01">
        <w:rPr>
          <w:noProof/>
        </w:rPr>
        <w:fldChar w:fldCharType="end"/>
      </w:r>
      <w:bookmarkEnd w:id="14"/>
      <w:r w:rsidR="0075718C">
        <w:t>: Cálculo</w:t>
      </w:r>
      <w:bookmarkEnd w:id="15"/>
      <w:r w:rsidR="001957F0">
        <w:t xml:space="preserve"> de frecuencia natural no amortiguada y coeficiente de amortiguamiento</w:t>
      </w:r>
    </w:p>
    <w:p w14:paraId="41120D80" w14:textId="77777777" w:rsidR="00052E1B" w:rsidRDefault="00052E1B" w:rsidP="00052E1B">
      <w:pPr>
        <w:keepNext/>
        <w:jc w:val="center"/>
      </w:pPr>
      <w:r>
        <w:rPr>
          <w:noProof/>
        </w:rPr>
        <w:lastRenderedPageBreak/>
        <w:drawing>
          <wp:inline distT="0" distB="0" distL="0" distR="0" wp14:anchorId="0AE1B3C9" wp14:editId="2FDA7673">
            <wp:extent cx="3335655" cy="3869690"/>
            <wp:effectExtent l="19050" t="19050" r="17145" b="165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5655" cy="3869690"/>
                    </a:xfrm>
                    <a:prstGeom prst="rect">
                      <a:avLst/>
                    </a:prstGeom>
                    <a:noFill/>
                    <a:ln>
                      <a:solidFill>
                        <a:schemeClr val="tx1"/>
                      </a:solidFill>
                    </a:ln>
                  </pic:spPr>
                </pic:pic>
              </a:graphicData>
            </a:graphic>
          </wp:inline>
        </w:drawing>
      </w:r>
    </w:p>
    <w:p w14:paraId="7A8E4AC6" w14:textId="0AA22462" w:rsidR="00052E1B" w:rsidRPr="0075718C" w:rsidRDefault="00052E1B" w:rsidP="00052E1B">
      <w:pPr>
        <w:pStyle w:val="Descripcin"/>
        <w:jc w:val="center"/>
        <w:rPr>
          <w:vertAlign w:val="superscript"/>
        </w:rPr>
      </w:pPr>
      <w:r>
        <w:t xml:space="preserve">Figura </w:t>
      </w:r>
      <w:r w:rsidR="007D2E01">
        <w:fldChar w:fldCharType="begin"/>
      </w:r>
      <w:r w:rsidR="007D2E01">
        <w:instrText xml:space="preserve"> SEQ Figura \* ARABIC </w:instrText>
      </w:r>
      <w:r w:rsidR="007D2E01">
        <w:fldChar w:fldCharType="separate"/>
      </w:r>
      <w:r w:rsidR="00041C60">
        <w:rPr>
          <w:noProof/>
        </w:rPr>
        <w:t>10</w:t>
      </w:r>
      <w:r w:rsidR="007D2E01">
        <w:rPr>
          <w:noProof/>
        </w:rPr>
        <w:fldChar w:fldCharType="end"/>
      </w:r>
      <w:r w:rsidR="0075718C">
        <w:t>:</w:t>
      </w:r>
      <w:r>
        <w:t xml:space="preserve"> Resultados obtenidos para la frecuencia natural</w:t>
      </w:r>
      <w:r w:rsidR="0075718C">
        <w:t xml:space="preserve"> y el coeficiente de amortiguación para K</w:t>
      </w:r>
      <w:r w:rsidR="0075718C">
        <w:rPr>
          <w:vertAlign w:val="subscript"/>
        </w:rPr>
        <w:t>x</w:t>
      </w:r>
      <w:r w:rsidR="0075718C">
        <w:t>=10</w:t>
      </w:r>
      <w:r w:rsidR="0075718C">
        <w:rPr>
          <w:vertAlign w:val="superscript"/>
        </w:rPr>
        <w:t>3</w:t>
      </w:r>
    </w:p>
    <w:p w14:paraId="349220E3" w14:textId="77777777" w:rsidR="0075718C" w:rsidRDefault="0075718C" w:rsidP="0075718C">
      <w:pPr>
        <w:keepNext/>
        <w:jc w:val="center"/>
      </w:pPr>
      <w:r>
        <w:rPr>
          <w:noProof/>
        </w:rPr>
        <w:drawing>
          <wp:inline distT="0" distB="0" distL="0" distR="0" wp14:anchorId="210F4BAD" wp14:editId="3E903BE0">
            <wp:extent cx="3569970" cy="3869690"/>
            <wp:effectExtent l="19050" t="19050" r="11430" b="165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9970" cy="3869690"/>
                    </a:xfrm>
                    <a:prstGeom prst="rect">
                      <a:avLst/>
                    </a:prstGeom>
                    <a:noFill/>
                    <a:ln>
                      <a:solidFill>
                        <a:schemeClr val="tx1"/>
                      </a:solidFill>
                    </a:ln>
                  </pic:spPr>
                </pic:pic>
              </a:graphicData>
            </a:graphic>
          </wp:inline>
        </w:drawing>
      </w:r>
    </w:p>
    <w:p w14:paraId="16E09AF5" w14:textId="308A363C" w:rsidR="0075718C" w:rsidRPr="0075718C" w:rsidRDefault="0075718C" w:rsidP="0075718C">
      <w:pPr>
        <w:pStyle w:val="Descripcin"/>
        <w:jc w:val="center"/>
        <w:rPr>
          <w:vertAlign w:val="superscript"/>
        </w:rPr>
      </w:pPr>
      <w:r>
        <w:t xml:space="preserve">Figura </w:t>
      </w:r>
      <w:r w:rsidR="007D2E01">
        <w:fldChar w:fldCharType="begin"/>
      </w:r>
      <w:r w:rsidR="007D2E01">
        <w:instrText xml:space="preserve"> SEQ Figura \* ARABIC </w:instrText>
      </w:r>
      <w:r w:rsidR="007D2E01">
        <w:fldChar w:fldCharType="separate"/>
      </w:r>
      <w:r w:rsidR="00041C60">
        <w:rPr>
          <w:noProof/>
        </w:rPr>
        <w:t>11</w:t>
      </w:r>
      <w:r w:rsidR="007D2E01">
        <w:rPr>
          <w:noProof/>
        </w:rPr>
        <w:fldChar w:fldCharType="end"/>
      </w:r>
      <w:r>
        <w:t>: Resultados obtenidos para la frecuencia natural y el coeficiente de amortiguación para K</w:t>
      </w:r>
      <w:r>
        <w:rPr>
          <w:vertAlign w:val="subscript"/>
        </w:rPr>
        <w:t>x</w:t>
      </w:r>
      <w:r>
        <w:t>=10</w:t>
      </w:r>
      <w:r>
        <w:rPr>
          <w:vertAlign w:val="superscript"/>
        </w:rPr>
        <w:t>3</w:t>
      </w:r>
    </w:p>
    <w:p w14:paraId="6768B033" w14:textId="77777777" w:rsidR="00543404" w:rsidRDefault="00543404" w:rsidP="007579C2"/>
    <w:p w14:paraId="320CC07A" w14:textId="4A28353D" w:rsidR="002D423D" w:rsidRDefault="002D423D" w:rsidP="002D423D">
      <w:pPr>
        <w:pStyle w:val="Ttulo2"/>
      </w:pPr>
      <w:bookmarkStart w:id="16" w:name="_Toc73898857"/>
      <w:r>
        <w:lastRenderedPageBreak/>
        <w:t>Apartado 2.2</w:t>
      </w:r>
      <w:bookmarkEnd w:id="16"/>
    </w:p>
    <w:p w14:paraId="7F0D4467" w14:textId="77777777" w:rsidR="00E9403E" w:rsidRPr="00E9403E" w:rsidRDefault="00E9403E" w:rsidP="00E9403E"/>
    <w:p w14:paraId="7DC6D7D2" w14:textId="15B3BD11" w:rsidR="002D423D" w:rsidRPr="009747B4" w:rsidRDefault="00DA0BE1" w:rsidP="00131C8E">
      <w:pPr>
        <w:rPr>
          <w:b/>
          <w:bCs/>
        </w:rPr>
      </w:pPr>
      <w:r w:rsidRPr="00DA0BE1">
        <w:rPr>
          <w:b/>
          <w:bCs/>
        </w:rPr>
        <w:t xml:space="preserve">Construir un modelo en Simulink para realizar la simulación dinámica del manipulador en contacto con el entorno, mediante el uso del modelo equivalente, si la posición de contacto es [1, 0], la deseada es [1’1, 0’1] con los dos valores de elasticidad del entorno considerados en el apartado primero. </w:t>
      </w:r>
    </w:p>
    <w:p w14:paraId="1A6836D3" w14:textId="1386238F" w:rsidR="009747B4" w:rsidRDefault="009747B4" w:rsidP="00492CC6">
      <w:r>
        <w:t>P</w:t>
      </w:r>
      <w:r w:rsidRPr="009747B4">
        <w:t xml:space="preserve">ara este apartado, </w:t>
      </w:r>
      <w:r>
        <w:t>despejamos la ecuación dada por el enunciado y se h</w:t>
      </w:r>
      <w:r w:rsidR="004A5D38">
        <w:t xml:space="preserve">a </w:t>
      </w:r>
      <w:r>
        <w:t>reproducido en</w:t>
      </w:r>
      <w:r w:rsidRPr="009747B4">
        <w:t xml:space="preserve"> Simulink, tal y como se aprecia en</w:t>
      </w:r>
      <w:r>
        <w:t xml:space="preserve"> </w:t>
      </w:r>
      <w:r>
        <w:fldChar w:fldCharType="begin"/>
      </w:r>
      <w:r>
        <w:instrText xml:space="preserve"> REF _Ref73438666 \h </w:instrText>
      </w:r>
      <w:r>
        <w:fldChar w:fldCharType="separate"/>
      </w:r>
      <w:r>
        <w:t xml:space="preserve">Figura </w:t>
      </w:r>
      <w:r>
        <w:rPr>
          <w:noProof/>
        </w:rPr>
        <w:t>12</w:t>
      </w:r>
      <w:r>
        <w:fldChar w:fldCharType="end"/>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95"/>
        <w:gridCol w:w="2053"/>
      </w:tblGrid>
      <w:tr w:rsidR="004A5D38" w14:paraId="62062297" w14:textId="77777777" w:rsidTr="0098788F">
        <w:trPr>
          <w:trHeight w:val="905"/>
        </w:trPr>
        <w:tc>
          <w:tcPr>
            <w:tcW w:w="6195" w:type="dxa"/>
          </w:tcPr>
          <w:p w14:paraId="1AC8F788" w14:textId="77777777" w:rsidR="004A5D38" w:rsidRPr="004A5D38" w:rsidRDefault="007D2E01" w:rsidP="004A5D38">
            <w:pPr>
              <w:rPr>
                <w:rFonts w:eastAsiaTheme="minorEastAsia"/>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A</m:t>
                    </m:r>
                  </m:sub>
                </m:sSub>
                <m:d>
                  <m:dPr>
                    <m:ctrlPr>
                      <w:rPr>
                        <w:rFonts w:ascii="Cambria Math" w:hAnsi="Cambria Math" w:cs="Times New Roman"/>
                        <w:i/>
                        <w:sz w:val="24"/>
                        <w:szCs w:val="24"/>
                      </w:rPr>
                    </m:ctrlPr>
                  </m:dPr>
                  <m:e>
                    <m:r>
                      <w:rPr>
                        <w:rFonts w:ascii="Cambria Math" w:hAnsi="Cambria Math"/>
                      </w:rPr>
                      <m:t>x</m:t>
                    </m:r>
                  </m:e>
                </m:d>
                <m:d>
                  <m:dPr>
                    <m:ctrlPr>
                      <w:rPr>
                        <w:rFonts w:ascii="Cambria Math" w:hAnsi="Cambria Math" w:cs="Times New Roman"/>
                        <w:i/>
                        <w:sz w:val="24"/>
                        <w:szCs w:val="24"/>
                      </w:rPr>
                    </m:ctrlPr>
                  </m:dPr>
                  <m:e>
                    <m:r>
                      <w:rPr>
                        <w:rFonts w:ascii="Cambria Math" w:hAnsi="Cambria Math"/>
                      </w:rPr>
                      <m:t>x-</m:t>
                    </m:r>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e</m:t>
                        </m:r>
                      </m:sub>
                    </m:sSub>
                  </m:e>
                </m:d>
                <m:r>
                  <w:rPr>
                    <w:rFonts w:ascii="Cambria Math" w:hAnsi="Cambria Math"/>
                  </w:rPr>
                  <m:t>=</m:t>
                </m:r>
                <m:sSub>
                  <m:sSubPr>
                    <m:ctrlPr>
                      <w:rPr>
                        <w:rFonts w:ascii="Cambria Math" w:hAnsi="Cambria Math" w:cs="Times New Roman"/>
                        <w:i/>
                        <w:sz w:val="24"/>
                        <w:szCs w:val="24"/>
                      </w:rPr>
                    </m:ctrlPr>
                  </m:sSubPr>
                  <m:e>
                    <m:r>
                      <w:rPr>
                        <w:rFonts w:ascii="Cambria Math" w:hAnsi="Cambria Math"/>
                      </w:rPr>
                      <m:t>M</m:t>
                    </m:r>
                  </m:e>
                  <m:sub>
                    <m:r>
                      <w:rPr>
                        <w:rFonts w:ascii="Cambria Math" w:hAnsi="Cambria Math"/>
                      </w:rPr>
                      <m:t>d</m:t>
                    </m:r>
                  </m:sub>
                </m:sSub>
                <m:d>
                  <m:dPr>
                    <m:ctrlPr>
                      <w:rPr>
                        <w:rFonts w:ascii="Cambria Math" w:hAnsi="Cambria Math" w:cs="Times New Roman"/>
                        <w:i/>
                        <w:sz w:val="24"/>
                        <w:szCs w:val="24"/>
                      </w:rPr>
                    </m:ctrlPr>
                  </m:dPr>
                  <m:e>
                    <m:acc>
                      <m:accPr>
                        <m:chr m:val="̈"/>
                        <m:ctrlPr>
                          <w:rPr>
                            <w:rFonts w:ascii="Cambria Math" w:hAnsi="Cambria Math" w:cs="Times New Roman"/>
                            <w:sz w:val="24"/>
                            <w:szCs w:val="24"/>
                          </w:rPr>
                        </m:ctrlPr>
                      </m:accPr>
                      <m:e>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d</m:t>
                            </m:r>
                          </m:sub>
                        </m:sSub>
                      </m:e>
                    </m:acc>
                    <m:r>
                      <w:rPr>
                        <w:rFonts w:ascii="Cambria Math" w:hAnsi="Cambria Math"/>
                      </w:rPr>
                      <m:t>-</m:t>
                    </m:r>
                    <m:acc>
                      <m:accPr>
                        <m:chr m:val="̈"/>
                        <m:ctrlPr>
                          <w:rPr>
                            <w:rFonts w:ascii="Cambria Math" w:hAnsi="Cambria Math" w:cs="Times New Roman"/>
                            <w:sz w:val="24"/>
                            <w:szCs w:val="24"/>
                          </w:rPr>
                        </m:ctrlPr>
                      </m:accPr>
                      <m:e>
                        <m:r>
                          <w:rPr>
                            <w:rFonts w:ascii="Cambria Math" w:hAnsi="Cambria Math"/>
                          </w:rPr>
                          <m:t>x</m:t>
                        </m:r>
                      </m:e>
                    </m:acc>
                  </m:e>
                </m:d>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D</m:t>
                    </m:r>
                  </m:sub>
                </m:sSub>
                <m:d>
                  <m:dPr>
                    <m:ctrlPr>
                      <w:rPr>
                        <w:rFonts w:ascii="Cambria Math" w:hAnsi="Cambria Math" w:cs="Times New Roman"/>
                        <w:i/>
                        <w:sz w:val="24"/>
                        <w:szCs w:val="24"/>
                      </w:rPr>
                    </m:ctrlPr>
                  </m:dPr>
                  <m:e>
                    <m:acc>
                      <m:accPr>
                        <m:chr m:val="̇"/>
                        <m:ctrlPr>
                          <w:rPr>
                            <w:rFonts w:ascii="Cambria Math" w:hAnsi="Cambria Math" w:cs="Times New Roman"/>
                            <w:sz w:val="24"/>
                            <w:szCs w:val="24"/>
                          </w:rPr>
                        </m:ctrlPr>
                      </m:accPr>
                      <m:e>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d</m:t>
                            </m:r>
                          </m:sub>
                        </m:sSub>
                      </m:e>
                    </m:acc>
                    <m:r>
                      <w:rPr>
                        <w:rFonts w:ascii="Cambria Math" w:hAnsi="Cambria Math"/>
                      </w:rPr>
                      <m:t>-</m:t>
                    </m:r>
                    <m:acc>
                      <m:accPr>
                        <m:chr m:val="̇"/>
                        <m:ctrlPr>
                          <w:rPr>
                            <w:rFonts w:ascii="Cambria Math" w:hAnsi="Cambria Math" w:cs="Times New Roman"/>
                            <w:sz w:val="24"/>
                            <w:szCs w:val="24"/>
                          </w:rPr>
                        </m:ctrlPr>
                      </m:accPr>
                      <m:e>
                        <m:r>
                          <w:rPr>
                            <w:rFonts w:ascii="Cambria Math" w:hAnsi="Cambria Math"/>
                          </w:rPr>
                          <m:t>x</m:t>
                        </m:r>
                      </m:e>
                    </m:acc>
                  </m:e>
                </m:d>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p</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d</m:t>
                        </m:r>
                      </m:sub>
                    </m:sSub>
                    <m:r>
                      <w:rPr>
                        <w:rFonts w:ascii="Cambria Math" w:hAnsi="Cambria Math"/>
                      </w:rPr>
                      <m:t>-x</m:t>
                    </m:r>
                  </m:e>
                </m:d>
              </m:oMath>
            </m:oMathPara>
          </w:p>
          <w:p w14:paraId="3CC53CAA" w14:textId="77777777" w:rsidR="004A5D38" w:rsidRPr="00D04D7D" w:rsidRDefault="004A5D38" w:rsidP="0098788F">
            <w:pPr>
              <w:rPr>
                <w:rFonts w:eastAsiaTheme="minorEastAsia"/>
              </w:rPr>
            </w:pPr>
          </w:p>
          <w:p w14:paraId="75B52417" w14:textId="77777777" w:rsidR="004A5D38" w:rsidRDefault="004A5D38" w:rsidP="0098788F">
            <w:pPr>
              <w:rPr>
                <w:rFonts w:eastAsiaTheme="minorEastAsia"/>
              </w:rPr>
            </w:pPr>
          </w:p>
        </w:tc>
        <w:tc>
          <w:tcPr>
            <w:tcW w:w="2053" w:type="dxa"/>
          </w:tcPr>
          <w:p w14:paraId="41367A7F" w14:textId="540492E0" w:rsidR="004A5D38" w:rsidRDefault="004A5D38" w:rsidP="0098788F">
            <w:pPr>
              <w:jc w:val="right"/>
              <w:rPr>
                <w:rFonts w:eastAsiaTheme="minorEastAsia"/>
              </w:rPr>
            </w:pPr>
            <w:r>
              <w:rPr>
                <w:rFonts w:eastAsiaTheme="minorEastAsia"/>
              </w:rPr>
              <w:t>(10)</w:t>
            </w:r>
          </w:p>
        </w:tc>
      </w:tr>
    </w:tbl>
    <w:p w14:paraId="64E7465A" w14:textId="77777777" w:rsidR="009747B4" w:rsidRPr="009747B4" w:rsidRDefault="009747B4" w:rsidP="00492CC6"/>
    <w:p w14:paraId="0370628A" w14:textId="363BA8A8" w:rsidR="009747B4" w:rsidRDefault="009747B4" w:rsidP="009747B4">
      <w:pPr>
        <w:keepNext/>
        <w:jc w:val="center"/>
      </w:pPr>
      <w:r>
        <w:rPr>
          <w:noProof/>
        </w:rPr>
        <w:drawing>
          <wp:inline distT="0" distB="0" distL="0" distR="0" wp14:anchorId="4C2725C0" wp14:editId="7C2F4057">
            <wp:extent cx="5400040" cy="3148330"/>
            <wp:effectExtent l="19050" t="19050" r="10160" b="1397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148330"/>
                    </a:xfrm>
                    <a:prstGeom prst="rect">
                      <a:avLst/>
                    </a:prstGeom>
                    <a:noFill/>
                    <a:ln>
                      <a:solidFill>
                        <a:schemeClr val="tx1"/>
                      </a:solidFill>
                    </a:ln>
                  </pic:spPr>
                </pic:pic>
              </a:graphicData>
            </a:graphic>
          </wp:inline>
        </w:drawing>
      </w:r>
    </w:p>
    <w:p w14:paraId="4D299541" w14:textId="57CC5880" w:rsidR="009747B4" w:rsidRDefault="009747B4" w:rsidP="009747B4">
      <w:pPr>
        <w:pStyle w:val="Descripcin"/>
        <w:jc w:val="center"/>
      </w:pPr>
      <w:bookmarkStart w:id="17" w:name="_Ref73438666"/>
      <w:r>
        <w:t xml:space="preserve">Figura </w:t>
      </w:r>
      <w:r w:rsidR="007D2E01">
        <w:fldChar w:fldCharType="begin"/>
      </w:r>
      <w:r w:rsidR="007D2E01">
        <w:instrText xml:space="preserve"> SEQ Figura \* ARABIC </w:instrText>
      </w:r>
      <w:r w:rsidR="007D2E01">
        <w:fldChar w:fldCharType="separate"/>
      </w:r>
      <w:r w:rsidR="00041C60">
        <w:rPr>
          <w:noProof/>
        </w:rPr>
        <w:t>12</w:t>
      </w:r>
      <w:r w:rsidR="007D2E01">
        <w:rPr>
          <w:noProof/>
        </w:rPr>
        <w:fldChar w:fldCharType="end"/>
      </w:r>
      <w:bookmarkEnd w:id="17"/>
      <w:r w:rsidR="007B007C">
        <w:t>: Simulación de la ecuación del manipulador.</w:t>
      </w:r>
    </w:p>
    <w:p w14:paraId="40D937E8" w14:textId="59FDDA5C" w:rsidR="009747B4" w:rsidRPr="007B007C" w:rsidRDefault="009747B4" w:rsidP="009747B4">
      <w:r>
        <w:t xml:space="preserve">Se han simulado las respuestas y estas se observan en </w:t>
      </w:r>
      <w:r w:rsidR="00205E2E">
        <w:fldChar w:fldCharType="begin"/>
      </w:r>
      <w:r w:rsidR="00205E2E">
        <w:instrText xml:space="preserve"> REF _Ref73805727 \h </w:instrText>
      </w:r>
      <w:r w:rsidR="00205E2E">
        <w:fldChar w:fldCharType="separate"/>
      </w:r>
      <w:r w:rsidR="00205E2E">
        <w:t xml:space="preserve">Figura </w:t>
      </w:r>
      <w:r w:rsidR="00205E2E">
        <w:rPr>
          <w:noProof/>
        </w:rPr>
        <w:t>13</w:t>
      </w:r>
      <w:r w:rsidR="00205E2E">
        <w:fldChar w:fldCharType="end"/>
      </w:r>
      <w:r w:rsidR="00205E2E">
        <w:t xml:space="preserve"> y</w:t>
      </w:r>
      <w:r>
        <w:t xml:space="preserve"> </w:t>
      </w:r>
      <w:r w:rsidR="00205E2E">
        <w:fldChar w:fldCharType="begin"/>
      </w:r>
      <w:r w:rsidR="00205E2E">
        <w:instrText xml:space="preserve"> REF _Ref73805741 \h </w:instrText>
      </w:r>
      <w:r w:rsidR="00205E2E">
        <w:fldChar w:fldCharType="separate"/>
      </w:r>
      <w:r w:rsidR="00205E2E">
        <w:t xml:space="preserve">Figura </w:t>
      </w:r>
      <w:r w:rsidR="00205E2E">
        <w:rPr>
          <w:noProof/>
        </w:rPr>
        <w:t>14</w:t>
      </w:r>
      <w:r w:rsidR="00205E2E">
        <w:fldChar w:fldCharType="end"/>
      </w:r>
      <w:r>
        <w:t>. Como podemos ver, se alcanza régimen estacionario en la salida tal y como deseábamos.</w:t>
      </w:r>
      <w:r w:rsidR="007B007C">
        <w:t xml:space="preserve"> Se han simulado las posiciones para K</w:t>
      </w:r>
      <w:r w:rsidR="007B007C">
        <w:rPr>
          <w:vertAlign w:val="subscript"/>
        </w:rPr>
        <w:t>x</w:t>
      </w:r>
      <w:r w:rsidR="007B007C">
        <w:t>=10</w:t>
      </w:r>
      <w:r w:rsidR="007B007C">
        <w:rPr>
          <w:vertAlign w:val="superscript"/>
        </w:rPr>
        <w:t>3</w:t>
      </w:r>
      <w:r w:rsidR="007B007C">
        <w:t xml:space="preserve"> y K</w:t>
      </w:r>
      <w:r w:rsidR="007B007C">
        <w:rPr>
          <w:vertAlign w:val="subscript"/>
        </w:rPr>
        <w:t>x</w:t>
      </w:r>
      <w:r w:rsidR="007B007C">
        <w:t>=10</w:t>
      </w:r>
      <w:r w:rsidR="007B007C">
        <w:rPr>
          <w:vertAlign w:val="superscript"/>
        </w:rPr>
        <w:t>4</w:t>
      </w:r>
      <w:r w:rsidR="007B007C">
        <w:t>.</w:t>
      </w:r>
    </w:p>
    <w:p w14:paraId="61F8519D" w14:textId="73437CAE" w:rsidR="009747B4" w:rsidRDefault="00A86D9A" w:rsidP="009747B4">
      <w:pPr>
        <w:keepNext/>
      </w:pPr>
      <w:r>
        <w:rPr>
          <w:noProof/>
        </w:rPr>
        <w:lastRenderedPageBreak/>
        <w:drawing>
          <wp:inline distT="0" distB="0" distL="0" distR="0" wp14:anchorId="3B63FD6B" wp14:editId="52290B95">
            <wp:extent cx="5400040" cy="3942715"/>
            <wp:effectExtent l="0" t="0" r="0" b="63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942715"/>
                    </a:xfrm>
                    <a:prstGeom prst="rect">
                      <a:avLst/>
                    </a:prstGeom>
                    <a:noFill/>
                    <a:ln>
                      <a:noFill/>
                    </a:ln>
                  </pic:spPr>
                </pic:pic>
              </a:graphicData>
            </a:graphic>
          </wp:inline>
        </w:drawing>
      </w:r>
    </w:p>
    <w:p w14:paraId="2CA6869B" w14:textId="42E42C78" w:rsidR="009747B4" w:rsidRPr="007B007C" w:rsidRDefault="009747B4" w:rsidP="009747B4">
      <w:pPr>
        <w:pStyle w:val="Descripcin"/>
        <w:jc w:val="center"/>
        <w:rPr>
          <w:vertAlign w:val="superscript"/>
        </w:rPr>
      </w:pPr>
      <w:bookmarkStart w:id="18" w:name="_Ref73805727"/>
      <w:r>
        <w:t xml:space="preserve">Figura </w:t>
      </w:r>
      <w:r w:rsidR="007D2E01">
        <w:fldChar w:fldCharType="begin"/>
      </w:r>
      <w:r w:rsidR="007D2E01">
        <w:instrText xml:space="preserve"> SEQ Figura \* ARABIC </w:instrText>
      </w:r>
      <w:r w:rsidR="007D2E01">
        <w:fldChar w:fldCharType="separate"/>
      </w:r>
      <w:r w:rsidR="00041C60">
        <w:rPr>
          <w:noProof/>
        </w:rPr>
        <w:t>13</w:t>
      </w:r>
      <w:r w:rsidR="007D2E01">
        <w:rPr>
          <w:noProof/>
        </w:rPr>
        <w:fldChar w:fldCharType="end"/>
      </w:r>
      <w:bookmarkEnd w:id="18"/>
      <w:r>
        <w:t xml:space="preserve">: </w:t>
      </w:r>
      <w:r w:rsidR="007B007C">
        <w:t>Posición del manipulador con K</w:t>
      </w:r>
      <w:r w:rsidR="007B007C">
        <w:rPr>
          <w:vertAlign w:val="subscript"/>
        </w:rPr>
        <w:t>x</w:t>
      </w:r>
      <w:r w:rsidR="007B007C">
        <w:t>=10</w:t>
      </w:r>
      <w:r w:rsidR="007B007C">
        <w:rPr>
          <w:vertAlign w:val="superscript"/>
        </w:rPr>
        <w:t>3</w:t>
      </w:r>
    </w:p>
    <w:p w14:paraId="1EF04F44" w14:textId="041DB3BB" w:rsidR="009747B4" w:rsidRDefault="009747B4" w:rsidP="009747B4"/>
    <w:p w14:paraId="56C7CEE8" w14:textId="2200DBD6" w:rsidR="009747B4" w:rsidRDefault="00A86D9A" w:rsidP="009747B4">
      <w:pPr>
        <w:keepNext/>
      </w:pPr>
      <w:r>
        <w:rPr>
          <w:noProof/>
        </w:rPr>
        <w:drawing>
          <wp:inline distT="0" distB="0" distL="0" distR="0" wp14:anchorId="01B4E41C" wp14:editId="26E1BA59">
            <wp:extent cx="5400040" cy="3994785"/>
            <wp:effectExtent l="0" t="0" r="0" b="571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994785"/>
                    </a:xfrm>
                    <a:prstGeom prst="rect">
                      <a:avLst/>
                    </a:prstGeom>
                    <a:noFill/>
                    <a:ln>
                      <a:noFill/>
                    </a:ln>
                  </pic:spPr>
                </pic:pic>
              </a:graphicData>
            </a:graphic>
          </wp:inline>
        </w:drawing>
      </w:r>
    </w:p>
    <w:p w14:paraId="0284C01D" w14:textId="34E5258E" w:rsidR="009747B4" w:rsidRPr="009747B4" w:rsidRDefault="009747B4" w:rsidP="007B007C">
      <w:pPr>
        <w:pStyle w:val="Descripcin"/>
        <w:jc w:val="center"/>
      </w:pPr>
      <w:bookmarkStart w:id="19" w:name="_Ref73805741"/>
      <w:r>
        <w:t xml:space="preserve">Figura </w:t>
      </w:r>
      <w:r w:rsidR="007D2E01">
        <w:fldChar w:fldCharType="begin"/>
      </w:r>
      <w:r w:rsidR="007D2E01">
        <w:instrText xml:space="preserve"> SEQ Figura \* ARABIC </w:instrText>
      </w:r>
      <w:r w:rsidR="007D2E01">
        <w:fldChar w:fldCharType="separate"/>
      </w:r>
      <w:r w:rsidR="00041C60">
        <w:rPr>
          <w:noProof/>
        </w:rPr>
        <w:t>14</w:t>
      </w:r>
      <w:r w:rsidR="007D2E01">
        <w:rPr>
          <w:noProof/>
        </w:rPr>
        <w:fldChar w:fldCharType="end"/>
      </w:r>
      <w:bookmarkEnd w:id="19"/>
      <w:r w:rsidR="007B007C">
        <w:t>: Posición del manipulador con K</w:t>
      </w:r>
      <w:r w:rsidR="007B007C">
        <w:rPr>
          <w:vertAlign w:val="subscript"/>
        </w:rPr>
        <w:t>x</w:t>
      </w:r>
      <w:r w:rsidR="007B007C">
        <w:t>=10</w:t>
      </w:r>
      <w:r w:rsidR="007B007C">
        <w:rPr>
          <w:vertAlign w:val="superscript"/>
        </w:rPr>
        <w:t>4</w:t>
      </w:r>
    </w:p>
    <w:p w14:paraId="68D05459" w14:textId="0794B36A" w:rsidR="009747B4" w:rsidRPr="009747B4" w:rsidRDefault="007B007C" w:rsidP="009747B4">
      <w:r>
        <w:lastRenderedPageBreak/>
        <w:t>Para el segundo caso, se observa una mayor sobreoscilación que en el primero y un mayor error en régimen permanente.</w:t>
      </w:r>
      <w:r w:rsidR="0072499B">
        <w:t xml:space="preserve"> También se aprecia cómo en el segundo caso se tarda más en lograr la estabilidad.</w:t>
      </w:r>
    </w:p>
    <w:p w14:paraId="5654A5B5" w14:textId="77777777" w:rsidR="009747B4" w:rsidRDefault="009747B4" w:rsidP="009747B4">
      <w:pPr>
        <w:pStyle w:val="Ttulo2"/>
      </w:pPr>
      <w:bookmarkStart w:id="20" w:name="_Toc73898858"/>
      <w:r>
        <w:t>Apartado 2.3</w:t>
      </w:r>
      <w:bookmarkEnd w:id="20"/>
    </w:p>
    <w:p w14:paraId="0865FD1B" w14:textId="77777777" w:rsidR="009747B4" w:rsidRPr="00E9403E" w:rsidRDefault="009747B4" w:rsidP="009747B4"/>
    <w:p w14:paraId="7272E32F" w14:textId="0FDDA5C5" w:rsidR="009747B4" w:rsidRDefault="002D0F2D" w:rsidP="009747B4">
      <w:pPr>
        <w:rPr>
          <w:b/>
          <w:bCs/>
        </w:rPr>
      </w:pPr>
      <w:r w:rsidRPr="002D0F2D">
        <w:rPr>
          <w:b/>
          <w:bCs/>
        </w:rPr>
        <w:t>Calcular un conjunto de parámetros del controlador que verifiquen que el comportamiento transitorio del sistema se encuentre críticamente amortiguado. ¿Existe un conjunto único de valores?</w:t>
      </w:r>
    </w:p>
    <w:p w14:paraId="0F8138AD" w14:textId="3D34C84A" w:rsidR="00101DFC" w:rsidRDefault="00101DFC" w:rsidP="009747B4">
      <w:pPr>
        <w:rPr>
          <w:rFonts w:eastAsiaTheme="minorEastAsia"/>
          <w:vertAlign w:val="subscript"/>
        </w:rPr>
      </w:pPr>
      <w:r w:rsidRPr="00101DFC">
        <w:t xml:space="preserve">Establecemos el valor de </w:t>
      </w:r>
      <m:oMath>
        <m:r>
          <w:rPr>
            <w:rFonts w:ascii="Cambria Math" w:hAnsi="Cambria Math"/>
          </w:rPr>
          <m:t>ξ=1</m:t>
        </m:r>
      </m:oMath>
      <w:r>
        <w:rPr>
          <w:rFonts w:eastAsiaTheme="minorEastAsia"/>
        </w:rPr>
        <w:t xml:space="preserve"> como condición para que el sistema sea críticamente amortiguado. Teniendo en cuenta las siguientes ecuaciones, despejamos los valores de K</w:t>
      </w:r>
      <w:r>
        <w:rPr>
          <w:rFonts w:eastAsiaTheme="minorEastAsia"/>
          <w:vertAlign w:val="subscript"/>
        </w:rPr>
        <w:t xml:space="preserve">p </w:t>
      </w:r>
      <w:r>
        <w:rPr>
          <w:rFonts w:eastAsiaTheme="minorEastAsia"/>
        </w:rPr>
        <w:t>y K</w:t>
      </w:r>
      <w:r>
        <w:rPr>
          <w:rFonts w:eastAsiaTheme="minorEastAsia"/>
          <w:vertAlign w:val="subscript"/>
        </w:rPr>
        <w:t>d.</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3F5568" w14:paraId="47D92A60" w14:textId="77777777" w:rsidTr="003F5568">
        <w:tc>
          <w:tcPr>
            <w:tcW w:w="2831" w:type="dxa"/>
          </w:tcPr>
          <w:p w14:paraId="74010A82" w14:textId="77777777" w:rsidR="003F5568" w:rsidRDefault="003F5568" w:rsidP="009747B4">
            <w:pPr>
              <w:rPr>
                <w:rFonts w:eastAsiaTheme="minorEastAsia"/>
                <w:vertAlign w:val="subscript"/>
              </w:rPr>
            </w:pPr>
          </w:p>
        </w:tc>
        <w:tc>
          <w:tcPr>
            <w:tcW w:w="2831" w:type="dxa"/>
          </w:tcPr>
          <w:p w14:paraId="537DD521" w14:textId="77777777" w:rsidR="003F5568" w:rsidRPr="00101DFC" w:rsidRDefault="007D2E01" w:rsidP="003F5568">
            <w:pPr>
              <w:rPr>
                <w:rFonts w:eastAsiaTheme="minorEastAsia"/>
                <w:sz w:val="24"/>
                <w:szCs w:val="24"/>
              </w:rPr>
            </w:pPr>
            <m:oMathPara>
              <m:oMath>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cs="Times New Roman"/>
                        <w:sz w:val="24"/>
                        <w:szCs w:val="24"/>
                      </w:rPr>
                    </m:ctrlPr>
                  </m:fPr>
                  <m:num>
                    <m:sSubSup>
                      <m:sSubSupPr>
                        <m:ctrlPr>
                          <w:rPr>
                            <w:rFonts w:ascii="Cambria Math" w:hAnsi="Cambria Math" w:cs="Times New Roman"/>
                            <w:i/>
                            <w:sz w:val="24"/>
                            <w:szCs w:val="24"/>
                          </w:rPr>
                        </m:ctrlPr>
                      </m:sSubSupPr>
                      <m:e>
                        <m:r>
                          <w:rPr>
                            <w:rFonts w:ascii="Cambria Math" w:hAnsi="Cambria Math"/>
                          </w:rPr>
                          <m:t>K</m:t>
                        </m:r>
                      </m:e>
                      <m:sub>
                        <m:r>
                          <w:rPr>
                            <w:rFonts w:ascii="Cambria Math" w:hAnsi="Cambria Math"/>
                          </w:rPr>
                          <m:t>D</m:t>
                        </m:r>
                      </m:sub>
                      <m:sup>
                        <m:r>
                          <w:rPr>
                            <w:rFonts w:ascii="Cambria Math" w:hAnsi="Cambria Math"/>
                          </w:rPr>
                          <m:t>2</m:t>
                        </m:r>
                      </m:sup>
                    </m:sSubSup>
                    <m:ctrlPr>
                      <w:rPr>
                        <w:rFonts w:ascii="Cambria Math" w:hAnsi="Cambria Math" w:cs="Times New Roman"/>
                        <w:i/>
                        <w:sz w:val="24"/>
                        <w:szCs w:val="24"/>
                      </w:rPr>
                    </m:ctrlPr>
                  </m:num>
                  <m:den>
                    <m:r>
                      <w:rPr>
                        <w:rFonts w:ascii="Cambria Math" w:hAnsi="Cambria Math"/>
                      </w:rPr>
                      <m:t>4</m:t>
                    </m:r>
                    <m:sSub>
                      <m:sSubPr>
                        <m:ctrlPr>
                          <w:rPr>
                            <w:rFonts w:ascii="Cambria Math" w:hAnsi="Cambria Math" w:cs="Times New Roman"/>
                            <w:i/>
                            <w:sz w:val="24"/>
                            <w:szCs w:val="24"/>
                          </w:rPr>
                        </m:ctrlPr>
                      </m:sSubPr>
                      <m:e>
                        <m:r>
                          <w:rPr>
                            <w:rFonts w:ascii="Cambria Math" w:hAnsi="Cambria Math"/>
                          </w:rPr>
                          <m:t>M</m:t>
                        </m:r>
                      </m:e>
                      <m:sub>
                        <m:r>
                          <w:rPr>
                            <w:rFonts w:ascii="Cambria Math" w:hAnsi="Cambria Math"/>
                          </w:rPr>
                          <m:t>P</m:t>
                        </m:r>
                      </m:sub>
                    </m:sSub>
                    <m:ctrlPr>
                      <w:rPr>
                        <w:rFonts w:ascii="Cambria Math" w:hAnsi="Cambria Math" w:cs="Times New Roman"/>
                        <w:i/>
                        <w:sz w:val="24"/>
                        <w:szCs w:val="24"/>
                      </w:rPr>
                    </m:ctrlPr>
                  </m:den>
                </m:f>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X</m:t>
                    </m:r>
                  </m:sub>
                </m:sSub>
              </m:oMath>
            </m:oMathPara>
          </w:p>
          <w:p w14:paraId="66FD0D18" w14:textId="77777777" w:rsidR="003F5568" w:rsidRDefault="003F5568" w:rsidP="009747B4">
            <w:pPr>
              <w:rPr>
                <w:rFonts w:eastAsiaTheme="minorEastAsia"/>
                <w:vertAlign w:val="subscript"/>
              </w:rPr>
            </w:pPr>
          </w:p>
        </w:tc>
        <w:tc>
          <w:tcPr>
            <w:tcW w:w="2832" w:type="dxa"/>
          </w:tcPr>
          <w:p w14:paraId="14EC49D5" w14:textId="428BC075" w:rsidR="003F5568" w:rsidRPr="003F5568" w:rsidRDefault="003F5568" w:rsidP="003F5568">
            <w:pPr>
              <w:jc w:val="right"/>
              <w:rPr>
                <w:rFonts w:eastAsiaTheme="minorEastAsia"/>
              </w:rPr>
            </w:pPr>
            <w:r>
              <w:rPr>
                <w:rFonts w:eastAsiaTheme="minorEastAsia"/>
              </w:rPr>
              <w:t>(11)</w:t>
            </w:r>
          </w:p>
        </w:tc>
      </w:tr>
      <w:tr w:rsidR="003F5568" w14:paraId="1A32BCFD" w14:textId="77777777" w:rsidTr="003F5568">
        <w:tc>
          <w:tcPr>
            <w:tcW w:w="2831" w:type="dxa"/>
          </w:tcPr>
          <w:p w14:paraId="30552641" w14:textId="77777777" w:rsidR="003F5568" w:rsidRDefault="003F5568" w:rsidP="0098788F">
            <w:pPr>
              <w:rPr>
                <w:rFonts w:eastAsiaTheme="minorEastAsia"/>
                <w:vertAlign w:val="subscript"/>
              </w:rPr>
            </w:pPr>
          </w:p>
        </w:tc>
        <w:tc>
          <w:tcPr>
            <w:tcW w:w="2831" w:type="dxa"/>
          </w:tcPr>
          <w:p w14:paraId="732E3AB0" w14:textId="23D5223F" w:rsidR="003F5568" w:rsidRPr="00101DFC" w:rsidRDefault="007D2E01" w:rsidP="003F5568">
            <w:pPr>
              <w:rPr>
                <w:rFonts w:eastAsiaTheme="minorEastAsia"/>
                <w:iCs/>
                <w:sz w:val="24"/>
                <w:szCs w:val="24"/>
              </w:rPr>
            </w:pPr>
            <m:oMathPara>
              <m:oMath>
                <m:sSub>
                  <m:sSubPr>
                    <m:ctrlPr>
                      <w:rPr>
                        <w:rFonts w:ascii="Cambria Math" w:hAnsi="Cambria Math" w:cs="Times New Roman"/>
                        <w:i/>
                        <w:iCs/>
                        <w:sz w:val="24"/>
                        <w:szCs w:val="24"/>
                      </w:rPr>
                    </m:ctrlPr>
                  </m:sSubPr>
                  <m:e>
                    <m:r>
                      <w:rPr>
                        <w:rFonts w:ascii="Cambria Math" w:hAnsi="Cambria Math"/>
                      </w:rPr>
                      <m:t>K</m:t>
                    </m:r>
                  </m:e>
                  <m:sub>
                    <m:r>
                      <w:rPr>
                        <w:rFonts w:ascii="Cambria Math" w:hAnsi="Cambria Math"/>
                      </w:rPr>
                      <m:t>D</m:t>
                    </m:r>
                  </m:sub>
                </m:sSub>
                <m:r>
                  <w:rPr>
                    <w:rFonts w:ascii="Cambria Math" w:hAnsi="Cambria Math"/>
                  </w:rPr>
                  <m:t>=</m:t>
                </m:r>
                <m:rad>
                  <m:radPr>
                    <m:degHide m:val="1"/>
                    <m:ctrlPr>
                      <w:rPr>
                        <w:rFonts w:ascii="Cambria Math" w:hAnsi="Cambria Math" w:cs="Times New Roman"/>
                        <w:iCs/>
                        <w:sz w:val="24"/>
                        <w:szCs w:val="24"/>
                      </w:rPr>
                    </m:ctrlPr>
                  </m:radPr>
                  <m:deg>
                    <m:ctrlPr>
                      <w:rPr>
                        <w:rFonts w:ascii="Cambria Math" w:hAnsi="Cambria Math" w:cs="Times New Roman"/>
                        <w:i/>
                        <w:iCs/>
                        <w:sz w:val="24"/>
                        <w:szCs w:val="24"/>
                      </w:rPr>
                    </m:ctrlPr>
                  </m:deg>
                  <m:e>
                    <m:r>
                      <w:rPr>
                        <w:rFonts w:ascii="Cambria Math" w:hAnsi="Cambria Math"/>
                      </w:rPr>
                      <m:t>4</m:t>
                    </m:r>
                    <m:sSub>
                      <m:sSubPr>
                        <m:ctrlPr>
                          <w:rPr>
                            <w:rFonts w:ascii="Cambria Math" w:hAnsi="Cambria Math" w:cs="Times New Roman"/>
                            <w:i/>
                            <w:iCs/>
                            <w:sz w:val="24"/>
                            <w:szCs w:val="24"/>
                          </w:rPr>
                        </m:ctrlPr>
                      </m:sSubPr>
                      <m:e>
                        <m:r>
                          <w:rPr>
                            <w:rFonts w:ascii="Cambria Math" w:hAnsi="Cambria Math"/>
                          </w:rPr>
                          <m:t>M</m:t>
                        </m:r>
                      </m:e>
                      <m:sub>
                        <m:r>
                          <w:rPr>
                            <w:rFonts w:ascii="Cambria Math" w:hAnsi="Cambria Math"/>
                          </w:rPr>
                          <m:t>P</m:t>
                        </m:r>
                      </m:sub>
                    </m:sSub>
                    <m:d>
                      <m:dPr>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cs="Times New Roman"/>
                                <w:i/>
                                <w:iCs/>
                                <w:sz w:val="24"/>
                                <w:szCs w:val="24"/>
                              </w:rPr>
                            </m:ctrlPr>
                          </m:sSubPr>
                          <m:e>
                            <m:r>
                              <w:rPr>
                                <w:rFonts w:ascii="Cambria Math" w:hAnsi="Cambria Math"/>
                              </w:rPr>
                              <m:t>K</m:t>
                            </m:r>
                          </m:e>
                          <m:sub>
                            <m:r>
                              <w:rPr>
                                <w:rFonts w:ascii="Cambria Math" w:hAnsi="Cambria Math"/>
                              </w:rPr>
                              <m:t>X</m:t>
                            </m:r>
                          </m:sub>
                        </m:sSub>
                      </m:e>
                    </m:d>
                  </m:e>
                </m:rad>
              </m:oMath>
            </m:oMathPara>
          </w:p>
          <w:p w14:paraId="7535F55D" w14:textId="77777777" w:rsidR="003F5568" w:rsidRDefault="003F5568" w:rsidP="003F5568">
            <w:pPr>
              <w:rPr>
                <w:rFonts w:eastAsiaTheme="minorEastAsia"/>
                <w:vertAlign w:val="subscript"/>
              </w:rPr>
            </w:pPr>
          </w:p>
        </w:tc>
        <w:tc>
          <w:tcPr>
            <w:tcW w:w="2832" w:type="dxa"/>
          </w:tcPr>
          <w:p w14:paraId="3212E6F3" w14:textId="6F4482E2" w:rsidR="003F5568" w:rsidRPr="003F5568" w:rsidRDefault="003F5568" w:rsidP="003F5568">
            <w:pPr>
              <w:jc w:val="right"/>
              <w:rPr>
                <w:rFonts w:eastAsiaTheme="minorEastAsia"/>
              </w:rPr>
            </w:pPr>
            <w:r>
              <w:rPr>
                <w:rFonts w:eastAsiaTheme="minorEastAsia"/>
              </w:rPr>
              <w:t>(12)</w:t>
            </w:r>
          </w:p>
        </w:tc>
      </w:tr>
    </w:tbl>
    <w:p w14:paraId="5E8A0774" w14:textId="77777777" w:rsidR="00101DFC" w:rsidRPr="00101DFC" w:rsidRDefault="00101DFC" w:rsidP="009747B4">
      <w:pPr>
        <w:rPr>
          <w:rFonts w:eastAsiaTheme="minorEastAsia"/>
          <w:iCs/>
          <w:sz w:val="24"/>
          <w:szCs w:val="24"/>
        </w:rPr>
      </w:pPr>
    </w:p>
    <w:p w14:paraId="78DAA45A" w14:textId="783D2653" w:rsidR="00101DFC" w:rsidRDefault="00101DFC" w:rsidP="009747B4">
      <w:r>
        <w:t>En el siguiente script de</w:t>
      </w:r>
      <w:r w:rsidRPr="00101DFC">
        <w:t xml:space="preserve"> MATLAB</w:t>
      </w:r>
      <w:r>
        <w:t xml:space="preserve">, utilizamos la primera de las ecuaciones con un valor de </w:t>
      </w:r>
      <m:oMath>
        <m:sSub>
          <m:sSubPr>
            <m:ctrlPr>
              <w:rPr>
                <w:rFonts w:ascii="Cambria Math" w:hAnsi="Cambria Math" w:cs="Times New Roman"/>
                <w:i/>
                <w:iCs/>
                <w:sz w:val="24"/>
                <w:szCs w:val="24"/>
              </w:rPr>
            </m:ctrlPr>
          </m:sSubPr>
          <m:e>
            <m:r>
              <w:rPr>
                <w:rFonts w:ascii="Cambria Math" w:hAnsi="Cambria Math"/>
              </w:rPr>
              <m:t>K</m:t>
            </m:r>
          </m:e>
          <m:sub>
            <m:r>
              <w:rPr>
                <w:rFonts w:ascii="Cambria Math" w:hAnsi="Cambria Math"/>
              </w:rPr>
              <m:t>X</m:t>
            </m:r>
          </m:sub>
        </m:sSub>
        <m:r>
          <w:rPr>
            <w:rFonts w:ascii="Cambria Math" w:hAnsi="Cambria Math" w:cs="Times New Roman"/>
            <w:sz w:val="24"/>
            <w:szCs w:val="24"/>
          </w:rPr>
          <m:t>=1000</m:t>
        </m:r>
      </m:oMath>
      <w:r>
        <w:rPr>
          <w:rFonts w:eastAsiaTheme="minorEastAsia"/>
          <w:iCs/>
          <w:sz w:val="24"/>
          <w:szCs w:val="24"/>
        </w:rPr>
        <w:t>.</w:t>
      </w:r>
    </w:p>
    <w:p w14:paraId="01D6EA74" w14:textId="77777777" w:rsidR="00101DFC" w:rsidRDefault="00101DFC" w:rsidP="00101DFC">
      <w:pPr>
        <w:keepNext/>
      </w:pPr>
      <w:r>
        <w:rPr>
          <w:noProof/>
        </w:rPr>
        <w:drawing>
          <wp:inline distT="0" distB="0" distL="0" distR="0" wp14:anchorId="3591AE72" wp14:editId="4F7CBA32">
            <wp:extent cx="5400040" cy="1775460"/>
            <wp:effectExtent l="19050" t="19050" r="10160" b="1524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775460"/>
                    </a:xfrm>
                    <a:prstGeom prst="rect">
                      <a:avLst/>
                    </a:prstGeom>
                    <a:noFill/>
                    <a:ln>
                      <a:solidFill>
                        <a:schemeClr val="tx1"/>
                      </a:solidFill>
                    </a:ln>
                  </pic:spPr>
                </pic:pic>
              </a:graphicData>
            </a:graphic>
          </wp:inline>
        </w:drawing>
      </w:r>
    </w:p>
    <w:p w14:paraId="23E019EC" w14:textId="3EF8E3B1" w:rsidR="00101DFC" w:rsidRDefault="00101DFC" w:rsidP="00101DFC">
      <w:pPr>
        <w:pStyle w:val="Descripcin"/>
        <w:jc w:val="center"/>
      </w:pPr>
      <w:r>
        <w:t xml:space="preserve">Figura </w:t>
      </w:r>
      <w:r w:rsidR="007D2E01">
        <w:fldChar w:fldCharType="begin"/>
      </w:r>
      <w:r w:rsidR="007D2E01">
        <w:instrText xml:space="preserve"> SEQ Figura \* ARABIC </w:instrText>
      </w:r>
      <w:r w:rsidR="007D2E01">
        <w:fldChar w:fldCharType="separate"/>
      </w:r>
      <w:r w:rsidR="00041C60">
        <w:rPr>
          <w:noProof/>
        </w:rPr>
        <w:t>15</w:t>
      </w:r>
      <w:r w:rsidR="007D2E01">
        <w:rPr>
          <w:noProof/>
        </w:rPr>
        <w:fldChar w:fldCharType="end"/>
      </w:r>
      <w:r w:rsidR="003F5568">
        <w:rPr>
          <w:noProof/>
        </w:rPr>
        <w:t>: Script para obtención de Kd y Kp</w:t>
      </w:r>
    </w:p>
    <w:p w14:paraId="1FBB89CF" w14:textId="0CA4E419" w:rsidR="00101DFC" w:rsidRDefault="00101DFC" w:rsidP="00101DFC">
      <w:pPr>
        <w:rPr>
          <w:rFonts w:eastAsiaTheme="minorEastAsia"/>
        </w:rPr>
      </w:pPr>
      <w:r>
        <w:t xml:space="preserve">El resultado se aprecia en la </w:t>
      </w:r>
      <w:r>
        <w:fldChar w:fldCharType="begin"/>
      </w:r>
      <w:r>
        <w:instrText xml:space="preserve"> REF _Ref73441659 \h </w:instrText>
      </w:r>
      <w:r>
        <w:fldChar w:fldCharType="separate"/>
      </w:r>
      <w:r>
        <w:t xml:space="preserve">Figura </w:t>
      </w:r>
      <w:r>
        <w:rPr>
          <w:noProof/>
        </w:rPr>
        <w:t>16</w:t>
      </w:r>
      <w:r>
        <w:fldChar w:fldCharType="end"/>
      </w:r>
      <w:r>
        <w:t xml:space="preserve">. Un rango notable de las soluciones obtenidas es negativo, por lo tanto, se ha decidido acotar el sistema para obtener valores de </w:t>
      </w:r>
      <w:r>
        <w:rPr>
          <w:rFonts w:eastAsiaTheme="minorEastAsia"/>
        </w:rPr>
        <w:t>K</w:t>
      </w:r>
      <w:r>
        <w:rPr>
          <w:rFonts w:eastAsiaTheme="minorEastAsia"/>
          <w:vertAlign w:val="subscript"/>
        </w:rPr>
        <w:t xml:space="preserve">p </w:t>
      </w:r>
      <w:r>
        <w:rPr>
          <w:rFonts w:eastAsiaTheme="minorEastAsia"/>
        </w:rPr>
        <w:t>y K</w:t>
      </w:r>
      <w:r>
        <w:rPr>
          <w:rFonts w:eastAsiaTheme="minorEastAsia"/>
          <w:vertAlign w:val="subscript"/>
        </w:rPr>
        <w:t xml:space="preserve">d </w:t>
      </w:r>
      <w:r>
        <w:rPr>
          <w:rFonts w:eastAsiaTheme="minorEastAsia"/>
        </w:rPr>
        <w:t xml:space="preserve">positivos. Para ello se ha implementado el código mostrado en la </w:t>
      </w:r>
      <w:r w:rsidR="003F5568">
        <w:rPr>
          <w:rFonts w:eastAsiaTheme="minorEastAsia"/>
        </w:rPr>
        <w:fldChar w:fldCharType="begin"/>
      </w:r>
      <w:r w:rsidR="003F5568">
        <w:rPr>
          <w:rFonts w:eastAsiaTheme="minorEastAsia"/>
        </w:rPr>
        <w:instrText xml:space="preserve"> REF _Ref73441659 \h </w:instrText>
      </w:r>
      <w:r w:rsidR="003F5568">
        <w:rPr>
          <w:rFonts w:eastAsiaTheme="minorEastAsia"/>
        </w:rPr>
      </w:r>
      <w:r w:rsidR="003F5568">
        <w:rPr>
          <w:rFonts w:eastAsiaTheme="minorEastAsia"/>
        </w:rPr>
        <w:fldChar w:fldCharType="separate"/>
      </w:r>
      <w:r w:rsidR="003F5568">
        <w:t xml:space="preserve">Figura </w:t>
      </w:r>
      <w:r w:rsidR="003F5568">
        <w:rPr>
          <w:noProof/>
        </w:rPr>
        <w:t>16</w:t>
      </w:r>
      <w:r w:rsidR="003F5568">
        <w:rPr>
          <w:rFonts w:eastAsiaTheme="minorEastAsia"/>
        </w:rPr>
        <w:fldChar w:fldCharType="end"/>
      </w:r>
      <w:r>
        <w:rPr>
          <w:rFonts w:eastAsiaTheme="minorEastAsia"/>
        </w:rPr>
        <w:t>.</w:t>
      </w:r>
    </w:p>
    <w:p w14:paraId="5E8E7E0A" w14:textId="77777777" w:rsidR="00101DFC" w:rsidRPr="00101DFC" w:rsidRDefault="00101DFC" w:rsidP="00101DFC"/>
    <w:p w14:paraId="4119FCFC" w14:textId="77777777" w:rsidR="001313EA" w:rsidRDefault="001313EA" w:rsidP="001313EA">
      <w:pPr>
        <w:keepNext/>
      </w:pPr>
      <w:r>
        <w:rPr>
          <w:noProof/>
        </w:rPr>
        <w:lastRenderedPageBreak/>
        <w:drawing>
          <wp:inline distT="0" distB="0" distL="0" distR="0" wp14:anchorId="24639FBC" wp14:editId="3E730C8A">
            <wp:extent cx="5400040" cy="3134995"/>
            <wp:effectExtent l="19050" t="19050" r="10160" b="2730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134995"/>
                    </a:xfrm>
                    <a:prstGeom prst="rect">
                      <a:avLst/>
                    </a:prstGeom>
                    <a:noFill/>
                    <a:ln>
                      <a:solidFill>
                        <a:schemeClr val="tx1"/>
                      </a:solidFill>
                    </a:ln>
                  </pic:spPr>
                </pic:pic>
              </a:graphicData>
            </a:graphic>
          </wp:inline>
        </w:drawing>
      </w:r>
    </w:p>
    <w:p w14:paraId="37CC87C1" w14:textId="061B1C8C" w:rsidR="002D0F2D" w:rsidRDefault="001313EA" w:rsidP="001313EA">
      <w:pPr>
        <w:pStyle w:val="Descripcin"/>
        <w:jc w:val="center"/>
      </w:pPr>
      <w:bookmarkStart w:id="21" w:name="_Ref73441659"/>
      <w:r>
        <w:t xml:space="preserve">Figura </w:t>
      </w:r>
      <w:r w:rsidR="007D2E01">
        <w:fldChar w:fldCharType="begin"/>
      </w:r>
      <w:r w:rsidR="007D2E01">
        <w:instrText xml:space="preserve"> SEQ Figura \* ARABIC </w:instrText>
      </w:r>
      <w:r w:rsidR="007D2E01">
        <w:fldChar w:fldCharType="separate"/>
      </w:r>
      <w:r w:rsidR="00041C60">
        <w:rPr>
          <w:noProof/>
        </w:rPr>
        <w:t>16</w:t>
      </w:r>
      <w:r w:rsidR="007D2E01">
        <w:rPr>
          <w:noProof/>
        </w:rPr>
        <w:fldChar w:fldCharType="end"/>
      </w:r>
      <w:bookmarkEnd w:id="21"/>
      <w:r w:rsidR="003F5568">
        <w:rPr>
          <w:noProof/>
        </w:rPr>
        <w:t>: Representación de los valores Kp y Kd</w:t>
      </w:r>
      <w:r w:rsidR="00366872">
        <w:rPr>
          <w:noProof/>
        </w:rPr>
        <w:t xml:space="preserve"> para un sistema críticamente amortiguado</w:t>
      </w:r>
    </w:p>
    <w:p w14:paraId="415079D9" w14:textId="77777777" w:rsidR="00366650" w:rsidRPr="00366650" w:rsidRDefault="00366650" w:rsidP="00366650"/>
    <w:p w14:paraId="5C6A7BC8" w14:textId="77777777" w:rsidR="00101DFC" w:rsidRDefault="00101DFC" w:rsidP="00101DFC">
      <w:pPr>
        <w:keepNext/>
      </w:pPr>
      <w:r>
        <w:rPr>
          <w:noProof/>
        </w:rPr>
        <w:drawing>
          <wp:inline distT="0" distB="0" distL="0" distR="0" wp14:anchorId="22F9938C" wp14:editId="5A933B0C">
            <wp:extent cx="5400040" cy="1691005"/>
            <wp:effectExtent l="19050" t="19050" r="10160" b="2349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691005"/>
                    </a:xfrm>
                    <a:prstGeom prst="rect">
                      <a:avLst/>
                    </a:prstGeom>
                    <a:noFill/>
                    <a:ln>
                      <a:solidFill>
                        <a:schemeClr val="tx1"/>
                      </a:solidFill>
                    </a:ln>
                  </pic:spPr>
                </pic:pic>
              </a:graphicData>
            </a:graphic>
          </wp:inline>
        </w:drawing>
      </w:r>
    </w:p>
    <w:p w14:paraId="039794F4" w14:textId="671BE91F" w:rsidR="00101DFC" w:rsidRDefault="00101DFC" w:rsidP="00101DFC">
      <w:pPr>
        <w:pStyle w:val="Descripcin"/>
        <w:jc w:val="center"/>
      </w:pPr>
      <w:r>
        <w:t xml:space="preserve">Figura </w:t>
      </w:r>
      <w:r w:rsidR="007D2E01">
        <w:fldChar w:fldCharType="begin"/>
      </w:r>
      <w:r w:rsidR="007D2E01">
        <w:instrText xml:space="preserve"> SEQ Figura \* ARABIC </w:instrText>
      </w:r>
      <w:r w:rsidR="007D2E01">
        <w:fldChar w:fldCharType="separate"/>
      </w:r>
      <w:r w:rsidR="00041C60">
        <w:rPr>
          <w:noProof/>
        </w:rPr>
        <w:t>17</w:t>
      </w:r>
      <w:r w:rsidR="007D2E01">
        <w:rPr>
          <w:noProof/>
        </w:rPr>
        <w:fldChar w:fldCharType="end"/>
      </w:r>
      <w:r w:rsidR="00366872">
        <w:rPr>
          <w:noProof/>
        </w:rPr>
        <w:t>: Script para obtención de Kd y Kp positivos</w:t>
      </w:r>
    </w:p>
    <w:p w14:paraId="682EA514" w14:textId="6C3DAE1F" w:rsidR="00366650" w:rsidRPr="00366650" w:rsidRDefault="00366650" w:rsidP="00366650">
      <w:r>
        <w:t xml:space="preserve">En la </w:t>
      </w:r>
      <w:r w:rsidR="00366872">
        <w:fldChar w:fldCharType="begin"/>
      </w:r>
      <w:r w:rsidR="00366872">
        <w:instrText xml:space="preserve"> REF _Ref73805989 \h </w:instrText>
      </w:r>
      <w:r w:rsidR="00366872">
        <w:fldChar w:fldCharType="separate"/>
      </w:r>
      <w:r w:rsidR="00366872">
        <w:t xml:space="preserve">Figura </w:t>
      </w:r>
      <w:r w:rsidR="00366872">
        <w:rPr>
          <w:noProof/>
        </w:rPr>
        <w:t>18</w:t>
      </w:r>
      <w:r w:rsidR="00366872">
        <w:fldChar w:fldCharType="end"/>
      </w:r>
      <w:r>
        <w:t>, se observa el resultado de ejecutar dicho código, y se muestra un rango de soluciones positivas.</w:t>
      </w:r>
    </w:p>
    <w:p w14:paraId="281FEDAA" w14:textId="77777777" w:rsidR="00366650" w:rsidRDefault="002D0F2D" w:rsidP="00366650">
      <w:pPr>
        <w:keepNext/>
      </w:pPr>
      <w:r>
        <w:rPr>
          <w:b/>
          <w:bCs/>
        </w:rPr>
        <w:br w:type="page"/>
      </w:r>
      <w:r w:rsidR="00366650">
        <w:rPr>
          <w:noProof/>
        </w:rPr>
        <w:lastRenderedPageBreak/>
        <w:drawing>
          <wp:inline distT="0" distB="0" distL="0" distR="0" wp14:anchorId="74B1F851" wp14:editId="6245913F">
            <wp:extent cx="5400040" cy="2957195"/>
            <wp:effectExtent l="19050" t="19050" r="10160" b="1460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957195"/>
                    </a:xfrm>
                    <a:prstGeom prst="rect">
                      <a:avLst/>
                    </a:prstGeom>
                    <a:noFill/>
                    <a:ln>
                      <a:solidFill>
                        <a:schemeClr val="tx1"/>
                      </a:solidFill>
                    </a:ln>
                  </pic:spPr>
                </pic:pic>
              </a:graphicData>
            </a:graphic>
          </wp:inline>
        </w:drawing>
      </w:r>
    </w:p>
    <w:p w14:paraId="4F12A862" w14:textId="7632FC42" w:rsidR="00366872" w:rsidRDefault="00366650" w:rsidP="00366872">
      <w:pPr>
        <w:pStyle w:val="Descripcin"/>
        <w:jc w:val="center"/>
      </w:pPr>
      <w:bookmarkStart w:id="22" w:name="_Ref73805989"/>
      <w:r>
        <w:t xml:space="preserve">Figura </w:t>
      </w:r>
      <w:r w:rsidR="007D2E01">
        <w:fldChar w:fldCharType="begin"/>
      </w:r>
      <w:r w:rsidR="007D2E01">
        <w:instrText xml:space="preserve"> SEQ Figura \* ARABIC </w:instrText>
      </w:r>
      <w:r w:rsidR="007D2E01">
        <w:fldChar w:fldCharType="separate"/>
      </w:r>
      <w:r w:rsidR="00041C60">
        <w:rPr>
          <w:noProof/>
        </w:rPr>
        <w:t>18</w:t>
      </w:r>
      <w:r w:rsidR="007D2E01">
        <w:rPr>
          <w:noProof/>
        </w:rPr>
        <w:fldChar w:fldCharType="end"/>
      </w:r>
      <w:bookmarkEnd w:id="22"/>
      <w:r w:rsidR="00366872">
        <w:rPr>
          <w:noProof/>
        </w:rPr>
        <w:t>: Representación de los valores Kp y Kd positivos para un sistema críticamente amortiguado</w:t>
      </w:r>
    </w:p>
    <w:p w14:paraId="179CC5C4" w14:textId="19D2A2D4" w:rsidR="002D0F2D" w:rsidRDefault="002D0F2D" w:rsidP="00366650">
      <w:pPr>
        <w:pStyle w:val="Descripcin"/>
        <w:jc w:val="center"/>
        <w:rPr>
          <w:b/>
          <w:bCs/>
        </w:rPr>
      </w:pPr>
    </w:p>
    <w:p w14:paraId="1D125DB2" w14:textId="1CC365F8" w:rsidR="002D0F2D" w:rsidRDefault="002D0F2D" w:rsidP="009747B4">
      <w:pPr>
        <w:rPr>
          <w:b/>
          <w:bCs/>
        </w:rPr>
      </w:pPr>
    </w:p>
    <w:p w14:paraId="0F2BA93F" w14:textId="77777777" w:rsidR="002D0F2D" w:rsidRDefault="002D0F2D">
      <w:pPr>
        <w:rPr>
          <w:b/>
          <w:bCs/>
        </w:rPr>
      </w:pPr>
      <w:r>
        <w:rPr>
          <w:b/>
          <w:bCs/>
        </w:rPr>
        <w:br w:type="page"/>
      </w:r>
    </w:p>
    <w:p w14:paraId="7ED06BC5" w14:textId="77777777" w:rsidR="002D0F2D" w:rsidRPr="002D0F2D" w:rsidRDefault="002D0F2D" w:rsidP="009747B4">
      <w:pPr>
        <w:rPr>
          <w:b/>
          <w:bCs/>
        </w:rPr>
      </w:pPr>
    </w:p>
    <w:p w14:paraId="4D8FB4E8" w14:textId="77777777" w:rsidR="00492CC6" w:rsidRDefault="00492CC6" w:rsidP="00131C8E"/>
    <w:p w14:paraId="3BBD4AEC" w14:textId="4C87B7AD" w:rsidR="002A22BB" w:rsidRDefault="009E2250" w:rsidP="002A22BB">
      <w:pPr>
        <w:pStyle w:val="Ttulo1"/>
        <w:rPr>
          <w:sz w:val="36"/>
          <w:szCs w:val="36"/>
        </w:rPr>
      </w:pPr>
      <w:bookmarkStart w:id="23" w:name="_Toc73898859"/>
      <w:r w:rsidRPr="00E9403E">
        <w:rPr>
          <w:sz w:val="36"/>
          <w:szCs w:val="36"/>
        </w:rPr>
        <w:t>Práctica</w:t>
      </w:r>
      <w:r w:rsidR="002A22BB" w:rsidRPr="00E9403E">
        <w:rPr>
          <w:sz w:val="36"/>
          <w:szCs w:val="36"/>
        </w:rPr>
        <w:t xml:space="preserve"> 3</w:t>
      </w:r>
      <w:r w:rsidRPr="00E9403E">
        <w:rPr>
          <w:sz w:val="36"/>
          <w:szCs w:val="36"/>
        </w:rPr>
        <w:t xml:space="preserve">: </w:t>
      </w:r>
      <w:r w:rsidR="00C93BDD">
        <w:rPr>
          <w:sz w:val="36"/>
          <w:szCs w:val="36"/>
        </w:rPr>
        <w:t>Linealización por realimentación</w:t>
      </w:r>
      <w:bookmarkEnd w:id="23"/>
    </w:p>
    <w:p w14:paraId="6FE10A2A" w14:textId="77777777" w:rsidR="007D03EA" w:rsidRPr="007D03EA" w:rsidRDefault="007D03EA" w:rsidP="007D03EA"/>
    <w:p w14:paraId="5F72008D" w14:textId="110CFA44" w:rsidR="00E9403E" w:rsidRDefault="00E9403E" w:rsidP="00E9403E">
      <w:pPr>
        <w:pStyle w:val="Ttulo2"/>
      </w:pPr>
      <w:bookmarkStart w:id="24" w:name="_Toc73898860"/>
      <w:r>
        <w:t>Apartado 3.1</w:t>
      </w:r>
      <w:bookmarkEnd w:id="24"/>
    </w:p>
    <w:p w14:paraId="39E9C517" w14:textId="77777777" w:rsidR="00E9403E" w:rsidRPr="00E9403E" w:rsidRDefault="00E9403E" w:rsidP="00E9403E"/>
    <w:p w14:paraId="4BB0C9B1" w14:textId="583668E3" w:rsidR="00C93BDD" w:rsidRDefault="00C93BDD" w:rsidP="002A22BB">
      <w:pPr>
        <w:rPr>
          <w:b/>
          <w:bCs/>
        </w:rPr>
      </w:pPr>
      <w:r w:rsidRPr="00C93BDD">
        <w:rPr>
          <w:b/>
          <w:bCs/>
        </w:rPr>
        <w:t xml:space="preserve">Obtener las expresiones de los elementos </w:t>
      </w:r>
      <w:r w:rsidRPr="00C93BDD">
        <w:rPr>
          <w:rFonts w:ascii="Cambria Math" w:hAnsi="Cambria Math" w:cs="Cambria Math"/>
          <w:b/>
          <w:bCs/>
        </w:rPr>
        <w:t>𝐵</w:t>
      </w:r>
      <w:r w:rsidRPr="00C93BDD">
        <w:rPr>
          <w:b/>
          <w:bCs/>
        </w:rPr>
        <w:t>(</w:t>
      </w:r>
      <w:r w:rsidRPr="00C93BDD">
        <w:rPr>
          <w:rFonts w:ascii="Cambria Math" w:hAnsi="Cambria Math" w:cs="Cambria Math"/>
          <w:b/>
          <w:bCs/>
        </w:rPr>
        <w:t>𝜃</w:t>
      </w:r>
      <w:r w:rsidRPr="00C93BDD">
        <w:rPr>
          <w:b/>
          <w:bCs/>
        </w:rPr>
        <w:t xml:space="preserve">) y </w:t>
      </w:r>
      <w:proofErr w:type="gramStart"/>
      <w:r w:rsidRPr="00C93BDD">
        <w:rPr>
          <w:rFonts w:ascii="Cambria Math" w:hAnsi="Cambria Math" w:cs="Cambria Math"/>
          <w:b/>
          <w:bCs/>
        </w:rPr>
        <w:t>𝑁</w:t>
      </w:r>
      <w:r w:rsidRPr="00C93BDD">
        <w:rPr>
          <w:b/>
          <w:bCs/>
        </w:rPr>
        <w:t>(</w:t>
      </w:r>
      <w:proofErr w:type="gramEnd"/>
      <w:r w:rsidRPr="00C93BDD">
        <w:rPr>
          <w:rFonts w:ascii="Cambria Math" w:hAnsi="Cambria Math" w:cs="Cambria Math"/>
          <w:b/>
          <w:bCs/>
        </w:rPr>
        <w:t>𝜃</w:t>
      </w:r>
      <w:r w:rsidRPr="00C93BDD">
        <w:rPr>
          <w:b/>
          <w:bCs/>
        </w:rPr>
        <w:t xml:space="preserve">, </w:t>
      </w:r>
      <w:r w:rsidRPr="00C93BDD">
        <w:rPr>
          <w:rFonts w:ascii="Cambria Math" w:hAnsi="Cambria Math" w:cs="Cambria Math"/>
          <w:b/>
          <w:bCs/>
        </w:rPr>
        <w:t>𝜃</w:t>
      </w:r>
      <w:r w:rsidRPr="00C93BDD">
        <w:rPr>
          <w:rFonts w:ascii="Calibri" w:hAnsi="Calibri" w:cs="Calibri"/>
          <w:b/>
          <w:bCs/>
        </w:rPr>
        <w:t>̇</w:t>
      </w:r>
      <w:r w:rsidRPr="00C93BDD">
        <w:rPr>
          <w:b/>
          <w:bCs/>
        </w:rPr>
        <w:t xml:space="preserve">) cuando el manipulador detallado en la figura 1 posee incorporado los motores y los reductores, de manera que la entrada </w:t>
      </w:r>
      <w:r w:rsidRPr="00C93BDD">
        <w:rPr>
          <w:rFonts w:ascii="Cambria Math" w:hAnsi="Cambria Math" w:cs="Cambria Math"/>
          <w:b/>
          <w:bCs/>
        </w:rPr>
        <w:t>𝜏𝑢</w:t>
      </w:r>
      <w:r w:rsidRPr="00C93BDD">
        <w:rPr>
          <w:b/>
          <w:bCs/>
        </w:rPr>
        <w:t xml:space="preserve"> coincidirá con la tensión Va de entrada a los actuadores del manipulador. Se empleará Kr como el parámetro de la reductora, Kv como la constante de fuerza contra-electromotriz, Kt como constante de conversión tensión-par y Ra la resistencia de la armadura. </w:t>
      </w:r>
    </w:p>
    <w:p w14:paraId="3A62A149" w14:textId="4389EE83" w:rsidR="00C93BDD" w:rsidRDefault="00C93BDD" w:rsidP="002A22BB">
      <w:r>
        <w:t xml:space="preserve">En este apartado, se utiliza el modelo de control resistivo basado en la linealización por realimentación según la </w:t>
      </w:r>
      <w:r w:rsidR="00D44F4A">
        <w:t>ecuación 13</w:t>
      </w:r>
      <w:r w:rsidR="00C13CD1">
        <w:t xml:space="preserve">. El objetivo de esta técnica consiste en transformar una dinámica no lineal en una que sí lo sea, permitiendo aplicar a posteriori herramientas </w:t>
      </w:r>
      <w:r w:rsidR="006349E9">
        <w:t>reservadas a sistemas lineales.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D44F4A" w14:paraId="490404F9" w14:textId="77777777" w:rsidTr="00D44F4A">
        <w:tc>
          <w:tcPr>
            <w:tcW w:w="2831" w:type="dxa"/>
          </w:tcPr>
          <w:p w14:paraId="3DF39E1A" w14:textId="77777777" w:rsidR="00D44F4A" w:rsidRDefault="00D44F4A" w:rsidP="002A22BB"/>
        </w:tc>
        <w:tc>
          <w:tcPr>
            <w:tcW w:w="2831" w:type="dxa"/>
          </w:tcPr>
          <w:p w14:paraId="261D0567" w14:textId="77777777" w:rsidR="00D44F4A" w:rsidRDefault="00D44F4A" w:rsidP="00D44F4A">
            <w:pPr>
              <w:jc w:val="center"/>
            </w:pPr>
            <w:r>
              <w:rPr>
                <w:rFonts w:ascii="Cambria Math" w:hAnsi="Cambria Math" w:cs="Cambria Math"/>
              </w:rPr>
              <w:t>𝜏𝑢</w:t>
            </w:r>
            <w:r>
              <w:t xml:space="preserve"> = </w:t>
            </w:r>
            <w:r>
              <w:rPr>
                <w:rFonts w:ascii="Cambria Math" w:hAnsi="Cambria Math" w:cs="Cambria Math"/>
              </w:rPr>
              <w:t>𝐵</w:t>
            </w:r>
            <w:r>
              <w:t>(</w:t>
            </w:r>
            <w:r>
              <w:rPr>
                <w:rFonts w:ascii="Cambria Math" w:hAnsi="Cambria Math" w:cs="Cambria Math"/>
              </w:rPr>
              <w:t>𝜃</w:t>
            </w:r>
            <w:r>
              <w:t>)</w:t>
            </w:r>
            <w:r>
              <w:rPr>
                <w:rFonts w:ascii="Cambria Math" w:hAnsi="Cambria Math" w:cs="Cambria Math"/>
              </w:rPr>
              <w:t>𝑦</w:t>
            </w:r>
            <w:r>
              <w:t xml:space="preserve"> + </w:t>
            </w:r>
            <w:proofErr w:type="gramStart"/>
            <w:r>
              <w:rPr>
                <w:rFonts w:ascii="Cambria Math" w:hAnsi="Cambria Math" w:cs="Cambria Math"/>
              </w:rPr>
              <w:t>𝑁</w:t>
            </w:r>
            <w:r>
              <w:t>(</w:t>
            </w:r>
            <w:proofErr w:type="gramEnd"/>
            <w:r>
              <w:rPr>
                <w:rFonts w:ascii="Cambria Math" w:hAnsi="Cambria Math" w:cs="Cambria Math"/>
              </w:rPr>
              <w:t>𝜃</w:t>
            </w:r>
            <w:r>
              <w:t xml:space="preserve">, </w:t>
            </w:r>
            <w:r>
              <w:rPr>
                <w:rFonts w:ascii="Cambria Math" w:hAnsi="Cambria Math" w:cs="Cambria Math"/>
              </w:rPr>
              <w:t>𝜃</w:t>
            </w:r>
            <w:r>
              <w:rPr>
                <w:rFonts w:ascii="Calibri" w:hAnsi="Calibri" w:cs="Calibri"/>
              </w:rPr>
              <w:t>̇</w:t>
            </w:r>
            <w:r>
              <w:t>)</w:t>
            </w:r>
          </w:p>
          <w:p w14:paraId="46052A3B" w14:textId="77777777" w:rsidR="00D44F4A" w:rsidRDefault="00D44F4A" w:rsidP="002A22BB"/>
        </w:tc>
        <w:tc>
          <w:tcPr>
            <w:tcW w:w="2832" w:type="dxa"/>
          </w:tcPr>
          <w:p w14:paraId="4F31EAA8" w14:textId="116C3347" w:rsidR="00D44F4A" w:rsidRDefault="00D44F4A" w:rsidP="00D44F4A">
            <w:pPr>
              <w:jc w:val="right"/>
            </w:pPr>
            <w:r>
              <w:t>(13)</w:t>
            </w:r>
          </w:p>
        </w:tc>
      </w:tr>
    </w:tbl>
    <w:p w14:paraId="09A8E59E" w14:textId="77777777" w:rsidR="00D44F4A" w:rsidRDefault="00D44F4A" w:rsidP="002A22BB">
      <w:pPr>
        <w:rPr>
          <w:rFonts w:ascii="Cambria Math" w:hAnsi="Cambria Math" w:cs="Cambria Math"/>
        </w:rPr>
      </w:pPr>
    </w:p>
    <w:p w14:paraId="19C50941" w14:textId="63C20212" w:rsidR="00C93BDD" w:rsidRDefault="00C93BDD" w:rsidP="002A22BB">
      <w:r>
        <w:t>La matriz B es la matriz de masas y N el conjunto de los efectos no linea</w:t>
      </w:r>
      <w:r w:rsidR="006349E9">
        <w:t>l</w:t>
      </w:r>
      <w:r>
        <w:t>es del mecanismo, siendo τu el par de entrada del manipulador.</w:t>
      </w:r>
      <w:r w:rsidR="00C13CD1">
        <w:t xml:space="preserve"> </w:t>
      </w:r>
    </w:p>
    <w:p w14:paraId="69A8D38B" w14:textId="25250793" w:rsidR="00C93BDD" w:rsidRDefault="006349E9" w:rsidP="002A22BB">
      <w:r>
        <w:t>En primer lugar, y basándonos en la</w:t>
      </w:r>
      <w:r w:rsidR="00C00DE9">
        <w:t xml:space="preserve"> </w:t>
      </w:r>
      <w:r w:rsidR="00C00DE9">
        <w:fldChar w:fldCharType="begin"/>
      </w:r>
      <w:r w:rsidR="00C00DE9">
        <w:instrText xml:space="preserve"> REF _Ref73717497 \h </w:instrText>
      </w:r>
      <w:r w:rsidR="00C00DE9">
        <w:fldChar w:fldCharType="separate"/>
      </w:r>
      <w:r w:rsidR="00C00DE9">
        <w:t xml:space="preserve">Figura </w:t>
      </w:r>
      <w:r w:rsidR="00C00DE9">
        <w:rPr>
          <w:noProof/>
        </w:rPr>
        <w:t>19</w:t>
      </w:r>
      <w:r w:rsidR="00C00DE9">
        <w:fldChar w:fldCharType="end"/>
      </w:r>
      <w:r>
        <w:t>,</w:t>
      </w:r>
      <w:r w:rsidR="00C00DE9">
        <w:t xml:space="preserve"> vemos el esquema del motor junto con los parámetros que le afectar.</w:t>
      </w:r>
      <w:r>
        <w:t xml:space="preserve"> </w:t>
      </w:r>
    </w:p>
    <w:p w14:paraId="6FF5D4B0" w14:textId="77777777" w:rsidR="00C00DE9" w:rsidRDefault="00C00DE9" w:rsidP="00C00DE9">
      <w:pPr>
        <w:keepNext/>
        <w:jc w:val="center"/>
      </w:pPr>
      <w:r>
        <w:rPr>
          <w:noProof/>
        </w:rPr>
        <w:drawing>
          <wp:inline distT="0" distB="0" distL="0" distR="0" wp14:anchorId="4B587A08" wp14:editId="3089AEE2">
            <wp:extent cx="4511675" cy="2001520"/>
            <wp:effectExtent l="19050" t="19050" r="22225" b="177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1675" cy="2001520"/>
                    </a:xfrm>
                    <a:prstGeom prst="rect">
                      <a:avLst/>
                    </a:prstGeom>
                    <a:noFill/>
                    <a:ln>
                      <a:solidFill>
                        <a:schemeClr val="tx1"/>
                      </a:solidFill>
                    </a:ln>
                  </pic:spPr>
                </pic:pic>
              </a:graphicData>
            </a:graphic>
          </wp:inline>
        </w:drawing>
      </w:r>
    </w:p>
    <w:p w14:paraId="44E4E7D7" w14:textId="65AB3D3B" w:rsidR="00C00DE9" w:rsidRDefault="00C00DE9" w:rsidP="00C00DE9">
      <w:pPr>
        <w:pStyle w:val="Descripcin"/>
        <w:jc w:val="center"/>
      </w:pPr>
      <w:bookmarkStart w:id="25" w:name="_Ref73717497"/>
      <w:r>
        <w:t xml:space="preserve">Figura </w:t>
      </w:r>
      <w:r w:rsidR="007D2E01">
        <w:fldChar w:fldCharType="begin"/>
      </w:r>
      <w:r w:rsidR="007D2E01">
        <w:instrText xml:space="preserve"> SEQ Figura \* ARABIC </w:instrText>
      </w:r>
      <w:r w:rsidR="007D2E01">
        <w:fldChar w:fldCharType="separate"/>
      </w:r>
      <w:r w:rsidR="00041C60">
        <w:rPr>
          <w:noProof/>
        </w:rPr>
        <w:t>19</w:t>
      </w:r>
      <w:r w:rsidR="007D2E01">
        <w:rPr>
          <w:noProof/>
        </w:rPr>
        <w:fldChar w:fldCharType="end"/>
      </w:r>
      <w:bookmarkEnd w:id="25"/>
      <w:r w:rsidR="00D44F4A">
        <w:rPr>
          <w:noProof/>
        </w:rPr>
        <w:t>: Esquema del motor</w:t>
      </w:r>
    </w:p>
    <w:p w14:paraId="489A2381" w14:textId="0573B64C" w:rsidR="00C00DE9" w:rsidRDefault="00C00DE9" w:rsidP="002A22BB">
      <w:pPr>
        <w:rPr>
          <w:rFonts w:eastAsiaTheme="minorEastAsia"/>
        </w:rPr>
      </w:pPr>
      <w:r>
        <w:t xml:space="preserve">Obtenemos la ecuación que determina la tensión de entrada del motor </w:t>
      </w:r>
      <m:oMath>
        <m:sSub>
          <m:sSubPr>
            <m:ctrlPr>
              <w:rPr>
                <w:rFonts w:ascii="Cambria Math" w:hAnsi="Cambria Math" w:cs="Times New Roman"/>
                <w:i/>
                <w:sz w:val="24"/>
                <w:szCs w:val="24"/>
              </w:rPr>
            </m:ctrlPr>
          </m:sSubPr>
          <m:e>
            <m:r>
              <w:rPr>
                <w:rFonts w:ascii="Cambria Math" w:hAnsi="Cambria Math"/>
              </w:rPr>
              <m:t>V</m:t>
            </m:r>
          </m:e>
          <m:sub>
            <m:r>
              <w:rPr>
                <w:rFonts w:ascii="Cambria Math" w:hAnsi="Cambria Math"/>
              </w:rPr>
              <m:t xml:space="preserve">a </m:t>
            </m:r>
          </m:sub>
        </m:sSub>
      </m:oMath>
      <w:r>
        <w:rPr>
          <w:rFonts w:eastAsiaTheme="minorEastAsia"/>
          <w:sz w:val="24"/>
          <w:szCs w:val="24"/>
        </w:rPr>
        <w:t xml:space="preserve">, </w:t>
      </w:r>
      <w:r w:rsidRPr="00C00DE9">
        <w:rPr>
          <w:rFonts w:eastAsiaTheme="minorEastAsia"/>
        </w:rPr>
        <w:t>que depende de la tensión que cae en la resistencia Ra</w:t>
      </w:r>
      <w:r>
        <w:rPr>
          <w:rFonts w:eastAsiaTheme="minorEastAsia"/>
        </w:rPr>
        <w:t xml:space="preserve">, la que cae en el bobinado del motor, y </w:t>
      </w:r>
      <m:oMath>
        <m:sSub>
          <m:sSubPr>
            <m:ctrlPr>
              <w:rPr>
                <w:rFonts w:ascii="Cambria Math" w:hAnsi="Cambria Math" w:cs="Times New Roman"/>
                <w:i/>
                <w:sz w:val="24"/>
                <w:szCs w:val="24"/>
              </w:rPr>
            </m:ctrlPr>
          </m:sSubPr>
          <m:e>
            <m:r>
              <w:rPr>
                <w:rFonts w:ascii="Cambria Math" w:hAnsi="Cambria Math"/>
              </w:rPr>
              <m:t>V</m:t>
            </m:r>
          </m:e>
          <m:sub>
            <m:r>
              <w:rPr>
                <w:rFonts w:ascii="Cambria Math" w:hAnsi="Cambria Math"/>
              </w:rPr>
              <m:t>b</m:t>
            </m:r>
          </m:sub>
        </m:sSub>
      </m:oMath>
      <w:r>
        <w:rPr>
          <w:rFonts w:eastAsiaTheme="minorEastAsia"/>
          <w:sz w:val="24"/>
          <w:szCs w:val="24"/>
        </w:rPr>
        <w:t xml:space="preserve"> , </w:t>
      </w:r>
      <w:r w:rsidRPr="00C00DE9">
        <w:rPr>
          <w:rFonts w:eastAsiaTheme="minorEastAsia"/>
        </w:rPr>
        <w:t>que es la tensión inducida en el estator.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D31EB4" w14:paraId="4E9C4A73" w14:textId="77777777" w:rsidTr="00D31EB4">
        <w:tc>
          <w:tcPr>
            <w:tcW w:w="2831" w:type="dxa"/>
          </w:tcPr>
          <w:p w14:paraId="08329EFC" w14:textId="77777777" w:rsidR="00D31EB4" w:rsidRDefault="00D31EB4" w:rsidP="0098788F"/>
        </w:tc>
        <w:tc>
          <w:tcPr>
            <w:tcW w:w="2831" w:type="dxa"/>
          </w:tcPr>
          <w:p w14:paraId="3E62B03E" w14:textId="77777777" w:rsidR="00D31EB4" w:rsidRPr="00C00DE9" w:rsidRDefault="007D2E01" w:rsidP="00D31EB4">
            <w:pPr>
              <w:rPr>
                <w:rFonts w:eastAsiaTheme="minorEastAsia"/>
                <w:sz w:val="24"/>
                <w:szCs w:val="24"/>
              </w:rPr>
            </w:pPr>
            <m:oMathPara>
              <m:oMath>
                <m:sSub>
                  <m:sSubPr>
                    <m:ctrlPr>
                      <w:rPr>
                        <w:rFonts w:ascii="Cambria Math" w:hAnsi="Cambria Math" w:cs="Times New Roman"/>
                        <w:i/>
                        <w:sz w:val="24"/>
                        <w:szCs w:val="24"/>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R</m:t>
                    </m:r>
                  </m:e>
                  <m:sub>
                    <m:r>
                      <w:rPr>
                        <w:rFonts w:ascii="Cambria Math" w:hAnsi="Cambria Math"/>
                      </w:rPr>
                      <m:t>a</m:t>
                    </m:r>
                  </m:sub>
                </m:sSub>
                <m:r>
                  <m:rPr>
                    <m:sty m:val="p"/>
                  </m:rPr>
                  <w:rPr>
                    <w:rFonts w:ascii="Cambria Math" w:hAnsi="Cambria Math"/>
                  </w:rPr>
                  <m:t>⋅</m:t>
                </m:r>
                <m:sSub>
                  <m:sSubPr>
                    <m:ctrlPr>
                      <w:rPr>
                        <w:rFonts w:ascii="Cambria Math" w:hAnsi="Cambria Math" w:cs="Times New Roman"/>
                        <w:i/>
                        <w:sz w:val="24"/>
                        <w:szCs w:val="24"/>
                      </w:rPr>
                    </m:ctrlPr>
                  </m:sSubPr>
                  <m:e>
                    <m:r>
                      <w:rPr>
                        <w:rFonts w:ascii="Cambria Math" w:hAnsi="Cambria Math"/>
                      </w:rPr>
                      <m:t>I</m:t>
                    </m:r>
                    <m:ctrlPr>
                      <w:rPr>
                        <w:rFonts w:ascii="Cambria Math" w:hAnsi="Cambria Math" w:cs="Times New Roman"/>
                        <w:sz w:val="24"/>
                        <w:szCs w:val="24"/>
                      </w:rPr>
                    </m:ctrlPr>
                  </m:e>
                  <m:sub>
                    <m:r>
                      <w:rPr>
                        <w:rFonts w:ascii="Cambria Math" w:hAnsi="Cambria Math"/>
                      </w:rPr>
                      <m:t>a</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L</m:t>
                    </m:r>
                  </m:e>
                  <m:sub>
                    <m:r>
                      <w:rPr>
                        <w:rFonts w:ascii="Cambria Math" w:hAnsi="Cambria Math"/>
                      </w:rPr>
                      <m:t>a</m:t>
                    </m:r>
                  </m:sub>
                </m:sSub>
                <m:r>
                  <m:rPr>
                    <m:sty m:val="p"/>
                  </m:rPr>
                  <w:rPr>
                    <w:rFonts w:ascii="Cambria Math" w:hAnsi="Cambria Math"/>
                  </w:rPr>
                  <m:t>⋅</m:t>
                </m:r>
                <m:f>
                  <m:fPr>
                    <m:ctrlPr>
                      <w:rPr>
                        <w:rFonts w:ascii="Cambria Math" w:hAnsi="Cambria Math" w:cs="Times New Roman"/>
                        <w:sz w:val="24"/>
                        <w:szCs w:val="24"/>
                      </w:rPr>
                    </m:ctrlPr>
                  </m:fPr>
                  <m:num>
                    <m:r>
                      <w:rPr>
                        <w:rFonts w:ascii="Cambria Math" w:hAnsi="Cambria Math"/>
                      </w:rPr>
                      <m:t>d</m:t>
                    </m:r>
                    <m:sSub>
                      <m:sSubPr>
                        <m:ctrlPr>
                          <w:rPr>
                            <w:rFonts w:ascii="Cambria Math" w:hAnsi="Cambria Math" w:cs="Times New Roman"/>
                            <w:i/>
                            <w:sz w:val="24"/>
                            <w:szCs w:val="24"/>
                          </w:rPr>
                        </m:ctrlPr>
                      </m:sSubPr>
                      <m:e>
                        <m:r>
                          <w:rPr>
                            <w:rFonts w:ascii="Cambria Math" w:hAnsi="Cambria Math"/>
                          </w:rPr>
                          <m:t>I</m:t>
                        </m:r>
                      </m:e>
                      <m:sub>
                        <m:r>
                          <w:rPr>
                            <w:rFonts w:ascii="Cambria Math" w:hAnsi="Cambria Math"/>
                          </w:rPr>
                          <m:t>a</m:t>
                        </m:r>
                      </m:sub>
                    </m:sSub>
                    <m:ctrlPr>
                      <w:rPr>
                        <w:rFonts w:ascii="Cambria Math" w:hAnsi="Cambria Math" w:cs="Times New Roman"/>
                        <w:i/>
                        <w:sz w:val="24"/>
                        <w:szCs w:val="24"/>
                      </w:rPr>
                    </m:ctrlPr>
                  </m:num>
                  <m:den>
                    <m:r>
                      <w:rPr>
                        <w:rFonts w:ascii="Cambria Math" w:hAnsi="Cambria Math"/>
                      </w:rPr>
                      <m:t>dt</m:t>
                    </m:r>
                    <m:ctrlPr>
                      <w:rPr>
                        <w:rFonts w:ascii="Cambria Math" w:hAnsi="Cambria Math" w:cs="Times New Roman"/>
                        <w:i/>
                        <w:sz w:val="24"/>
                        <w:szCs w:val="24"/>
                      </w:rPr>
                    </m:ctrlPr>
                  </m:den>
                </m:f>
                <m:r>
                  <w:rPr>
                    <w:rFonts w:ascii="Cambria Math" w:hAnsi="Cambria Math"/>
                  </w:rPr>
                  <m:t>+</m:t>
                </m:r>
                <m:sSub>
                  <m:sSubPr>
                    <m:ctrlPr>
                      <w:rPr>
                        <w:rFonts w:ascii="Cambria Math" w:hAnsi="Cambria Math" w:cs="Times New Roman"/>
                        <w:i/>
                        <w:sz w:val="24"/>
                        <w:szCs w:val="24"/>
                      </w:rPr>
                    </m:ctrlPr>
                  </m:sSubPr>
                  <m:e>
                    <m:r>
                      <w:rPr>
                        <w:rFonts w:ascii="Cambria Math" w:hAnsi="Cambria Math"/>
                      </w:rPr>
                      <m:t>V</m:t>
                    </m:r>
                  </m:e>
                  <m:sub>
                    <m:r>
                      <w:rPr>
                        <w:rFonts w:ascii="Cambria Math" w:hAnsi="Cambria Math"/>
                      </w:rPr>
                      <m:t>b</m:t>
                    </m:r>
                  </m:sub>
                </m:sSub>
              </m:oMath>
            </m:oMathPara>
          </w:p>
          <w:p w14:paraId="288B36B6" w14:textId="77777777" w:rsidR="00D31EB4" w:rsidRDefault="00D31EB4" w:rsidP="0098788F"/>
        </w:tc>
        <w:tc>
          <w:tcPr>
            <w:tcW w:w="2832" w:type="dxa"/>
          </w:tcPr>
          <w:p w14:paraId="7FBE9D0F" w14:textId="61E75118" w:rsidR="00D31EB4" w:rsidRDefault="00D31EB4" w:rsidP="0098788F">
            <w:pPr>
              <w:jc w:val="right"/>
            </w:pPr>
            <w:r>
              <w:t>(14)</w:t>
            </w:r>
          </w:p>
        </w:tc>
      </w:tr>
    </w:tbl>
    <w:p w14:paraId="662B7ECC" w14:textId="3F61AF4C" w:rsidR="00C00DE9" w:rsidRDefault="002E683C" w:rsidP="002A22BB">
      <w:r>
        <w:lastRenderedPageBreak/>
        <w:t xml:space="preserve">Despreciamos el valor de la tensión que cae en el bobinado puesto que es un valor muy pequeño, y teniendo en cuenta la </w:t>
      </w:r>
      <w:r w:rsidR="00D31EB4">
        <w:t>ecuación 14</w:t>
      </w:r>
      <w:r>
        <w:t xml:space="preserve">, se obtiene la </w:t>
      </w:r>
      <w:r w:rsidR="00D31EB4">
        <w:t>ecuación 15</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D31EB4" w14:paraId="3E9BC3FB" w14:textId="77777777" w:rsidTr="0098788F">
        <w:tc>
          <w:tcPr>
            <w:tcW w:w="2831" w:type="dxa"/>
          </w:tcPr>
          <w:p w14:paraId="20372D6B" w14:textId="77777777" w:rsidR="00D31EB4" w:rsidRDefault="00D31EB4" w:rsidP="0098788F"/>
        </w:tc>
        <w:tc>
          <w:tcPr>
            <w:tcW w:w="2831" w:type="dxa"/>
          </w:tcPr>
          <w:p w14:paraId="54343B09" w14:textId="1B7BAE72" w:rsidR="00D31EB4" w:rsidRDefault="007D2E01" w:rsidP="0098788F">
            <m:oMathPara>
              <m:oMath>
                <m:sSub>
                  <m:sSubPr>
                    <m:ctrlPr>
                      <w:rPr>
                        <w:rFonts w:ascii="Cambria Math" w:hAnsi="Cambria Math"/>
                        <w:i/>
                        <w:sz w:val="24"/>
                      </w:rPr>
                    </m:ctrlPr>
                  </m:sSubPr>
                  <m:e>
                    <m:r>
                      <w:rPr>
                        <w:rFonts w:ascii="Cambria Math" w:hAnsi="Cambria Math"/>
                        <w:sz w:val="24"/>
                      </w:rPr>
                      <m:t>V</m:t>
                    </m:r>
                  </m:e>
                  <m:sub>
                    <m:r>
                      <w:rPr>
                        <w:rFonts w:ascii="Cambria Math" w:hAnsi="Cambria Math"/>
                      </w:rPr>
                      <m:t>b</m:t>
                    </m:r>
                  </m:sub>
                </m:sSub>
                <m:r>
                  <w:rPr>
                    <w:rFonts w:ascii="Cambria Math" w:hAnsi="Cambria Math"/>
                  </w:rPr>
                  <m:t>=</m:t>
                </m:r>
                <m:sSub>
                  <m:sSubPr>
                    <m:ctrlPr>
                      <w:rPr>
                        <w:rFonts w:ascii="Cambria Math" w:hAnsi="Cambria Math"/>
                        <w:i/>
                        <w:sz w:val="24"/>
                      </w:rPr>
                    </m:ctrlPr>
                  </m:sSubPr>
                  <m:e>
                    <m:r>
                      <w:rPr>
                        <w:rFonts w:ascii="Cambria Math" w:hAnsi="Cambria Math"/>
                      </w:rPr>
                      <m:t>K</m:t>
                    </m:r>
                  </m:e>
                  <m:sub>
                    <m:r>
                      <w:rPr>
                        <w:rFonts w:ascii="Cambria Math" w:hAnsi="Cambria Math"/>
                      </w:rPr>
                      <m:t>v</m:t>
                    </m:r>
                  </m:sub>
                </m:sSub>
                <m:r>
                  <m:rPr>
                    <m:sty m:val="p"/>
                  </m:rPr>
                  <w:rPr>
                    <w:rFonts w:ascii="Cambria Math" w:hAnsi="Cambria Math"/>
                  </w:rPr>
                  <m:t>⋅</m:t>
                </m:r>
                <m:acc>
                  <m:accPr>
                    <m:chr m:val="̇"/>
                    <m:ctrlPr>
                      <w:rPr>
                        <w:rFonts w:ascii="Cambria Math" w:hAnsi="Cambria Math"/>
                        <w:sz w:val="24"/>
                      </w:rPr>
                    </m:ctrlPr>
                  </m:accPr>
                  <m:e>
                    <m:sSub>
                      <m:sSubPr>
                        <m:ctrlPr>
                          <w:rPr>
                            <w:rFonts w:ascii="Cambria Math" w:hAnsi="Cambria Math"/>
                            <w:i/>
                            <w:sz w:val="24"/>
                          </w:rPr>
                        </m:ctrlPr>
                      </m:sSubPr>
                      <m:e>
                        <m:r>
                          <w:rPr>
                            <w:rFonts w:ascii="Cambria Math" w:hAnsi="Cambria Math"/>
                          </w:rPr>
                          <m:t>θ</m:t>
                        </m:r>
                        <m:ctrlPr>
                          <w:rPr>
                            <w:rFonts w:ascii="Cambria Math" w:hAnsi="Cambria Math"/>
                            <w:sz w:val="24"/>
                          </w:rPr>
                        </m:ctrlPr>
                      </m:e>
                      <m:sub>
                        <m:r>
                          <w:rPr>
                            <w:rFonts w:ascii="Cambria Math" w:hAnsi="Cambria Math"/>
                          </w:rPr>
                          <m:t>a</m:t>
                        </m:r>
                      </m:sub>
                    </m:sSub>
                  </m:e>
                </m:acc>
              </m:oMath>
            </m:oMathPara>
          </w:p>
        </w:tc>
        <w:tc>
          <w:tcPr>
            <w:tcW w:w="2832" w:type="dxa"/>
          </w:tcPr>
          <w:p w14:paraId="72C9B117" w14:textId="169E3E5D" w:rsidR="00D31EB4" w:rsidRDefault="00D31EB4" w:rsidP="0098788F">
            <w:pPr>
              <w:jc w:val="right"/>
            </w:pPr>
            <w:r>
              <w:t>(14)</w:t>
            </w:r>
          </w:p>
        </w:tc>
      </w:tr>
      <w:tr w:rsidR="00D31EB4" w14:paraId="5FDA73C4" w14:textId="77777777" w:rsidTr="0098788F">
        <w:tc>
          <w:tcPr>
            <w:tcW w:w="2831" w:type="dxa"/>
          </w:tcPr>
          <w:p w14:paraId="22612A4C" w14:textId="77777777" w:rsidR="00D31EB4" w:rsidRDefault="00D31EB4" w:rsidP="0098788F"/>
        </w:tc>
        <w:tc>
          <w:tcPr>
            <w:tcW w:w="2831" w:type="dxa"/>
          </w:tcPr>
          <w:p w14:paraId="04A06E98" w14:textId="77777777" w:rsidR="00D31EB4" w:rsidRDefault="00D31EB4" w:rsidP="0098788F">
            <w:pPr>
              <w:rPr>
                <w:rFonts w:ascii="Calibri" w:eastAsia="Calibri" w:hAnsi="Calibri" w:cs="Times New Roman"/>
                <w:sz w:val="24"/>
              </w:rPr>
            </w:pPr>
          </w:p>
        </w:tc>
        <w:tc>
          <w:tcPr>
            <w:tcW w:w="2832" w:type="dxa"/>
          </w:tcPr>
          <w:p w14:paraId="19BF6D8D" w14:textId="77777777" w:rsidR="00D31EB4" w:rsidRDefault="00D31EB4" w:rsidP="0098788F">
            <w:pPr>
              <w:jc w:val="right"/>
            </w:pPr>
          </w:p>
        </w:tc>
      </w:tr>
      <w:tr w:rsidR="00D31EB4" w14:paraId="5FE07FB3" w14:textId="77777777" w:rsidTr="0098788F">
        <w:tc>
          <w:tcPr>
            <w:tcW w:w="2831" w:type="dxa"/>
          </w:tcPr>
          <w:p w14:paraId="7CD61EED" w14:textId="77777777" w:rsidR="00D31EB4" w:rsidRDefault="00D31EB4" w:rsidP="00D31EB4"/>
        </w:tc>
        <w:tc>
          <w:tcPr>
            <w:tcW w:w="2831" w:type="dxa"/>
          </w:tcPr>
          <w:p w14:paraId="4B954655" w14:textId="77777777" w:rsidR="00D31EB4" w:rsidRPr="002E683C" w:rsidRDefault="007D2E01" w:rsidP="00D31EB4">
            <w:pPr>
              <w:jc w:val="center"/>
              <w:rPr>
                <w:rFonts w:eastAsiaTheme="minorEastAsia"/>
                <w:sz w:val="24"/>
              </w:rPr>
            </w:pPr>
            <m:oMathPara>
              <m:oMath>
                <m:sSub>
                  <m:sSubPr>
                    <m:ctrlPr>
                      <w:rPr>
                        <w:rFonts w:ascii="Cambria Math" w:hAnsi="Cambria Math"/>
                        <w:i/>
                        <w:sz w:val="24"/>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sz w:val="24"/>
                      </w:rPr>
                    </m:ctrlPr>
                  </m:sSubPr>
                  <m:e>
                    <m:r>
                      <w:rPr>
                        <w:rFonts w:ascii="Cambria Math" w:hAnsi="Cambria Math"/>
                      </w:rPr>
                      <m:t>R</m:t>
                    </m:r>
                  </m:e>
                  <m:sub>
                    <m:r>
                      <w:rPr>
                        <w:rFonts w:ascii="Cambria Math" w:hAnsi="Cambria Math"/>
                      </w:rPr>
                      <m:t>a</m:t>
                    </m:r>
                  </m:sub>
                </m:sSub>
                <m:r>
                  <m:rPr>
                    <m:sty m:val="p"/>
                  </m:rPr>
                  <w:rPr>
                    <w:rFonts w:ascii="Cambria Math" w:hAnsi="Cambria Math"/>
                  </w:rPr>
                  <m:t>⋅</m:t>
                </m:r>
                <m:sSub>
                  <m:sSubPr>
                    <m:ctrlPr>
                      <w:rPr>
                        <w:rFonts w:ascii="Cambria Math" w:hAnsi="Cambria Math"/>
                        <w:i/>
                        <w:sz w:val="24"/>
                      </w:rPr>
                    </m:ctrlPr>
                  </m:sSubPr>
                  <m:e>
                    <m:r>
                      <w:rPr>
                        <w:rFonts w:ascii="Cambria Math" w:hAnsi="Cambria Math"/>
                      </w:rPr>
                      <m:t>I</m:t>
                    </m:r>
                    <m:ctrlPr>
                      <w:rPr>
                        <w:rFonts w:ascii="Cambria Math" w:hAnsi="Cambria Math"/>
                        <w:sz w:val="24"/>
                      </w:rPr>
                    </m:ctrlPr>
                  </m:e>
                  <m:sub>
                    <m:r>
                      <w:rPr>
                        <w:rFonts w:ascii="Cambria Math" w:hAnsi="Cambria Math"/>
                      </w:rPr>
                      <m:t>a</m:t>
                    </m:r>
                  </m:sub>
                </m:sSub>
                <m:r>
                  <w:rPr>
                    <w:rFonts w:ascii="Cambria Math" w:hAnsi="Cambria Math"/>
                  </w:rPr>
                  <m:t>+</m:t>
                </m:r>
                <m:sSub>
                  <m:sSubPr>
                    <m:ctrlPr>
                      <w:rPr>
                        <w:rFonts w:ascii="Cambria Math" w:hAnsi="Cambria Math"/>
                        <w:i/>
                        <w:sz w:val="24"/>
                      </w:rPr>
                    </m:ctrlPr>
                  </m:sSubPr>
                  <m:e>
                    <m:r>
                      <w:rPr>
                        <w:rFonts w:ascii="Cambria Math" w:hAnsi="Cambria Math"/>
                      </w:rPr>
                      <m:t>K</m:t>
                    </m:r>
                  </m:e>
                  <m:sub>
                    <m:r>
                      <w:rPr>
                        <w:rFonts w:ascii="Cambria Math" w:hAnsi="Cambria Math"/>
                      </w:rPr>
                      <m:t>v</m:t>
                    </m:r>
                  </m:sub>
                </m:sSub>
                <m:r>
                  <m:rPr>
                    <m:sty m:val="p"/>
                  </m:rPr>
                  <w:rPr>
                    <w:rFonts w:ascii="Cambria Math" w:hAnsi="Cambria Math"/>
                  </w:rPr>
                  <m:t>⋅</m:t>
                </m:r>
                <m:acc>
                  <m:accPr>
                    <m:chr m:val="̇"/>
                    <m:ctrlPr>
                      <w:rPr>
                        <w:rFonts w:ascii="Cambria Math" w:hAnsi="Cambria Math"/>
                        <w:sz w:val="24"/>
                      </w:rPr>
                    </m:ctrlPr>
                  </m:accPr>
                  <m:e>
                    <m:sSub>
                      <m:sSubPr>
                        <m:ctrlPr>
                          <w:rPr>
                            <w:rFonts w:ascii="Cambria Math" w:hAnsi="Cambria Math"/>
                            <w:i/>
                            <w:sz w:val="24"/>
                          </w:rPr>
                        </m:ctrlPr>
                      </m:sSubPr>
                      <m:e>
                        <m:r>
                          <w:rPr>
                            <w:rFonts w:ascii="Cambria Math" w:hAnsi="Cambria Math"/>
                          </w:rPr>
                          <m:t>θ</m:t>
                        </m:r>
                        <m:ctrlPr>
                          <w:rPr>
                            <w:rFonts w:ascii="Cambria Math" w:hAnsi="Cambria Math"/>
                            <w:sz w:val="24"/>
                          </w:rPr>
                        </m:ctrlPr>
                      </m:e>
                      <m:sub>
                        <m:r>
                          <w:rPr>
                            <w:rFonts w:ascii="Cambria Math" w:hAnsi="Cambria Math"/>
                          </w:rPr>
                          <m:t>a</m:t>
                        </m:r>
                      </m:sub>
                    </m:sSub>
                  </m:e>
                </m:acc>
              </m:oMath>
            </m:oMathPara>
          </w:p>
          <w:p w14:paraId="3D6D67E7" w14:textId="5093A7B2" w:rsidR="00D31EB4" w:rsidRDefault="00D31EB4" w:rsidP="00D31EB4">
            <w:pPr>
              <w:rPr>
                <w:rFonts w:ascii="Calibri" w:eastAsia="Calibri" w:hAnsi="Calibri" w:cs="Times New Roman"/>
                <w:sz w:val="24"/>
              </w:rPr>
            </w:pPr>
          </w:p>
        </w:tc>
        <w:tc>
          <w:tcPr>
            <w:tcW w:w="2832" w:type="dxa"/>
          </w:tcPr>
          <w:p w14:paraId="2937E1DC" w14:textId="17568099" w:rsidR="00D31EB4" w:rsidRDefault="00D31EB4" w:rsidP="00D31EB4">
            <w:pPr>
              <w:jc w:val="right"/>
            </w:pPr>
            <w:r>
              <w:t>(15)</w:t>
            </w:r>
          </w:p>
        </w:tc>
      </w:tr>
    </w:tbl>
    <w:tbl>
      <w:tblPr>
        <w:tblW w:w="0" w:type="auto"/>
        <w:tblLook w:val="04A0" w:firstRow="1" w:lastRow="0" w:firstColumn="1" w:lastColumn="0" w:noHBand="0" w:noVBand="1"/>
      </w:tblPr>
      <w:tblGrid>
        <w:gridCol w:w="7792"/>
      </w:tblGrid>
      <w:tr w:rsidR="002E683C" w14:paraId="5D1ED628" w14:textId="77777777" w:rsidTr="002E683C">
        <w:tc>
          <w:tcPr>
            <w:tcW w:w="7792" w:type="dxa"/>
            <w:vAlign w:val="center"/>
            <w:hideMark/>
          </w:tcPr>
          <w:p w14:paraId="3FB9FCAA" w14:textId="083AA5C4" w:rsidR="002E683C" w:rsidRDefault="002E683C" w:rsidP="00D31EB4"/>
        </w:tc>
      </w:tr>
    </w:tbl>
    <w:p w14:paraId="6111D509" w14:textId="6B83FBF4" w:rsidR="002E683C" w:rsidRDefault="002E683C" w:rsidP="002A22BB">
      <w:pPr>
        <w:rPr>
          <w:rFonts w:eastAsiaTheme="minorEastAsia"/>
          <w:szCs w:val="20"/>
        </w:rPr>
      </w:pPr>
      <w:r>
        <w:t xml:space="preserve">Nuestro objetivo es relacionar el par de entrada con la tensión </w:t>
      </w:r>
      <m:oMath>
        <m:sSub>
          <m:sSubPr>
            <m:ctrlPr>
              <w:rPr>
                <w:rFonts w:ascii="Cambria Math" w:hAnsi="Cambria Math"/>
                <w:i/>
                <w:sz w:val="24"/>
              </w:rPr>
            </m:ctrlPr>
          </m:sSubPr>
          <m:e>
            <m:r>
              <w:rPr>
                <w:rFonts w:ascii="Cambria Math" w:hAnsi="Cambria Math"/>
              </w:rPr>
              <m:t>V</m:t>
            </m:r>
          </m:e>
          <m:sub>
            <m:r>
              <w:rPr>
                <w:rFonts w:ascii="Cambria Math" w:hAnsi="Cambria Math"/>
              </w:rPr>
              <m:t>a</m:t>
            </m:r>
          </m:sub>
        </m:sSub>
      </m:oMath>
      <w:r>
        <w:rPr>
          <w:rFonts w:eastAsiaTheme="minorEastAsia"/>
          <w:sz w:val="24"/>
        </w:rPr>
        <w:t xml:space="preserve">, </w:t>
      </w:r>
      <w:r>
        <w:rPr>
          <w:rFonts w:eastAsiaTheme="minorEastAsia"/>
          <w:szCs w:val="20"/>
        </w:rPr>
        <w:t xml:space="preserve">para ello usamos la </w:t>
      </w:r>
      <w:r w:rsidR="00D31EB4">
        <w:t>ecuación 16</w:t>
      </w:r>
      <w:r>
        <w:rPr>
          <w:rFonts w:eastAsiaTheme="minorEastAsia"/>
          <w:szCs w:val="20"/>
        </w:rPr>
        <w:t xml:space="preserve">, y despejando a partir de la </w:t>
      </w:r>
      <w:r w:rsidR="00D31EB4">
        <w:t>ecuación 15</w:t>
      </w:r>
      <w:r>
        <w:rPr>
          <w:rFonts w:eastAsiaTheme="minorEastAsia"/>
          <w:szCs w:val="20"/>
        </w:rPr>
        <w:t xml:space="preserve"> expresada arriba, obtenemos la expresión </w:t>
      </w:r>
      <w:r w:rsidR="009A480F">
        <w:t>ecuación 17</w:t>
      </w:r>
      <w:r>
        <w:rPr>
          <w:rFonts w:eastAsiaTheme="minorEastAsia"/>
          <w:szCs w:val="20"/>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D31EB4" w14:paraId="4B2358C1" w14:textId="77777777" w:rsidTr="0098788F">
        <w:tc>
          <w:tcPr>
            <w:tcW w:w="2831" w:type="dxa"/>
          </w:tcPr>
          <w:p w14:paraId="3414C71C" w14:textId="77777777" w:rsidR="00D31EB4" w:rsidRDefault="00D31EB4" w:rsidP="0098788F"/>
        </w:tc>
        <w:tc>
          <w:tcPr>
            <w:tcW w:w="2831" w:type="dxa"/>
          </w:tcPr>
          <w:p w14:paraId="0FFE9A12" w14:textId="77777777" w:rsidR="00D31EB4" w:rsidRDefault="007D2E01" w:rsidP="00D31EB4">
            <w:pPr>
              <w:rPr>
                <w:rFonts w:eastAsiaTheme="minorEastAsia"/>
                <w:szCs w:val="20"/>
              </w:rPr>
            </w:pPr>
            <m:oMathPara>
              <m:oMath>
                <m:sSub>
                  <m:sSubPr>
                    <m:ctrlPr>
                      <w:rPr>
                        <w:rFonts w:ascii="Cambria Math" w:hAnsi="Cambria Math" w:cs="Times New Roman"/>
                        <w:i/>
                        <w:sz w:val="24"/>
                        <w:szCs w:val="24"/>
                      </w:rPr>
                    </m:ctrlPr>
                  </m:sSubPr>
                  <m:e>
                    <m:r>
                      <w:rPr>
                        <w:rFonts w:ascii="Cambria Math" w:hAnsi="Cambria Math"/>
                      </w:rPr>
                      <m:t>τ</m:t>
                    </m:r>
                    <m:ctrlPr>
                      <w:rPr>
                        <w:rFonts w:ascii="Cambria Math" w:hAnsi="Cambria Math" w:cs="Times New Roman"/>
                        <w:sz w:val="24"/>
                        <w:szCs w:val="24"/>
                      </w:rPr>
                    </m:ctrlPr>
                  </m:e>
                  <m:sub>
                    <m:r>
                      <w:rPr>
                        <w:rFonts w:ascii="Cambria Math" w:hAnsi="Cambria Math"/>
                      </w:rPr>
                      <m:t>m</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t</m:t>
                    </m:r>
                  </m:sub>
                </m:sSub>
                <m:r>
                  <m:rPr>
                    <m:sty m:val="p"/>
                  </m:rPr>
                  <w:rPr>
                    <w:rFonts w:ascii="Cambria Math" w:hAnsi="Cambria Math"/>
                  </w:rPr>
                  <m:t>⋅</m:t>
                </m:r>
                <m:sSub>
                  <m:sSubPr>
                    <m:ctrlPr>
                      <w:rPr>
                        <w:rFonts w:ascii="Cambria Math" w:hAnsi="Cambria Math" w:cs="Times New Roman"/>
                        <w:i/>
                        <w:sz w:val="24"/>
                        <w:szCs w:val="24"/>
                      </w:rPr>
                    </m:ctrlPr>
                  </m:sSubPr>
                  <m:e>
                    <m:r>
                      <w:rPr>
                        <w:rFonts w:ascii="Cambria Math" w:hAnsi="Cambria Math"/>
                      </w:rPr>
                      <m:t>I</m:t>
                    </m:r>
                    <m:ctrlPr>
                      <w:rPr>
                        <w:rFonts w:ascii="Cambria Math" w:hAnsi="Cambria Math" w:cs="Times New Roman"/>
                        <w:sz w:val="24"/>
                        <w:szCs w:val="24"/>
                      </w:rPr>
                    </m:ctrlPr>
                  </m:e>
                  <m:sub>
                    <m:r>
                      <w:rPr>
                        <w:rFonts w:ascii="Cambria Math" w:hAnsi="Cambria Math"/>
                      </w:rPr>
                      <m:t>a</m:t>
                    </m:r>
                  </m:sub>
                </m:sSub>
              </m:oMath>
            </m:oMathPara>
          </w:p>
          <w:p w14:paraId="1C274C60" w14:textId="6D1D16BF" w:rsidR="00D31EB4" w:rsidRDefault="00D31EB4" w:rsidP="0098788F"/>
        </w:tc>
        <w:tc>
          <w:tcPr>
            <w:tcW w:w="2832" w:type="dxa"/>
          </w:tcPr>
          <w:p w14:paraId="2AA9B221" w14:textId="26D25293" w:rsidR="00D31EB4" w:rsidRDefault="00D31EB4" w:rsidP="0098788F">
            <w:pPr>
              <w:jc w:val="right"/>
            </w:pPr>
            <w:r>
              <w:t>(16)</w:t>
            </w:r>
          </w:p>
        </w:tc>
      </w:tr>
      <w:tr w:rsidR="009A480F" w14:paraId="2D45AFF0" w14:textId="77777777" w:rsidTr="0098788F">
        <w:tc>
          <w:tcPr>
            <w:tcW w:w="2831" w:type="dxa"/>
          </w:tcPr>
          <w:p w14:paraId="2C0CEDBD" w14:textId="77777777" w:rsidR="009A480F" w:rsidRDefault="009A480F" w:rsidP="009A480F"/>
        </w:tc>
        <w:tc>
          <w:tcPr>
            <w:tcW w:w="2831" w:type="dxa"/>
          </w:tcPr>
          <w:p w14:paraId="34290EBE" w14:textId="77777777" w:rsidR="009A480F" w:rsidRPr="002E683C" w:rsidRDefault="007D2E01" w:rsidP="009A480F">
            <w:pPr>
              <w:rPr>
                <w:rFonts w:eastAsiaTheme="minorEastAsia"/>
                <w:sz w:val="24"/>
                <w:szCs w:val="24"/>
              </w:rPr>
            </w:pPr>
            <m:oMathPara>
              <m:oMath>
                <m:sSub>
                  <m:sSubPr>
                    <m:ctrlPr>
                      <w:rPr>
                        <w:rFonts w:ascii="Cambria Math" w:hAnsi="Cambria Math" w:cs="Times New Roman"/>
                        <w:i/>
                        <w:sz w:val="24"/>
                        <w:szCs w:val="24"/>
                      </w:rPr>
                    </m:ctrlPr>
                  </m:sSubPr>
                  <m:e>
                    <m:r>
                      <m:rPr>
                        <m:sty m:val="p"/>
                      </m:rPr>
                      <w:rPr>
                        <w:rFonts w:ascii="Cambria Math" w:hAnsi="Cambria Math"/>
                      </w:rPr>
                      <m:t>τ</m:t>
                    </m:r>
                    <m:ctrlPr>
                      <w:rPr>
                        <w:rFonts w:ascii="Cambria Math" w:hAnsi="Cambria Math" w:cs="Times New Roman"/>
                        <w:sz w:val="24"/>
                        <w:szCs w:val="24"/>
                      </w:rPr>
                    </m:ctrlPr>
                  </m:e>
                  <m:sub>
                    <m:r>
                      <w:rPr>
                        <w:rFonts w:ascii="Cambria Math" w:hAnsi="Cambria Math"/>
                      </w:rPr>
                      <m:t>m</m:t>
                    </m:r>
                  </m:sub>
                </m:sSub>
                <m:r>
                  <w:rPr>
                    <w:rFonts w:ascii="Cambria Math" w:hAnsi="Cambria Math"/>
                  </w:rPr>
                  <m:t>=</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t</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R</m:t>
                        </m:r>
                      </m:e>
                      <m:sub>
                        <m:r>
                          <w:rPr>
                            <w:rFonts w:ascii="Cambria Math" w:hAnsi="Cambria Math"/>
                          </w:rPr>
                          <m:t>a</m:t>
                        </m:r>
                      </m:sub>
                    </m:sSub>
                    <m:ctrlPr>
                      <w:rPr>
                        <w:rFonts w:ascii="Cambria Math" w:hAnsi="Cambria Math" w:cs="Times New Roman"/>
                        <w:i/>
                        <w:sz w:val="24"/>
                        <w:szCs w:val="24"/>
                      </w:rPr>
                    </m:ctrlPr>
                  </m:den>
                </m:f>
                <m:r>
                  <m:rPr>
                    <m:sty m:val="p"/>
                  </m:rPr>
                  <w:rPr>
                    <w:rFonts w:ascii="Cambria Math" w:hAnsi="Cambria Math"/>
                  </w:rPr>
                  <m:t>⋅</m:t>
                </m:r>
                <m:sSub>
                  <m:sSubPr>
                    <m:ctrlPr>
                      <w:rPr>
                        <w:rFonts w:ascii="Cambria Math" w:hAnsi="Cambria Math" w:cs="Times New Roman"/>
                        <w:i/>
                        <w:sz w:val="24"/>
                        <w:szCs w:val="24"/>
                      </w:rPr>
                    </m:ctrlPr>
                  </m:sSubPr>
                  <m:e>
                    <m:r>
                      <w:rPr>
                        <w:rFonts w:ascii="Cambria Math" w:hAnsi="Cambria Math"/>
                      </w:rPr>
                      <m:t>V</m:t>
                    </m:r>
                    <m:ctrlPr>
                      <w:rPr>
                        <w:rFonts w:ascii="Cambria Math" w:hAnsi="Cambria Math" w:cs="Times New Roman"/>
                        <w:sz w:val="24"/>
                        <w:szCs w:val="24"/>
                      </w:rPr>
                    </m:ctrlPr>
                  </m:e>
                  <m:sub>
                    <m:r>
                      <w:rPr>
                        <w:rFonts w:ascii="Cambria Math" w:hAnsi="Cambria Math"/>
                      </w:rPr>
                      <m:t>a</m:t>
                    </m:r>
                  </m:sub>
                </m:sSub>
                <m:r>
                  <w:rPr>
                    <w:rFonts w:ascii="Cambria Math" w:hAnsi="Cambria Math"/>
                  </w:rPr>
                  <m:t>-</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t</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R</m:t>
                        </m:r>
                      </m:e>
                      <m:sub>
                        <m:r>
                          <w:rPr>
                            <w:rFonts w:ascii="Cambria Math" w:hAnsi="Cambria Math"/>
                          </w:rPr>
                          <m:t>a</m:t>
                        </m:r>
                      </m:sub>
                    </m:sSub>
                    <m:ctrlPr>
                      <w:rPr>
                        <w:rFonts w:ascii="Cambria Math" w:hAnsi="Cambria Math" w:cs="Times New Roman"/>
                        <w:i/>
                        <w:sz w:val="24"/>
                        <w:szCs w:val="24"/>
                      </w:rPr>
                    </m:ctrlPr>
                  </m:den>
                </m:f>
                <m:r>
                  <m:rPr>
                    <m:sty m:val="p"/>
                  </m:rPr>
                  <w:rPr>
                    <w:rFonts w:ascii="Cambria Math" w:hAnsi="Cambria Math"/>
                  </w:rPr>
                  <m:t>⋅</m:t>
                </m:r>
                <m:sSub>
                  <m:sSubPr>
                    <m:ctrlPr>
                      <w:rPr>
                        <w:rFonts w:ascii="Cambria Math" w:hAnsi="Cambria Math" w:cs="Times New Roman"/>
                        <w:i/>
                        <w:sz w:val="24"/>
                        <w:szCs w:val="24"/>
                      </w:rPr>
                    </m:ctrlPr>
                  </m:sSubPr>
                  <m:e>
                    <m:r>
                      <w:rPr>
                        <w:rFonts w:ascii="Cambria Math" w:hAnsi="Cambria Math"/>
                      </w:rPr>
                      <m:t>K</m:t>
                    </m:r>
                    <m:ctrlPr>
                      <w:rPr>
                        <w:rFonts w:ascii="Cambria Math" w:hAnsi="Cambria Math" w:cs="Times New Roman"/>
                        <w:sz w:val="24"/>
                        <w:szCs w:val="24"/>
                      </w:rPr>
                    </m:ctrlPr>
                  </m:e>
                  <m:sub>
                    <m:r>
                      <w:rPr>
                        <w:rFonts w:ascii="Cambria Math" w:hAnsi="Cambria Math"/>
                      </w:rPr>
                      <m:t>v</m:t>
                    </m:r>
                  </m:sub>
                </m:sSub>
                <m:acc>
                  <m:accPr>
                    <m:chr m:val="̇"/>
                    <m:ctrlPr>
                      <w:rPr>
                        <w:rFonts w:ascii="Cambria Math" w:hAnsi="Cambria Math" w:cs="Times New Roman"/>
                        <w:sz w:val="24"/>
                        <w:szCs w:val="24"/>
                      </w:rPr>
                    </m:ctrlPr>
                  </m:accPr>
                  <m:e>
                    <m:sSub>
                      <m:sSubPr>
                        <m:ctrlPr>
                          <w:rPr>
                            <w:rFonts w:ascii="Cambria Math" w:hAnsi="Cambria Math" w:cs="Times New Roman"/>
                            <w:i/>
                            <w:sz w:val="24"/>
                            <w:szCs w:val="24"/>
                          </w:rPr>
                        </m:ctrlPr>
                      </m:sSubPr>
                      <m:e>
                        <m:r>
                          <m:rPr>
                            <m:sty m:val="p"/>
                          </m:rPr>
                          <w:rPr>
                            <w:rFonts w:ascii="Cambria Math" w:hAnsi="Cambria Math"/>
                          </w:rPr>
                          <m:t>θ</m:t>
                        </m:r>
                        <m:ctrlPr>
                          <w:rPr>
                            <w:rFonts w:ascii="Cambria Math" w:hAnsi="Cambria Math" w:cs="Times New Roman"/>
                            <w:sz w:val="24"/>
                            <w:szCs w:val="24"/>
                          </w:rPr>
                        </m:ctrlPr>
                      </m:e>
                      <m:sub>
                        <m:r>
                          <w:rPr>
                            <w:rFonts w:ascii="Cambria Math" w:hAnsi="Cambria Math"/>
                          </w:rPr>
                          <m:t>a</m:t>
                        </m:r>
                      </m:sub>
                    </m:sSub>
                  </m:e>
                </m:acc>
              </m:oMath>
            </m:oMathPara>
          </w:p>
          <w:p w14:paraId="070924E9" w14:textId="77777777" w:rsidR="009A480F" w:rsidRDefault="009A480F" w:rsidP="009A480F">
            <w:pPr>
              <w:rPr>
                <w:rFonts w:ascii="Calibri" w:eastAsia="Calibri" w:hAnsi="Calibri" w:cs="Times New Roman"/>
                <w:sz w:val="24"/>
                <w:szCs w:val="24"/>
              </w:rPr>
            </w:pPr>
          </w:p>
        </w:tc>
        <w:tc>
          <w:tcPr>
            <w:tcW w:w="2832" w:type="dxa"/>
          </w:tcPr>
          <w:p w14:paraId="04D9A96F" w14:textId="4D767FEB" w:rsidR="009A480F" w:rsidRDefault="009A480F" w:rsidP="009A480F">
            <w:pPr>
              <w:jc w:val="right"/>
            </w:pPr>
            <w:r>
              <w:t>(17)</w:t>
            </w:r>
          </w:p>
        </w:tc>
      </w:tr>
    </w:tbl>
    <w:p w14:paraId="10D83B21" w14:textId="20FC404B" w:rsidR="002E683C" w:rsidRDefault="002E683C" w:rsidP="002A22BB">
      <w:pPr>
        <w:rPr>
          <w:rFonts w:eastAsiaTheme="minorEastAsia"/>
        </w:rPr>
      </w:pPr>
      <w:r w:rsidRPr="002E683C">
        <w:rPr>
          <w:rFonts w:eastAsiaTheme="minorEastAsia"/>
        </w:rPr>
        <w:t xml:space="preserve">Una vez tenemos la ecuación que relaciona el par de salida y la tensión de entrada, podemos aplicar la ecuación </w:t>
      </w:r>
      <w:r>
        <w:rPr>
          <w:rFonts w:eastAsiaTheme="minorEastAsia"/>
        </w:rPr>
        <w:t xml:space="preserve">dada por el enunciado, teniendo en cuenta además los valores de la reductora Kr, que nos relaciona las posiciones de la forma indicada en las </w:t>
      </w:r>
      <w:r w:rsidR="009A480F">
        <w:rPr>
          <w:rFonts w:eastAsiaTheme="minorEastAsia"/>
        </w:rPr>
        <w:t>ecuaciones 18, 19 y 20</w:t>
      </w:r>
      <w:r>
        <w:rPr>
          <w:rFonts w:eastAsiaTheme="minorEastAsia"/>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1"/>
        <w:gridCol w:w="2832"/>
      </w:tblGrid>
      <w:tr w:rsidR="009A480F" w14:paraId="69C7F600" w14:textId="77777777" w:rsidTr="009A480F">
        <w:tc>
          <w:tcPr>
            <w:tcW w:w="2831" w:type="dxa"/>
          </w:tcPr>
          <w:p w14:paraId="3891E4FE" w14:textId="77777777" w:rsidR="009A480F" w:rsidRDefault="009A480F" w:rsidP="002A22BB">
            <w:pPr>
              <w:rPr>
                <w:rFonts w:eastAsiaTheme="minorEastAsia"/>
              </w:rPr>
            </w:pPr>
          </w:p>
        </w:tc>
        <w:tc>
          <w:tcPr>
            <w:tcW w:w="2831" w:type="dxa"/>
          </w:tcPr>
          <w:p w14:paraId="500ABA71" w14:textId="12E8B5FB" w:rsidR="009A480F" w:rsidRDefault="009A480F" w:rsidP="002A22BB">
            <w:pPr>
              <w:rPr>
                <w:rFonts w:eastAsiaTheme="minorEastAsia"/>
              </w:rPr>
            </w:pPr>
            <m:oMathPara>
              <m:oMath>
                <m:r>
                  <w:rPr>
                    <w:rFonts w:ascii="Cambria Math" w:hAnsi="Cambria Math"/>
                  </w:rPr>
                  <m:t>θ=</m:t>
                </m:r>
                <m:sSub>
                  <m:sSubPr>
                    <m:ctrlPr>
                      <w:rPr>
                        <w:rFonts w:ascii="Cambria Math" w:hAnsi="Cambria Math"/>
                        <w:i/>
                        <w:sz w:val="24"/>
                      </w:rPr>
                    </m:ctrlPr>
                  </m:sSubPr>
                  <m:e>
                    <m:r>
                      <w:rPr>
                        <w:rFonts w:ascii="Cambria Math" w:hAnsi="Cambria Math"/>
                      </w:rPr>
                      <m:t>K</m:t>
                    </m:r>
                  </m:e>
                  <m:sub>
                    <m:r>
                      <w:rPr>
                        <w:rFonts w:ascii="Cambria Math" w:hAnsi="Cambria Math"/>
                      </w:rPr>
                      <m:t>r</m:t>
                    </m:r>
                  </m:sub>
                </m:sSub>
                <m:r>
                  <m:rPr>
                    <m:sty m:val="p"/>
                  </m:rPr>
                  <w:rPr>
                    <w:rFonts w:ascii="Cambria Math" w:hAnsi="Cambria Math"/>
                  </w:rPr>
                  <m:t>⋅</m:t>
                </m:r>
                <m:sSub>
                  <m:sSubPr>
                    <m:ctrlPr>
                      <w:rPr>
                        <w:rFonts w:ascii="Cambria Math" w:hAnsi="Cambria Math"/>
                        <w:i/>
                        <w:sz w:val="24"/>
                      </w:rPr>
                    </m:ctrlPr>
                  </m:sSubPr>
                  <m:e>
                    <m:r>
                      <w:rPr>
                        <w:rFonts w:ascii="Cambria Math" w:hAnsi="Cambria Math"/>
                      </w:rPr>
                      <m:t>θ</m:t>
                    </m:r>
                    <m:ctrlPr>
                      <w:rPr>
                        <w:rFonts w:ascii="Cambria Math" w:hAnsi="Cambria Math"/>
                        <w:sz w:val="24"/>
                      </w:rPr>
                    </m:ctrlPr>
                  </m:e>
                  <m:sub>
                    <m:r>
                      <w:rPr>
                        <w:rFonts w:ascii="Cambria Math" w:hAnsi="Cambria Math"/>
                      </w:rPr>
                      <m:t>a</m:t>
                    </m:r>
                  </m:sub>
                </m:sSub>
              </m:oMath>
            </m:oMathPara>
          </w:p>
        </w:tc>
        <w:tc>
          <w:tcPr>
            <w:tcW w:w="2832" w:type="dxa"/>
          </w:tcPr>
          <w:p w14:paraId="469F568B" w14:textId="1EC27B2F" w:rsidR="009A480F" w:rsidRDefault="009A480F" w:rsidP="009A480F">
            <w:pPr>
              <w:jc w:val="right"/>
              <w:rPr>
                <w:rFonts w:eastAsiaTheme="minorEastAsia"/>
              </w:rPr>
            </w:pPr>
            <w:r>
              <w:rPr>
                <w:rFonts w:eastAsiaTheme="minorEastAsia"/>
              </w:rPr>
              <w:t>(18)</w:t>
            </w:r>
          </w:p>
        </w:tc>
      </w:tr>
      <w:tr w:rsidR="009A480F" w14:paraId="096F6183" w14:textId="77777777" w:rsidTr="009A480F">
        <w:tc>
          <w:tcPr>
            <w:tcW w:w="2831" w:type="dxa"/>
          </w:tcPr>
          <w:p w14:paraId="3735403B" w14:textId="77777777" w:rsidR="009A480F" w:rsidRDefault="009A480F" w:rsidP="002A22BB">
            <w:pPr>
              <w:rPr>
                <w:rFonts w:eastAsiaTheme="minorEastAsia"/>
              </w:rPr>
            </w:pPr>
          </w:p>
        </w:tc>
        <w:tc>
          <w:tcPr>
            <w:tcW w:w="2831" w:type="dxa"/>
          </w:tcPr>
          <w:p w14:paraId="10EDF64C" w14:textId="33A7DCEE" w:rsidR="009A480F" w:rsidRDefault="007D2E01" w:rsidP="002A22BB">
            <w:pPr>
              <w:rPr>
                <w:rFonts w:eastAsiaTheme="minorEastAsia"/>
              </w:rPr>
            </w:pPr>
            <m:oMathPara>
              <m:oMath>
                <m:acc>
                  <m:accPr>
                    <m:chr m:val="̇"/>
                    <m:ctrlPr>
                      <w:rPr>
                        <w:rFonts w:ascii="Cambria Math" w:hAnsi="Cambria Math"/>
                        <w:sz w:val="24"/>
                      </w:rPr>
                    </m:ctrlPr>
                  </m:accPr>
                  <m:e>
                    <m:r>
                      <w:rPr>
                        <w:rFonts w:ascii="Cambria Math" w:hAnsi="Cambria Math"/>
                      </w:rPr>
                      <m:t>θ</m:t>
                    </m:r>
                  </m:e>
                </m:acc>
                <m:r>
                  <w:rPr>
                    <w:rFonts w:ascii="Cambria Math" w:hAnsi="Cambria Math"/>
                  </w:rPr>
                  <m:t>=</m:t>
                </m:r>
                <m:sSub>
                  <m:sSubPr>
                    <m:ctrlPr>
                      <w:rPr>
                        <w:rFonts w:ascii="Cambria Math" w:hAnsi="Cambria Math"/>
                        <w:i/>
                        <w:sz w:val="24"/>
                      </w:rPr>
                    </m:ctrlPr>
                  </m:sSubPr>
                  <m:e>
                    <m:r>
                      <w:rPr>
                        <w:rFonts w:ascii="Cambria Math" w:hAnsi="Cambria Math"/>
                      </w:rPr>
                      <m:t>K</m:t>
                    </m:r>
                  </m:e>
                  <m:sub>
                    <m:r>
                      <w:rPr>
                        <w:rFonts w:ascii="Cambria Math" w:hAnsi="Cambria Math"/>
                      </w:rPr>
                      <m:t>r</m:t>
                    </m:r>
                  </m:sub>
                </m:sSub>
                <m:r>
                  <m:rPr>
                    <m:sty m:val="p"/>
                  </m:rPr>
                  <w:rPr>
                    <w:rFonts w:ascii="Cambria Math" w:hAnsi="Cambria Math"/>
                  </w:rPr>
                  <m:t>⋅</m:t>
                </m:r>
                <m:acc>
                  <m:accPr>
                    <m:chr m:val="̇"/>
                    <m:ctrlPr>
                      <w:rPr>
                        <w:rFonts w:ascii="Cambria Math" w:hAnsi="Cambria Math"/>
                        <w:sz w:val="24"/>
                      </w:rPr>
                    </m:ctrlPr>
                  </m:accPr>
                  <m:e>
                    <m:sSub>
                      <m:sSubPr>
                        <m:ctrlPr>
                          <w:rPr>
                            <w:rFonts w:ascii="Cambria Math" w:hAnsi="Cambria Math"/>
                            <w:i/>
                            <w:sz w:val="24"/>
                          </w:rPr>
                        </m:ctrlPr>
                      </m:sSubPr>
                      <m:e>
                        <m:r>
                          <w:rPr>
                            <w:rFonts w:ascii="Cambria Math" w:hAnsi="Cambria Math"/>
                          </w:rPr>
                          <m:t>θ</m:t>
                        </m:r>
                        <m:ctrlPr>
                          <w:rPr>
                            <w:rFonts w:ascii="Cambria Math" w:hAnsi="Cambria Math"/>
                            <w:sz w:val="24"/>
                          </w:rPr>
                        </m:ctrlPr>
                      </m:e>
                      <m:sub>
                        <m:r>
                          <w:rPr>
                            <w:rFonts w:ascii="Cambria Math" w:hAnsi="Cambria Math"/>
                          </w:rPr>
                          <m:t>a</m:t>
                        </m:r>
                      </m:sub>
                    </m:sSub>
                  </m:e>
                </m:acc>
              </m:oMath>
            </m:oMathPara>
          </w:p>
        </w:tc>
        <w:tc>
          <w:tcPr>
            <w:tcW w:w="2832" w:type="dxa"/>
          </w:tcPr>
          <w:p w14:paraId="140E7371" w14:textId="11CE0D0E" w:rsidR="009A480F" w:rsidRDefault="009A480F" w:rsidP="009A480F">
            <w:pPr>
              <w:jc w:val="right"/>
              <w:rPr>
                <w:rFonts w:eastAsiaTheme="minorEastAsia"/>
              </w:rPr>
            </w:pPr>
            <w:r>
              <w:rPr>
                <w:rFonts w:eastAsiaTheme="minorEastAsia"/>
              </w:rPr>
              <w:t>(19)</w:t>
            </w:r>
          </w:p>
        </w:tc>
      </w:tr>
      <w:tr w:rsidR="009A480F" w14:paraId="7EE4C26D" w14:textId="77777777" w:rsidTr="009A480F">
        <w:tc>
          <w:tcPr>
            <w:tcW w:w="2831" w:type="dxa"/>
          </w:tcPr>
          <w:p w14:paraId="10FC9F8E" w14:textId="77777777" w:rsidR="009A480F" w:rsidRDefault="009A480F" w:rsidP="002A22BB">
            <w:pPr>
              <w:rPr>
                <w:rFonts w:eastAsiaTheme="minorEastAsia"/>
              </w:rPr>
            </w:pPr>
          </w:p>
        </w:tc>
        <w:tc>
          <w:tcPr>
            <w:tcW w:w="2831" w:type="dxa"/>
          </w:tcPr>
          <w:p w14:paraId="4681D092" w14:textId="06631013" w:rsidR="009A480F" w:rsidRDefault="007D2E01" w:rsidP="002A22BB">
            <w:pPr>
              <w:rPr>
                <w:rFonts w:eastAsiaTheme="minorEastAsia"/>
              </w:rPr>
            </w:pPr>
            <m:oMathPara>
              <m:oMath>
                <m:acc>
                  <m:accPr>
                    <m:chr m:val="̈"/>
                    <m:ctrlPr>
                      <w:rPr>
                        <w:rFonts w:ascii="Cambria Math" w:hAnsi="Cambria Math"/>
                        <w:sz w:val="24"/>
                      </w:rPr>
                    </m:ctrlPr>
                  </m:accPr>
                  <m:e>
                    <m:r>
                      <w:rPr>
                        <w:rFonts w:ascii="Cambria Math" w:hAnsi="Cambria Math"/>
                      </w:rPr>
                      <m:t>θ</m:t>
                    </m:r>
                  </m:e>
                </m:acc>
                <m:r>
                  <w:rPr>
                    <w:rFonts w:ascii="Cambria Math" w:hAnsi="Cambria Math"/>
                  </w:rPr>
                  <m:t>=</m:t>
                </m:r>
                <m:sSub>
                  <m:sSubPr>
                    <m:ctrlPr>
                      <w:rPr>
                        <w:rFonts w:ascii="Cambria Math" w:hAnsi="Cambria Math"/>
                        <w:i/>
                        <w:sz w:val="24"/>
                      </w:rPr>
                    </m:ctrlPr>
                  </m:sSubPr>
                  <m:e>
                    <m:r>
                      <w:rPr>
                        <w:rFonts w:ascii="Cambria Math" w:hAnsi="Cambria Math"/>
                      </w:rPr>
                      <m:t>K</m:t>
                    </m:r>
                  </m:e>
                  <m:sub>
                    <m:r>
                      <w:rPr>
                        <w:rFonts w:ascii="Cambria Math" w:hAnsi="Cambria Math"/>
                      </w:rPr>
                      <m:t>r</m:t>
                    </m:r>
                  </m:sub>
                </m:sSub>
                <m:r>
                  <m:rPr>
                    <m:sty m:val="p"/>
                  </m:rPr>
                  <w:rPr>
                    <w:rFonts w:ascii="Cambria Math" w:hAnsi="Cambria Math"/>
                  </w:rPr>
                  <m:t>⋅</m:t>
                </m:r>
                <m:acc>
                  <m:accPr>
                    <m:chr m:val="̈"/>
                    <m:ctrlPr>
                      <w:rPr>
                        <w:rFonts w:ascii="Cambria Math" w:hAnsi="Cambria Math"/>
                        <w:sz w:val="24"/>
                      </w:rPr>
                    </m:ctrlPr>
                  </m:accPr>
                  <m:e>
                    <m:sSub>
                      <m:sSubPr>
                        <m:ctrlPr>
                          <w:rPr>
                            <w:rFonts w:ascii="Cambria Math" w:hAnsi="Cambria Math"/>
                            <w:i/>
                            <w:sz w:val="24"/>
                          </w:rPr>
                        </m:ctrlPr>
                      </m:sSubPr>
                      <m:e>
                        <m:r>
                          <w:rPr>
                            <w:rFonts w:ascii="Cambria Math" w:hAnsi="Cambria Math"/>
                          </w:rPr>
                          <m:t>θ</m:t>
                        </m:r>
                        <m:ctrlPr>
                          <w:rPr>
                            <w:rFonts w:ascii="Cambria Math" w:hAnsi="Cambria Math"/>
                            <w:sz w:val="24"/>
                          </w:rPr>
                        </m:ctrlPr>
                      </m:e>
                      <m:sub>
                        <m:r>
                          <w:rPr>
                            <w:rFonts w:ascii="Cambria Math" w:hAnsi="Cambria Math"/>
                          </w:rPr>
                          <m:t>a</m:t>
                        </m:r>
                      </m:sub>
                    </m:sSub>
                  </m:e>
                </m:acc>
              </m:oMath>
            </m:oMathPara>
          </w:p>
        </w:tc>
        <w:tc>
          <w:tcPr>
            <w:tcW w:w="2832" w:type="dxa"/>
          </w:tcPr>
          <w:p w14:paraId="7D2B3D8A" w14:textId="1880F3BF" w:rsidR="009A480F" w:rsidRDefault="009A480F" w:rsidP="009A480F">
            <w:pPr>
              <w:jc w:val="right"/>
              <w:rPr>
                <w:rFonts w:eastAsiaTheme="minorEastAsia"/>
              </w:rPr>
            </w:pPr>
            <w:r>
              <w:rPr>
                <w:rFonts w:eastAsiaTheme="minorEastAsia"/>
              </w:rPr>
              <w:t>(20)</w:t>
            </w:r>
          </w:p>
        </w:tc>
      </w:tr>
    </w:tbl>
    <w:p w14:paraId="2DE92143" w14:textId="77777777" w:rsidR="009A480F" w:rsidRDefault="009A480F" w:rsidP="002A22BB">
      <w:pPr>
        <w:rPr>
          <w:rFonts w:eastAsiaTheme="minorEastAsia"/>
        </w:rPr>
      </w:pPr>
    </w:p>
    <w:p w14:paraId="1923F831" w14:textId="3FD3187B" w:rsidR="002E683C" w:rsidRDefault="002E683C" w:rsidP="002A22BB">
      <w:pPr>
        <w:rPr>
          <w:rFonts w:eastAsiaTheme="minorEastAsia"/>
        </w:rPr>
      </w:pPr>
      <w:r>
        <w:rPr>
          <w:rFonts w:eastAsiaTheme="minorEastAsia"/>
        </w:rPr>
        <w:t xml:space="preserve">Despejando, haciendo uso de las ecuaciones anteriores, obtenemos la siguiente ecuación en la que se muestra el valor de la tensión de entrada.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536"/>
        <w:gridCol w:w="2120"/>
      </w:tblGrid>
      <w:tr w:rsidR="005B46A1" w14:paraId="5408A6FB" w14:textId="77777777" w:rsidTr="005B46A1">
        <w:tc>
          <w:tcPr>
            <w:tcW w:w="1838" w:type="dxa"/>
          </w:tcPr>
          <w:p w14:paraId="2A31F128" w14:textId="77777777" w:rsidR="005B46A1" w:rsidRDefault="005B46A1" w:rsidP="0098788F">
            <w:pPr>
              <w:rPr>
                <w:rFonts w:eastAsiaTheme="minorEastAsia"/>
              </w:rPr>
            </w:pPr>
          </w:p>
        </w:tc>
        <w:tc>
          <w:tcPr>
            <w:tcW w:w="4536" w:type="dxa"/>
          </w:tcPr>
          <w:p w14:paraId="4CFA8D44" w14:textId="77777777" w:rsidR="005B46A1" w:rsidRPr="002E683C" w:rsidRDefault="007D2E01" w:rsidP="005B46A1">
            <w:pPr>
              <w:rPr>
                <w:rFonts w:eastAsiaTheme="minorEastAsia"/>
                <w:sz w:val="24"/>
                <w:szCs w:val="24"/>
              </w:rPr>
            </w:pPr>
            <m:oMathPara>
              <m:oMath>
                <m:sSub>
                  <m:sSubPr>
                    <m:ctrlPr>
                      <w:rPr>
                        <w:rFonts w:ascii="Cambria Math" w:hAnsi="Cambria Math" w:cs="Times New Roman"/>
                        <w:i/>
                        <w:sz w:val="24"/>
                        <w:szCs w:val="24"/>
                      </w:rPr>
                    </m:ctrlPr>
                  </m:sSubPr>
                  <m:e>
                    <m:r>
                      <w:rPr>
                        <w:rFonts w:ascii="Cambria Math" w:hAnsi="Cambria Math"/>
                      </w:rPr>
                      <m:t>V</m:t>
                    </m:r>
                  </m:e>
                  <m:sub>
                    <m:r>
                      <w:rPr>
                        <w:rFonts w:ascii="Cambria Math" w:hAnsi="Cambria Math"/>
                      </w:rPr>
                      <m:t>a</m:t>
                    </m:r>
                  </m:sub>
                </m:sSub>
                <m:r>
                  <w:rPr>
                    <w:rFonts w:ascii="Cambria Math" w:hAnsi="Cambria Math"/>
                  </w:rPr>
                  <m:t>=</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rPr>
                          <m:t>R</m:t>
                        </m:r>
                      </m:e>
                      <m:sub>
                        <m:r>
                          <w:rPr>
                            <w:rFonts w:ascii="Cambria Math" w:hAnsi="Cambria Math"/>
                          </w:rPr>
                          <m:t>a</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t</m:t>
                        </m:r>
                      </m:sub>
                    </m:sSub>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r</m:t>
                        </m:r>
                      </m:sub>
                    </m:sSub>
                    <m:ctrlPr>
                      <w:rPr>
                        <w:rFonts w:ascii="Cambria Math" w:hAnsi="Cambria Math" w:cs="Times New Roman"/>
                        <w:i/>
                        <w:sz w:val="24"/>
                        <w:szCs w:val="24"/>
                      </w:rPr>
                    </m:ctrlPr>
                  </m:den>
                </m:f>
                <m:r>
                  <w:rPr>
                    <w:rFonts w:ascii="Cambria Math" w:hAnsi="Cambria Math"/>
                  </w:rPr>
                  <m:t>B</m:t>
                </m:r>
                <m:d>
                  <m:dPr>
                    <m:ctrlPr>
                      <w:rPr>
                        <w:rFonts w:ascii="Cambria Math" w:hAnsi="Cambria Math" w:cs="Times New Roman"/>
                        <w:i/>
                        <w:sz w:val="24"/>
                        <w:szCs w:val="24"/>
                      </w:rPr>
                    </m:ctrlPr>
                  </m:dPr>
                  <m:e>
                    <m:r>
                      <m:rPr>
                        <m:sty m:val="p"/>
                      </m:rPr>
                      <w:rPr>
                        <w:rFonts w:ascii="Cambria Math" w:hAnsi="Cambria Math"/>
                      </w:rPr>
                      <m:t>θ</m:t>
                    </m:r>
                  </m:e>
                </m:d>
                <m:r>
                  <m:rPr>
                    <m:sty m:val="p"/>
                  </m:rPr>
                  <w:rPr>
                    <w:rFonts w:ascii="Cambria Math" w:hAnsi="Cambria Math"/>
                  </w:rPr>
                  <m:t>⋅</m:t>
                </m:r>
                <m:r>
                  <w:rPr>
                    <w:rFonts w:ascii="Cambria Math" w:hAnsi="Cambria Math"/>
                  </w:rPr>
                  <m:t>y+</m:t>
                </m:r>
                <m:f>
                  <m:fPr>
                    <m:ctrlPr>
                      <w:rPr>
                        <w:rFonts w:ascii="Cambria Math" w:hAnsi="Cambria Math" w:cs="Times New Roman"/>
                        <w:sz w:val="24"/>
                        <w:szCs w:val="24"/>
                      </w:rPr>
                    </m:ctrlPr>
                  </m:fPr>
                  <m:num>
                    <m:sSub>
                      <m:sSubPr>
                        <m:ctrlPr>
                          <w:rPr>
                            <w:rFonts w:ascii="Cambria Math" w:hAnsi="Cambria Math" w:cs="Times New Roman"/>
                            <w:i/>
                            <w:sz w:val="24"/>
                            <w:szCs w:val="24"/>
                          </w:rPr>
                        </m:ctrlPr>
                      </m:sSubPr>
                      <m:e>
                        <m:r>
                          <w:rPr>
                            <w:rFonts w:ascii="Cambria Math" w:hAnsi="Cambria Math"/>
                          </w:rPr>
                          <m:t>R</m:t>
                        </m:r>
                      </m:e>
                      <m:sub>
                        <m:r>
                          <w:rPr>
                            <w:rFonts w:ascii="Cambria Math" w:hAnsi="Cambria Math"/>
                          </w:rPr>
                          <m:t>a</m:t>
                        </m:r>
                      </m:sub>
                    </m:sSub>
                    <m:ctrlPr>
                      <w:rPr>
                        <w:rFonts w:ascii="Cambria Math" w:hAnsi="Cambria Math" w:cs="Times New Roman"/>
                        <w:i/>
                        <w:sz w:val="24"/>
                        <w:szCs w:val="24"/>
                      </w:rPr>
                    </m:ctrlPr>
                  </m:num>
                  <m:den>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t</m:t>
                        </m:r>
                      </m:sub>
                    </m:sSub>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r</m:t>
                        </m:r>
                      </m:sub>
                    </m:sSub>
                    <m:ctrlPr>
                      <w:rPr>
                        <w:rFonts w:ascii="Cambria Math" w:hAnsi="Cambria Math" w:cs="Times New Roman"/>
                        <w:i/>
                        <w:sz w:val="24"/>
                        <w:szCs w:val="24"/>
                      </w:rPr>
                    </m:ctrlPr>
                  </m:den>
                </m:f>
                <m:r>
                  <w:rPr>
                    <w:rFonts w:ascii="Cambria Math" w:hAnsi="Cambria Math"/>
                  </w:rPr>
                  <m:t>N</m:t>
                </m:r>
                <m:d>
                  <m:dPr>
                    <m:ctrlPr>
                      <w:rPr>
                        <w:rFonts w:ascii="Cambria Math" w:hAnsi="Cambria Math" w:cs="Times New Roman"/>
                        <w:i/>
                        <w:sz w:val="24"/>
                        <w:szCs w:val="24"/>
                      </w:rPr>
                    </m:ctrlPr>
                  </m:dPr>
                  <m:e>
                    <m:r>
                      <m:rPr>
                        <m:sty m:val="p"/>
                      </m:rPr>
                      <w:rPr>
                        <w:rFonts w:ascii="Cambria Math" w:hAnsi="Cambria Math"/>
                      </w:rPr>
                      <m:t>θ</m:t>
                    </m:r>
                    <m:r>
                      <w:rPr>
                        <w:rFonts w:ascii="Cambria Math" w:hAnsi="Cambria Math"/>
                      </w:rPr>
                      <m:t>,</m:t>
                    </m:r>
                    <m:acc>
                      <m:accPr>
                        <m:chr m:val="̇"/>
                        <m:ctrlPr>
                          <w:rPr>
                            <w:rFonts w:ascii="Cambria Math" w:hAnsi="Cambria Math" w:cs="Times New Roman"/>
                            <w:sz w:val="24"/>
                            <w:szCs w:val="24"/>
                          </w:rPr>
                        </m:ctrlPr>
                      </m:accPr>
                      <m:e>
                        <m:r>
                          <m:rPr>
                            <m:sty m:val="p"/>
                          </m:rPr>
                          <w:rPr>
                            <w:rFonts w:ascii="Cambria Math" w:hAnsi="Cambria Math"/>
                          </w:rPr>
                          <m:t>θ</m:t>
                        </m:r>
                      </m:e>
                    </m:acc>
                  </m:e>
                </m:d>
                <m:r>
                  <w:rPr>
                    <w:rFonts w:ascii="Cambria Math" w:hAnsi="Cambria Math"/>
                  </w:rPr>
                  <m:t>+</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v</m:t>
                    </m:r>
                  </m:sub>
                </m:sSub>
                <m:r>
                  <m:rPr>
                    <m:sty m:val="p"/>
                  </m:rPr>
                  <w:rPr>
                    <w:rFonts w:ascii="Cambria Math" w:hAnsi="Cambria Math"/>
                  </w:rPr>
                  <m:t>⋅</m:t>
                </m:r>
                <m:acc>
                  <m:accPr>
                    <m:chr m:val="̇"/>
                    <m:ctrlPr>
                      <w:rPr>
                        <w:rFonts w:ascii="Cambria Math" w:hAnsi="Cambria Math" w:cs="Times New Roman"/>
                        <w:sz w:val="24"/>
                        <w:szCs w:val="24"/>
                      </w:rPr>
                    </m:ctrlPr>
                  </m:accPr>
                  <m:e>
                    <m:sSub>
                      <m:sSubPr>
                        <m:ctrlPr>
                          <w:rPr>
                            <w:rFonts w:ascii="Cambria Math" w:hAnsi="Cambria Math" w:cs="Times New Roman"/>
                            <w:i/>
                            <w:sz w:val="24"/>
                            <w:szCs w:val="24"/>
                          </w:rPr>
                        </m:ctrlPr>
                      </m:sSubPr>
                      <m:e>
                        <m:r>
                          <m:rPr>
                            <m:sty m:val="p"/>
                          </m:rPr>
                          <w:rPr>
                            <w:rFonts w:ascii="Cambria Math" w:hAnsi="Cambria Math"/>
                          </w:rPr>
                          <m:t>θ</m:t>
                        </m:r>
                        <m:ctrlPr>
                          <w:rPr>
                            <w:rFonts w:ascii="Cambria Math" w:hAnsi="Cambria Math" w:cs="Times New Roman"/>
                            <w:sz w:val="24"/>
                            <w:szCs w:val="24"/>
                          </w:rPr>
                        </m:ctrlPr>
                      </m:e>
                      <m:sub>
                        <m:r>
                          <w:rPr>
                            <w:rFonts w:ascii="Cambria Math" w:hAnsi="Cambria Math"/>
                          </w:rPr>
                          <m:t>a</m:t>
                        </m:r>
                      </m:sub>
                    </m:sSub>
                  </m:e>
                </m:acc>
              </m:oMath>
            </m:oMathPara>
          </w:p>
          <w:p w14:paraId="58FD478C" w14:textId="304E7566" w:rsidR="005B46A1" w:rsidRDefault="005B46A1" w:rsidP="0098788F">
            <w:pPr>
              <w:rPr>
                <w:rFonts w:eastAsiaTheme="minorEastAsia"/>
              </w:rPr>
            </w:pPr>
          </w:p>
        </w:tc>
        <w:tc>
          <w:tcPr>
            <w:tcW w:w="2120" w:type="dxa"/>
          </w:tcPr>
          <w:p w14:paraId="07AEB2A9" w14:textId="63A4E580" w:rsidR="005B46A1" w:rsidRDefault="005B46A1" w:rsidP="0098788F">
            <w:pPr>
              <w:jc w:val="right"/>
              <w:rPr>
                <w:rFonts w:eastAsiaTheme="minorEastAsia"/>
              </w:rPr>
            </w:pPr>
            <w:r>
              <w:rPr>
                <w:rFonts w:eastAsiaTheme="minorEastAsia"/>
              </w:rPr>
              <w:t>(21)</w:t>
            </w:r>
          </w:p>
        </w:tc>
      </w:tr>
    </w:tbl>
    <w:p w14:paraId="205F0505" w14:textId="77777777" w:rsidR="005B46A1" w:rsidRDefault="005B46A1" w:rsidP="002A22BB">
      <w:pPr>
        <w:rPr>
          <w:rFonts w:eastAsiaTheme="minorEastAsia"/>
        </w:rPr>
      </w:pPr>
    </w:p>
    <w:p w14:paraId="3F41C041" w14:textId="5FA6E75E" w:rsidR="002E683C" w:rsidRPr="00BE62B5" w:rsidRDefault="00BE62B5" w:rsidP="002A22BB">
      <w:pPr>
        <w:rPr>
          <w:rFonts w:eastAsiaTheme="minorEastAsia"/>
          <w:sz w:val="20"/>
          <w:szCs w:val="20"/>
        </w:rPr>
      </w:pPr>
      <w:r w:rsidRPr="00BE62B5">
        <w:rPr>
          <w:rFonts w:eastAsiaTheme="minorEastAsia"/>
        </w:rPr>
        <w:t>En esta ecuación, se pueden resaltar los valores de B</w:t>
      </w:r>
      <m:oMath>
        <m:d>
          <m:dPr>
            <m:ctrlPr>
              <w:rPr>
                <w:rFonts w:ascii="Cambria Math" w:hAnsi="Cambria Math" w:cs="Times New Roman"/>
                <w:i/>
              </w:rPr>
            </m:ctrlPr>
          </m:dPr>
          <m:e>
            <m:r>
              <m:rPr>
                <m:sty m:val="p"/>
              </m:rPr>
              <w:rPr>
                <w:rFonts w:ascii="Cambria Math" w:hAnsi="Cambria Math"/>
                <w:sz w:val="20"/>
                <w:szCs w:val="20"/>
              </w:rPr>
              <m:t>θ</m:t>
            </m:r>
          </m:e>
        </m:d>
      </m:oMath>
      <w:r w:rsidRPr="00BE62B5">
        <w:rPr>
          <w:rFonts w:eastAsiaTheme="minorEastAsia"/>
        </w:rPr>
        <w:t xml:space="preserve"> y </w:t>
      </w:r>
      <m:oMath>
        <m:r>
          <w:rPr>
            <w:rFonts w:ascii="Cambria Math" w:hAnsi="Cambria Math"/>
            <w:sz w:val="20"/>
            <w:szCs w:val="20"/>
          </w:rPr>
          <m:t>N</m:t>
        </m:r>
        <m:d>
          <m:dPr>
            <m:ctrlPr>
              <w:rPr>
                <w:rFonts w:ascii="Cambria Math" w:hAnsi="Cambria Math" w:cs="Times New Roman"/>
                <w:i/>
              </w:rPr>
            </m:ctrlPr>
          </m:dPr>
          <m:e>
            <m:r>
              <m:rPr>
                <m:sty m:val="p"/>
              </m:rPr>
              <w:rPr>
                <w:rFonts w:ascii="Cambria Math" w:hAnsi="Cambria Math"/>
                <w:sz w:val="20"/>
                <w:szCs w:val="20"/>
              </w:rPr>
              <m:t>θ</m:t>
            </m:r>
            <m:r>
              <w:rPr>
                <w:rFonts w:ascii="Cambria Math" w:hAnsi="Cambria Math"/>
                <w:sz w:val="20"/>
                <w:szCs w:val="20"/>
              </w:rPr>
              <m:t>,</m:t>
            </m:r>
            <m:acc>
              <m:accPr>
                <m:chr m:val="̇"/>
                <m:ctrlPr>
                  <w:rPr>
                    <w:rFonts w:ascii="Cambria Math" w:hAnsi="Cambria Math" w:cs="Times New Roman"/>
                  </w:rPr>
                </m:ctrlPr>
              </m:accPr>
              <m:e>
                <m:r>
                  <m:rPr>
                    <m:sty m:val="p"/>
                  </m:rPr>
                  <w:rPr>
                    <w:rFonts w:ascii="Cambria Math" w:hAnsi="Cambria Math"/>
                    <w:sz w:val="20"/>
                    <w:szCs w:val="20"/>
                  </w:rPr>
                  <m:t>θ</m:t>
                </m:r>
              </m:e>
            </m:acc>
          </m:e>
        </m:d>
      </m:oMath>
      <w:r w:rsidRPr="00BE62B5">
        <w:rPr>
          <w:rFonts w:eastAsiaTheme="minorEastAsia"/>
        </w:rPr>
        <w:t>, como nos pedían en el enunciado de la práctica.</w:t>
      </w:r>
    </w:p>
    <w:p w14:paraId="65FD943A" w14:textId="4D3A954A" w:rsidR="00E9403E" w:rsidRDefault="00E9403E" w:rsidP="00E9403E">
      <w:pPr>
        <w:pStyle w:val="Ttulo2"/>
      </w:pPr>
      <w:bookmarkStart w:id="26" w:name="_Toc73898861"/>
      <w:r>
        <w:t>Apartado 3.2</w:t>
      </w:r>
      <w:bookmarkEnd w:id="26"/>
    </w:p>
    <w:p w14:paraId="5B7E22E1" w14:textId="77777777" w:rsidR="00E9403E" w:rsidRPr="00E9403E" w:rsidRDefault="00E9403E" w:rsidP="00E9403E"/>
    <w:p w14:paraId="02FB759F" w14:textId="2221939F" w:rsidR="00775447" w:rsidRPr="00775447" w:rsidRDefault="00775447" w:rsidP="002A22BB">
      <w:pPr>
        <w:rPr>
          <w:b/>
          <w:bCs/>
        </w:rPr>
      </w:pPr>
      <w:r w:rsidRPr="00775447">
        <w:rPr>
          <w:b/>
          <w:bCs/>
        </w:rPr>
        <w:t>Simular el esquema de control diseñado a partir de la Figura 1 para un manipulador RR con el objeto de llegar a la referencia articular (10,5), expresado en grados, en un tiempo de 4 segundos (utilizar una interpolación de la posición por polinomios cúbicos). Verificar que efectivamente se sigue la trayectoria deseada.</w:t>
      </w:r>
    </w:p>
    <w:p w14:paraId="38CB014A" w14:textId="7708C93C" w:rsidR="00882E03" w:rsidRDefault="00775447">
      <w:r>
        <w:t xml:space="preserve">En la </w:t>
      </w:r>
      <w:r w:rsidR="00882E03">
        <w:fldChar w:fldCharType="begin"/>
      </w:r>
      <w:r w:rsidR="00882E03">
        <w:instrText xml:space="preserve"> REF _Ref73721537 \h </w:instrText>
      </w:r>
      <w:r w:rsidR="00882E03">
        <w:fldChar w:fldCharType="separate"/>
      </w:r>
      <w:r w:rsidR="00882E03">
        <w:t xml:space="preserve">Figura </w:t>
      </w:r>
      <w:r w:rsidR="00882E03">
        <w:rPr>
          <w:noProof/>
        </w:rPr>
        <w:t>20</w:t>
      </w:r>
      <w:r w:rsidR="00882E03">
        <w:fldChar w:fldCharType="end"/>
      </w:r>
      <w:r>
        <w:t xml:space="preserve"> se muestra el diseño implementado en Simulink, que se</w:t>
      </w:r>
      <w:r w:rsidR="00882E03">
        <w:t xml:space="preserve"> simula durante 4 segundos para poder observar la trayectoria generada y la seguida por el manipulador, que se muestran en la </w:t>
      </w:r>
      <w:r w:rsidR="00882E03">
        <w:fldChar w:fldCharType="begin"/>
      </w:r>
      <w:r w:rsidR="00882E03">
        <w:instrText xml:space="preserve"> REF _Ref73721661 \h </w:instrText>
      </w:r>
      <w:r w:rsidR="00882E03">
        <w:fldChar w:fldCharType="separate"/>
      </w:r>
      <w:r w:rsidR="00882E03">
        <w:t xml:space="preserve">Figura </w:t>
      </w:r>
      <w:r w:rsidR="00882E03">
        <w:rPr>
          <w:noProof/>
        </w:rPr>
        <w:t>21</w:t>
      </w:r>
      <w:r w:rsidR="00882E03">
        <w:fldChar w:fldCharType="end"/>
      </w:r>
      <w:r w:rsidR="00882E03">
        <w:t xml:space="preserve"> y </w:t>
      </w:r>
      <w:r w:rsidR="00882E03">
        <w:fldChar w:fldCharType="begin"/>
      </w:r>
      <w:r w:rsidR="00882E03">
        <w:instrText xml:space="preserve"> REF _Ref73721664 \h </w:instrText>
      </w:r>
      <w:r w:rsidR="00882E03">
        <w:fldChar w:fldCharType="separate"/>
      </w:r>
      <w:r w:rsidR="00882E03">
        <w:t xml:space="preserve">Figura </w:t>
      </w:r>
      <w:r w:rsidR="00882E03">
        <w:rPr>
          <w:noProof/>
        </w:rPr>
        <w:t>22</w:t>
      </w:r>
      <w:r w:rsidR="00882E03">
        <w:fldChar w:fldCharType="end"/>
      </w:r>
      <w:r w:rsidR="00882E03">
        <w:t>. Como podemos ver, son iguales, por lo que nuestro modelo funciona correctamente.</w:t>
      </w:r>
    </w:p>
    <w:p w14:paraId="3F1E7F64" w14:textId="77777777" w:rsidR="00882E03" w:rsidRDefault="00882E03" w:rsidP="00882E03">
      <w:pPr>
        <w:keepNext/>
      </w:pPr>
      <w:r>
        <w:rPr>
          <w:noProof/>
        </w:rPr>
        <w:lastRenderedPageBreak/>
        <w:drawing>
          <wp:inline distT="0" distB="0" distL="0" distR="0" wp14:anchorId="3C96FC95" wp14:editId="2F4C5304">
            <wp:extent cx="5400040" cy="2146300"/>
            <wp:effectExtent l="19050" t="19050" r="10160" b="2540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146300"/>
                    </a:xfrm>
                    <a:prstGeom prst="rect">
                      <a:avLst/>
                    </a:prstGeom>
                    <a:noFill/>
                    <a:ln>
                      <a:solidFill>
                        <a:schemeClr val="tx1"/>
                      </a:solidFill>
                    </a:ln>
                  </pic:spPr>
                </pic:pic>
              </a:graphicData>
            </a:graphic>
          </wp:inline>
        </w:drawing>
      </w:r>
    </w:p>
    <w:p w14:paraId="1009E371" w14:textId="4BF54154" w:rsidR="00882E03" w:rsidRDefault="00882E03" w:rsidP="00882E03">
      <w:pPr>
        <w:pStyle w:val="Descripcin"/>
        <w:jc w:val="center"/>
      </w:pPr>
      <w:bookmarkStart w:id="27" w:name="_Ref73721537"/>
      <w:r>
        <w:t xml:space="preserve">Figura </w:t>
      </w:r>
      <w:r w:rsidR="007D2E01">
        <w:fldChar w:fldCharType="begin"/>
      </w:r>
      <w:r w:rsidR="007D2E01">
        <w:instrText xml:space="preserve"> SEQ Figura \* ARABIC </w:instrText>
      </w:r>
      <w:r w:rsidR="007D2E01">
        <w:fldChar w:fldCharType="separate"/>
      </w:r>
      <w:r w:rsidR="00041C60">
        <w:rPr>
          <w:noProof/>
        </w:rPr>
        <w:t>20</w:t>
      </w:r>
      <w:r w:rsidR="007D2E01">
        <w:rPr>
          <w:noProof/>
        </w:rPr>
        <w:fldChar w:fldCharType="end"/>
      </w:r>
      <w:bookmarkEnd w:id="27"/>
      <w:r w:rsidR="00072021">
        <w:rPr>
          <w:noProof/>
        </w:rPr>
        <w:t>: Esquemático global del esquema de control del manipulador</w:t>
      </w:r>
      <w:r w:rsidR="00326BBA">
        <w:rPr>
          <w:noProof/>
        </w:rPr>
        <w:t xml:space="preserve"> RR</w:t>
      </w:r>
    </w:p>
    <w:p w14:paraId="1850AD55" w14:textId="77777777" w:rsidR="00882E03" w:rsidRDefault="00882E03" w:rsidP="00882E03">
      <w:pPr>
        <w:keepNext/>
        <w:jc w:val="center"/>
      </w:pPr>
      <w:r>
        <w:rPr>
          <w:noProof/>
        </w:rPr>
        <w:drawing>
          <wp:inline distT="0" distB="0" distL="0" distR="0" wp14:anchorId="10A02C3B" wp14:editId="33ECF274">
            <wp:extent cx="5400040" cy="28251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825115"/>
                    </a:xfrm>
                    <a:prstGeom prst="rect">
                      <a:avLst/>
                    </a:prstGeom>
                    <a:noFill/>
                    <a:ln>
                      <a:noFill/>
                    </a:ln>
                  </pic:spPr>
                </pic:pic>
              </a:graphicData>
            </a:graphic>
          </wp:inline>
        </w:drawing>
      </w:r>
    </w:p>
    <w:p w14:paraId="43857BA5" w14:textId="1AA0778A" w:rsidR="00882E03" w:rsidRDefault="00882E03" w:rsidP="00882E03">
      <w:pPr>
        <w:pStyle w:val="Descripcin"/>
        <w:jc w:val="center"/>
      </w:pPr>
      <w:bookmarkStart w:id="28" w:name="_Ref73721661"/>
      <w:r>
        <w:t xml:space="preserve">Figura </w:t>
      </w:r>
      <w:r w:rsidR="007D2E01">
        <w:fldChar w:fldCharType="begin"/>
      </w:r>
      <w:r w:rsidR="007D2E01">
        <w:instrText xml:space="preserve"> SEQ Figura \* ARABIC </w:instrText>
      </w:r>
      <w:r w:rsidR="007D2E01">
        <w:fldChar w:fldCharType="separate"/>
      </w:r>
      <w:r w:rsidR="00041C60">
        <w:rPr>
          <w:noProof/>
        </w:rPr>
        <w:t>21</w:t>
      </w:r>
      <w:r w:rsidR="007D2E01">
        <w:rPr>
          <w:noProof/>
        </w:rPr>
        <w:fldChar w:fldCharType="end"/>
      </w:r>
      <w:bookmarkEnd w:id="28"/>
      <w:r w:rsidR="00326BBA">
        <w:rPr>
          <w:noProof/>
        </w:rPr>
        <w:t xml:space="preserve">: </w:t>
      </w:r>
      <w:r w:rsidR="00511251">
        <w:rPr>
          <w:noProof/>
        </w:rPr>
        <w:t>Señales de entrada</w:t>
      </w:r>
    </w:p>
    <w:p w14:paraId="1668BB98" w14:textId="77777777" w:rsidR="00882E03" w:rsidRDefault="00882E03" w:rsidP="00882E03">
      <w:pPr>
        <w:keepNext/>
      </w:pPr>
      <w:r>
        <w:rPr>
          <w:noProof/>
        </w:rPr>
        <w:drawing>
          <wp:inline distT="0" distB="0" distL="0" distR="0" wp14:anchorId="6B33B578" wp14:editId="0EE42E1F">
            <wp:extent cx="5400040" cy="28257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825750"/>
                    </a:xfrm>
                    <a:prstGeom prst="rect">
                      <a:avLst/>
                    </a:prstGeom>
                    <a:noFill/>
                    <a:ln>
                      <a:noFill/>
                    </a:ln>
                  </pic:spPr>
                </pic:pic>
              </a:graphicData>
            </a:graphic>
          </wp:inline>
        </w:drawing>
      </w:r>
    </w:p>
    <w:p w14:paraId="0A95C304" w14:textId="6DC7D143" w:rsidR="00775447" w:rsidRDefault="00882E03" w:rsidP="00511251">
      <w:pPr>
        <w:pStyle w:val="Descripcin"/>
        <w:jc w:val="center"/>
        <w:rPr>
          <w:rFonts w:asciiTheme="majorHAnsi" w:eastAsiaTheme="majorEastAsia" w:hAnsiTheme="majorHAnsi" w:cstheme="majorBidi"/>
          <w:color w:val="2F5496" w:themeColor="accent1" w:themeShade="BF"/>
          <w:sz w:val="36"/>
          <w:szCs w:val="36"/>
        </w:rPr>
      </w:pPr>
      <w:bookmarkStart w:id="29" w:name="_Ref73721664"/>
      <w:r>
        <w:t xml:space="preserve">Figura </w:t>
      </w:r>
      <w:r w:rsidR="007D2E01">
        <w:fldChar w:fldCharType="begin"/>
      </w:r>
      <w:r w:rsidR="007D2E01">
        <w:instrText xml:space="preserve"> SEQ Figura \* ARABIC </w:instrText>
      </w:r>
      <w:r w:rsidR="007D2E01">
        <w:fldChar w:fldCharType="separate"/>
      </w:r>
      <w:r w:rsidR="00041C60">
        <w:rPr>
          <w:noProof/>
        </w:rPr>
        <w:t>22</w:t>
      </w:r>
      <w:r w:rsidR="007D2E01">
        <w:rPr>
          <w:noProof/>
        </w:rPr>
        <w:fldChar w:fldCharType="end"/>
      </w:r>
      <w:bookmarkEnd w:id="29"/>
      <w:r w:rsidR="00326BBA">
        <w:rPr>
          <w:noProof/>
        </w:rPr>
        <w:t>:</w:t>
      </w:r>
      <w:r w:rsidR="00511251">
        <w:rPr>
          <w:noProof/>
        </w:rPr>
        <w:t xml:space="preserve"> Posición del manipulador</w:t>
      </w:r>
      <w:r w:rsidR="00775447">
        <w:rPr>
          <w:sz w:val="36"/>
          <w:szCs w:val="36"/>
        </w:rPr>
        <w:br w:type="page"/>
      </w:r>
    </w:p>
    <w:p w14:paraId="53A22431" w14:textId="50B5C4C5" w:rsidR="002D423D" w:rsidRDefault="009E2250" w:rsidP="002D423D">
      <w:pPr>
        <w:pStyle w:val="Ttulo1"/>
        <w:rPr>
          <w:sz w:val="36"/>
          <w:szCs w:val="36"/>
        </w:rPr>
      </w:pPr>
      <w:bookmarkStart w:id="30" w:name="_Toc73898862"/>
      <w:r w:rsidRPr="00E9403E">
        <w:rPr>
          <w:sz w:val="36"/>
          <w:szCs w:val="36"/>
        </w:rPr>
        <w:lastRenderedPageBreak/>
        <w:t>Práctica</w:t>
      </w:r>
      <w:r w:rsidR="002D423D" w:rsidRPr="00E9403E">
        <w:rPr>
          <w:sz w:val="36"/>
          <w:szCs w:val="36"/>
        </w:rPr>
        <w:t xml:space="preserve"> 4</w:t>
      </w:r>
      <w:r w:rsidRPr="00E9403E">
        <w:rPr>
          <w:sz w:val="36"/>
          <w:szCs w:val="36"/>
        </w:rPr>
        <w:t xml:space="preserve">: </w:t>
      </w:r>
      <w:r w:rsidR="002D776C">
        <w:t>Implantación de control de fuerzas indirecto</w:t>
      </w:r>
      <w:bookmarkEnd w:id="30"/>
    </w:p>
    <w:p w14:paraId="46C10A99" w14:textId="77777777" w:rsidR="00E9403E" w:rsidRPr="00E9403E" w:rsidRDefault="00E9403E" w:rsidP="00E9403E"/>
    <w:p w14:paraId="6AFFD5DA" w14:textId="76C071A9" w:rsidR="002D423D" w:rsidRDefault="002D423D" w:rsidP="002D423D">
      <w:pPr>
        <w:pStyle w:val="Ttulo2"/>
      </w:pPr>
      <w:bookmarkStart w:id="31" w:name="_Toc73898863"/>
      <w:r>
        <w:t>Apartado 4.1</w:t>
      </w:r>
      <w:bookmarkEnd w:id="31"/>
    </w:p>
    <w:p w14:paraId="4FD557AE" w14:textId="77777777" w:rsidR="00E9403E" w:rsidRPr="00E9403E" w:rsidRDefault="00E9403E" w:rsidP="00E9403E"/>
    <w:p w14:paraId="6E5D0E42" w14:textId="77777777" w:rsidR="002D776C" w:rsidRPr="002D776C" w:rsidRDefault="002D776C" w:rsidP="00A67073">
      <w:pPr>
        <w:rPr>
          <w:b/>
          <w:bCs/>
        </w:rPr>
      </w:pPr>
      <w:r w:rsidRPr="002D776C">
        <w:rPr>
          <w:b/>
          <w:bCs/>
        </w:rPr>
        <w:t>Construir un subsistema que contenga el robot RR motorizado y compensado por la linealización por realimentación. El mencionado subsistema, se modificará para que contenga además la compensación de fuerzas, y para que sus entradas sean variables cartesianas en vez de articulares.</w:t>
      </w:r>
    </w:p>
    <w:p w14:paraId="71C9CABC" w14:textId="756DC540" w:rsidR="002D776C" w:rsidRDefault="002D776C" w:rsidP="002D776C">
      <w:pPr>
        <w:rPr>
          <w:rFonts w:eastAsiaTheme="minorEastAsia"/>
        </w:rPr>
      </w:pPr>
      <w:r w:rsidRPr="002D776C">
        <w:t>Par</w:t>
      </w:r>
      <w:r>
        <w:t>tiendo de</w:t>
      </w:r>
      <w:r w:rsidR="0098788F">
        <w:t xml:space="preserve"> la</w:t>
      </w:r>
      <w:r>
        <w:t xml:space="preserve"> ecuación vista en la práctica anterior, vamos a añadir el término </w:t>
      </w:r>
      <m:oMath>
        <m:r>
          <w:rPr>
            <w:rFonts w:ascii="Cambria Math" w:hAnsi="Cambria Math"/>
          </w:rPr>
          <m:t>J</m:t>
        </m:r>
        <m:sSup>
          <m:sSupPr>
            <m:ctrlPr>
              <w:rPr>
                <w:rFonts w:ascii="Cambria Math" w:hAnsi="Cambria Math" w:cs="Times New Roman"/>
                <w:i/>
                <w:iCs/>
                <w:sz w:val="24"/>
                <w:szCs w:val="24"/>
              </w:rPr>
            </m:ctrlPr>
          </m:sSupPr>
          <m:e>
            <m:d>
              <m:dPr>
                <m:ctrlPr>
                  <w:rPr>
                    <w:rFonts w:ascii="Cambria Math" w:hAnsi="Cambria Math" w:cs="Times New Roman"/>
                    <w:i/>
                    <w:iCs/>
                    <w:sz w:val="24"/>
                    <w:szCs w:val="24"/>
                  </w:rPr>
                </m:ctrlPr>
              </m:dPr>
              <m:e>
                <m:r>
                  <m:rPr>
                    <m:sty m:val="p"/>
                  </m:rPr>
                  <w:rPr>
                    <w:rFonts w:ascii="Cambria Math" w:hAnsi="Cambria Math"/>
                  </w:rPr>
                  <m:t>θ</m:t>
                </m:r>
              </m:e>
            </m:d>
          </m:e>
          <m:sup>
            <m:r>
              <w:rPr>
                <w:rFonts w:ascii="Cambria Math" w:hAnsi="Cambria Math"/>
              </w:rPr>
              <m:t>T</m:t>
            </m:r>
          </m:sup>
        </m:sSup>
        <m:r>
          <m:rPr>
            <m:sty m:val="p"/>
          </m:rPr>
          <w:rPr>
            <w:rFonts w:ascii="Cambria Math" w:hAnsi="Cambria Math"/>
          </w:rPr>
          <m:t>⋅</m:t>
        </m:r>
        <m:r>
          <w:rPr>
            <w:rFonts w:ascii="Cambria Math" w:hAnsi="Cambria Math"/>
          </w:rPr>
          <m:t>F</m:t>
        </m:r>
      </m:oMath>
      <w:r>
        <w:rPr>
          <w:rFonts w:eastAsiaTheme="minorEastAsia"/>
        </w:rPr>
        <w:t>, que es el producto de la matriz jacobiana traspuesta por la fuerza. Se puede observar en la siguiente ecu</w:t>
      </w:r>
      <w:r w:rsidR="0098788F">
        <w:rPr>
          <w:rFonts w:eastAsiaTheme="minorEastAsia"/>
        </w:rPr>
        <w:t>ación 22</w:t>
      </w:r>
      <w:r>
        <w:rPr>
          <w:rFonts w:eastAsiaTheme="minorEastAsia"/>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4536"/>
        <w:gridCol w:w="2120"/>
      </w:tblGrid>
      <w:tr w:rsidR="0098788F" w14:paraId="1A16D7F6" w14:textId="77777777" w:rsidTr="0098788F">
        <w:tc>
          <w:tcPr>
            <w:tcW w:w="1838" w:type="dxa"/>
          </w:tcPr>
          <w:p w14:paraId="6BA46B31" w14:textId="77777777" w:rsidR="0098788F" w:rsidRDefault="0098788F" w:rsidP="0098788F">
            <w:pPr>
              <w:rPr>
                <w:rFonts w:eastAsiaTheme="minorEastAsia"/>
              </w:rPr>
            </w:pPr>
          </w:p>
        </w:tc>
        <w:tc>
          <w:tcPr>
            <w:tcW w:w="4536" w:type="dxa"/>
          </w:tcPr>
          <w:p w14:paraId="193B2F04" w14:textId="77777777" w:rsidR="0098788F" w:rsidRPr="002D776C" w:rsidRDefault="0098788F" w:rsidP="0098788F">
            <w:pPr>
              <w:rPr>
                <w:rFonts w:eastAsiaTheme="minorEastAsia"/>
              </w:rPr>
            </w:pPr>
            <m:oMathPara>
              <m:oMath>
                <m:r>
                  <w:rPr>
                    <w:rFonts w:ascii="Cambria Math" w:hAnsi="Cambria Math"/>
                  </w:rPr>
                  <m:t>u=B</m:t>
                </m:r>
                <m:d>
                  <m:dPr>
                    <m:ctrlPr>
                      <w:rPr>
                        <w:rFonts w:ascii="Cambria Math" w:hAnsi="Cambria Math" w:cs="Times New Roman"/>
                        <w:i/>
                        <w:sz w:val="24"/>
                        <w:szCs w:val="24"/>
                      </w:rPr>
                    </m:ctrlPr>
                  </m:dPr>
                  <m:e>
                    <m:r>
                      <w:rPr>
                        <w:rFonts w:ascii="Cambria Math" w:hAnsi="Cambria Math"/>
                      </w:rPr>
                      <m:t>θ</m:t>
                    </m:r>
                  </m:e>
                </m:d>
                <m:r>
                  <w:rPr>
                    <w:rFonts w:ascii="Cambria Math" w:hAnsi="Cambria Math"/>
                  </w:rPr>
                  <m:t>y+N</m:t>
                </m:r>
                <m:d>
                  <m:dPr>
                    <m:ctrlPr>
                      <w:rPr>
                        <w:rFonts w:ascii="Cambria Math" w:hAnsi="Cambria Math" w:cs="Times New Roman"/>
                        <w:i/>
                        <w:sz w:val="24"/>
                        <w:szCs w:val="24"/>
                      </w:rPr>
                    </m:ctrlPr>
                  </m:dPr>
                  <m:e>
                    <m:r>
                      <w:rPr>
                        <w:rFonts w:ascii="Cambria Math" w:hAnsi="Cambria Math"/>
                      </w:rPr>
                      <m:t>θ,</m:t>
                    </m:r>
                    <m:acc>
                      <m:accPr>
                        <m:chr m:val="̇"/>
                        <m:ctrlPr>
                          <w:rPr>
                            <w:rFonts w:ascii="Cambria Math" w:hAnsi="Cambria Math" w:cs="Times New Roman"/>
                            <w:sz w:val="24"/>
                            <w:szCs w:val="24"/>
                          </w:rPr>
                        </m:ctrlPr>
                      </m:accPr>
                      <m:e>
                        <m:r>
                          <w:rPr>
                            <w:rFonts w:ascii="Cambria Math" w:hAnsi="Cambria Math"/>
                          </w:rPr>
                          <m:t>θ</m:t>
                        </m:r>
                      </m:e>
                    </m:acc>
                  </m:e>
                </m:d>
                <m:r>
                  <w:rPr>
                    <w:rFonts w:ascii="Cambria Math" w:hAnsi="Cambria Math"/>
                  </w:rPr>
                  <m:t>+J</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rPr>
                          <m:t>θ</m:t>
                        </m:r>
                      </m:e>
                    </m:d>
                  </m:e>
                  <m:sup>
                    <m:r>
                      <w:rPr>
                        <w:rFonts w:ascii="Cambria Math" w:hAnsi="Cambria Math"/>
                      </w:rPr>
                      <m:t>T</m:t>
                    </m:r>
                  </m:sup>
                </m:sSup>
                <m:r>
                  <w:rPr>
                    <w:rFonts w:ascii="Cambria Math" w:hAnsi="Cambria Math"/>
                  </w:rPr>
                  <m:t>F</m:t>
                </m:r>
              </m:oMath>
            </m:oMathPara>
          </w:p>
          <w:p w14:paraId="30590CFA" w14:textId="77777777" w:rsidR="0098788F" w:rsidRDefault="0098788F" w:rsidP="0098788F">
            <w:pPr>
              <w:rPr>
                <w:rFonts w:eastAsiaTheme="minorEastAsia"/>
              </w:rPr>
            </w:pPr>
          </w:p>
        </w:tc>
        <w:tc>
          <w:tcPr>
            <w:tcW w:w="2120" w:type="dxa"/>
          </w:tcPr>
          <w:p w14:paraId="63539F65" w14:textId="79CB86E4" w:rsidR="0098788F" w:rsidRDefault="0098788F" w:rsidP="0098788F">
            <w:pPr>
              <w:jc w:val="right"/>
              <w:rPr>
                <w:rFonts w:eastAsiaTheme="minorEastAsia"/>
              </w:rPr>
            </w:pPr>
            <w:r>
              <w:rPr>
                <w:rFonts w:eastAsiaTheme="minorEastAsia"/>
              </w:rPr>
              <w:t>(22)</w:t>
            </w:r>
          </w:p>
        </w:tc>
      </w:tr>
    </w:tbl>
    <w:p w14:paraId="62F1B150" w14:textId="41371A9D" w:rsidR="002D776C" w:rsidRDefault="002D776C" w:rsidP="002D776C">
      <w:pPr>
        <w:rPr>
          <w:rFonts w:eastAsiaTheme="minorEastAsia"/>
        </w:rPr>
      </w:pPr>
      <w:r>
        <w:rPr>
          <w:rFonts w:eastAsiaTheme="minorEastAsia"/>
        </w:rPr>
        <w:t xml:space="preserve">Esta ecuación es la que describe el comportamiento del robot compensado. </w:t>
      </w:r>
    </w:p>
    <w:p w14:paraId="7A04CE9A" w14:textId="3A4DCBA0" w:rsidR="002D776C" w:rsidRDefault="002D776C" w:rsidP="002D776C">
      <w:pPr>
        <w:rPr>
          <w:rFonts w:eastAsiaTheme="minorEastAsia"/>
        </w:rPr>
      </w:pPr>
      <w:r>
        <w:rPr>
          <w:rFonts w:eastAsiaTheme="minorEastAsia"/>
        </w:rPr>
        <w:t>En primer lugar, y basándonos en el diseño Simulink previo, vamos a introducir la ecuación</w:t>
      </w:r>
      <w:r w:rsidR="0065318D">
        <w:rPr>
          <w:rFonts w:eastAsiaTheme="minorEastAsia"/>
        </w:rPr>
        <w:t xml:space="preserve"> </w:t>
      </w:r>
      <w:r w:rsidR="0098788F">
        <w:rPr>
          <w:rFonts w:eastAsiaTheme="minorEastAsia"/>
        </w:rPr>
        <w:t>23</w:t>
      </w:r>
      <w:r w:rsidR="0065318D">
        <w:rPr>
          <w:rFonts w:eastAsiaTheme="minorEastAsia"/>
        </w:rPr>
        <w:t>, en la que se observa el comportamiento del manipulador tras añadir las fuerzas externas en el modelo dinámico.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381"/>
        <w:gridCol w:w="2120"/>
      </w:tblGrid>
      <w:tr w:rsidR="0098788F" w14:paraId="6D52ACCA" w14:textId="77777777" w:rsidTr="0098788F">
        <w:tc>
          <w:tcPr>
            <w:tcW w:w="993" w:type="dxa"/>
          </w:tcPr>
          <w:p w14:paraId="68AB024A" w14:textId="77777777" w:rsidR="0098788F" w:rsidRDefault="0098788F" w:rsidP="0098788F">
            <w:pPr>
              <w:rPr>
                <w:rFonts w:eastAsiaTheme="minorEastAsia"/>
              </w:rPr>
            </w:pPr>
          </w:p>
        </w:tc>
        <w:tc>
          <w:tcPr>
            <w:tcW w:w="5381" w:type="dxa"/>
          </w:tcPr>
          <w:p w14:paraId="161BAA8E" w14:textId="77777777" w:rsidR="0098788F" w:rsidRPr="0065318D" w:rsidRDefault="0098788F" w:rsidP="0098788F">
            <w:pPr>
              <w:rPr>
                <w:rFonts w:eastAsiaTheme="minorEastAsia"/>
                <w:iCs/>
                <w:sz w:val="24"/>
                <w:szCs w:val="24"/>
              </w:rPr>
            </w:pPr>
            <m:oMathPara>
              <m:oMath>
                <m:r>
                  <m:rPr>
                    <m:sty m:val="p"/>
                  </m:rPr>
                  <w:rPr>
                    <w:rFonts w:ascii="Cambria Math" w:hAnsi="Cambria Math"/>
                  </w:rPr>
                  <m:t>τ</m:t>
                </m:r>
                <m:r>
                  <w:rPr>
                    <w:rFonts w:ascii="Cambria Math" w:hAnsi="Cambria Math"/>
                  </w:rPr>
                  <m:t>-J</m:t>
                </m:r>
                <m:sSup>
                  <m:sSupPr>
                    <m:ctrlPr>
                      <w:rPr>
                        <w:rFonts w:ascii="Cambria Math" w:hAnsi="Cambria Math" w:cs="Times New Roman"/>
                        <w:i/>
                        <w:iCs/>
                        <w:sz w:val="24"/>
                        <w:szCs w:val="24"/>
                      </w:rPr>
                    </m:ctrlPr>
                  </m:sSupPr>
                  <m:e>
                    <m:d>
                      <m:dPr>
                        <m:ctrlPr>
                          <w:rPr>
                            <w:rFonts w:ascii="Cambria Math" w:hAnsi="Cambria Math" w:cs="Times New Roman"/>
                            <w:i/>
                            <w:iCs/>
                            <w:sz w:val="24"/>
                            <w:szCs w:val="24"/>
                          </w:rPr>
                        </m:ctrlPr>
                      </m:dPr>
                      <m:e>
                        <m:r>
                          <m:rPr>
                            <m:sty m:val="p"/>
                          </m:rPr>
                          <w:rPr>
                            <w:rFonts w:ascii="Cambria Math" w:hAnsi="Cambria Math"/>
                          </w:rPr>
                          <m:t>θ</m:t>
                        </m:r>
                      </m:e>
                    </m:d>
                  </m:e>
                  <m:sup>
                    <m:r>
                      <w:rPr>
                        <w:rFonts w:ascii="Cambria Math" w:hAnsi="Cambria Math"/>
                      </w:rPr>
                      <m:t>T</m:t>
                    </m:r>
                  </m:sup>
                </m:sSup>
                <m:r>
                  <m:rPr>
                    <m:sty m:val="p"/>
                  </m:rPr>
                  <w:rPr>
                    <w:rFonts w:ascii="Cambria Math" w:hAnsi="Cambria Math"/>
                  </w:rPr>
                  <m:t>⋅</m:t>
                </m:r>
                <m:r>
                  <w:rPr>
                    <w:rFonts w:ascii="Cambria Math" w:hAnsi="Cambria Math"/>
                  </w:rPr>
                  <m:t>F=B</m:t>
                </m:r>
                <m:d>
                  <m:dPr>
                    <m:ctrlPr>
                      <w:rPr>
                        <w:rFonts w:ascii="Cambria Math" w:hAnsi="Cambria Math" w:cs="Times New Roman"/>
                        <w:i/>
                        <w:iCs/>
                        <w:sz w:val="24"/>
                        <w:szCs w:val="24"/>
                      </w:rPr>
                    </m:ctrlPr>
                  </m:dPr>
                  <m:e>
                    <m:r>
                      <m:rPr>
                        <m:sty m:val="p"/>
                      </m:rPr>
                      <w:rPr>
                        <w:rFonts w:ascii="Cambria Math" w:hAnsi="Cambria Math"/>
                      </w:rPr>
                      <m:t>θ</m:t>
                    </m:r>
                  </m:e>
                </m:d>
                <m:r>
                  <m:rPr>
                    <m:sty m:val="p"/>
                  </m:rPr>
                  <w:rPr>
                    <w:rFonts w:ascii="Cambria Math" w:hAnsi="Cambria Math"/>
                  </w:rPr>
                  <m:t>⋅</m:t>
                </m:r>
                <m:acc>
                  <m:accPr>
                    <m:chr m:val="̈"/>
                    <m:ctrlPr>
                      <w:rPr>
                        <w:rFonts w:ascii="Cambria Math" w:hAnsi="Cambria Math" w:cs="Times New Roman"/>
                        <w:iCs/>
                        <w:sz w:val="24"/>
                        <w:szCs w:val="24"/>
                      </w:rPr>
                    </m:ctrlPr>
                  </m:accPr>
                  <m:e>
                    <m:r>
                      <m:rPr>
                        <m:sty m:val="p"/>
                      </m:rPr>
                      <w:rPr>
                        <w:rFonts w:ascii="Cambria Math" w:hAnsi="Cambria Math"/>
                      </w:rPr>
                      <m:t>θ</m:t>
                    </m:r>
                  </m:e>
                </m:acc>
                <m:r>
                  <w:rPr>
                    <w:rFonts w:ascii="Cambria Math" w:hAnsi="Cambria Math"/>
                  </w:rPr>
                  <m:t>+C</m:t>
                </m:r>
                <m:d>
                  <m:dPr>
                    <m:ctrlPr>
                      <w:rPr>
                        <w:rFonts w:ascii="Cambria Math" w:hAnsi="Cambria Math" w:cs="Times New Roman"/>
                        <w:i/>
                        <w:iCs/>
                        <w:sz w:val="24"/>
                        <w:szCs w:val="24"/>
                      </w:rPr>
                    </m:ctrlPr>
                  </m:dPr>
                  <m:e>
                    <m:r>
                      <m:rPr>
                        <m:sty m:val="p"/>
                      </m:rPr>
                      <w:rPr>
                        <w:rFonts w:ascii="Cambria Math" w:hAnsi="Cambria Math"/>
                      </w:rPr>
                      <m:t>θ</m:t>
                    </m:r>
                    <m:r>
                      <w:rPr>
                        <w:rFonts w:ascii="Cambria Math" w:hAnsi="Cambria Math"/>
                      </w:rPr>
                      <m:t>,</m:t>
                    </m:r>
                    <m:acc>
                      <m:accPr>
                        <m:chr m:val="̇"/>
                        <m:ctrlPr>
                          <w:rPr>
                            <w:rFonts w:ascii="Cambria Math" w:hAnsi="Cambria Math" w:cs="Times New Roman"/>
                            <w:iCs/>
                            <w:sz w:val="24"/>
                            <w:szCs w:val="24"/>
                          </w:rPr>
                        </m:ctrlPr>
                      </m:accPr>
                      <m:e>
                        <m:r>
                          <m:rPr>
                            <m:sty m:val="p"/>
                          </m:rPr>
                          <w:rPr>
                            <w:rFonts w:ascii="Cambria Math" w:hAnsi="Cambria Math"/>
                          </w:rPr>
                          <m:t>θ</m:t>
                        </m:r>
                      </m:e>
                    </m:acc>
                  </m:e>
                </m:d>
                <m:r>
                  <m:rPr>
                    <m:sty m:val="p"/>
                  </m:rPr>
                  <w:rPr>
                    <w:rFonts w:ascii="Cambria Math" w:hAnsi="Cambria Math"/>
                  </w:rPr>
                  <m:t>⋅</m:t>
                </m:r>
                <m:acc>
                  <m:accPr>
                    <m:chr m:val="̇"/>
                    <m:ctrlPr>
                      <w:rPr>
                        <w:rFonts w:ascii="Cambria Math" w:hAnsi="Cambria Math" w:cs="Times New Roman"/>
                        <w:iCs/>
                        <w:sz w:val="24"/>
                        <w:szCs w:val="24"/>
                      </w:rPr>
                    </m:ctrlPr>
                  </m:accPr>
                  <m:e>
                    <m:r>
                      <m:rPr>
                        <m:sty m:val="p"/>
                      </m:rPr>
                      <w:rPr>
                        <w:rFonts w:ascii="Cambria Math" w:hAnsi="Cambria Math"/>
                      </w:rPr>
                      <m:t>θ</m:t>
                    </m:r>
                  </m:e>
                </m:acc>
                <m:r>
                  <w:rPr>
                    <w:rFonts w:ascii="Cambria Math" w:hAnsi="Cambria Math"/>
                  </w:rPr>
                  <m:t>+</m:t>
                </m:r>
                <m:sSub>
                  <m:sSubPr>
                    <m:ctrlPr>
                      <w:rPr>
                        <w:rFonts w:ascii="Cambria Math" w:hAnsi="Cambria Math" w:cs="Times New Roman"/>
                        <w:i/>
                        <w:iCs/>
                        <w:sz w:val="24"/>
                        <w:szCs w:val="24"/>
                      </w:rPr>
                    </m:ctrlPr>
                  </m:sSubPr>
                  <m:e>
                    <m:r>
                      <w:rPr>
                        <w:rFonts w:ascii="Cambria Math" w:hAnsi="Cambria Math"/>
                      </w:rPr>
                      <m:t>F</m:t>
                    </m:r>
                  </m:e>
                  <m:sub>
                    <m:r>
                      <w:rPr>
                        <w:rFonts w:ascii="Cambria Math" w:hAnsi="Cambria Math"/>
                      </w:rPr>
                      <m:t>v</m:t>
                    </m:r>
                  </m:sub>
                </m:sSub>
                <m:d>
                  <m:dPr>
                    <m:ctrlPr>
                      <w:rPr>
                        <w:rFonts w:ascii="Cambria Math" w:hAnsi="Cambria Math" w:cs="Times New Roman"/>
                        <w:i/>
                        <w:iCs/>
                        <w:sz w:val="24"/>
                        <w:szCs w:val="24"/>
                      </w:rPr>
                    </m:ctrlPr>
                  </m:dPr>
                  <m:e>
                    <m:acc>
                      <m:accPr>
                        <m:chr m:val="̇"/>
                        <m:ctrlPr>
                          <w:rPr>
                            <w:rFonts w:ascii="Cambria Math" w:hAnsi="Cambria Math" w:cs="Times New Roman"/>
                            <w:iCs/>
                            <w:sz w:val="24"/>
                            <w:szCs w:val="24"/>
                          </w:rPr>
                        </m:ctrlPr>
                      </m:accPr>
                      <m:e>
                        <m:r>
                          <m:rPr>
                            <m:sty m:val="p"/>
                          </m:rPr>
                          <w:rPr>
                            <w:rFonts w:ascii="Cambria Math" w:hAnsi="Cambria Math"/>
                          </w:rPr>
                          <m:t>θ</m:t>
                        </m:r>
                      </m:e>
                    </m:acc>
                  </m:e>
                </m:d>
                <m:r>
                  <w:rPr>
                    <w:rFonts w:ascii="Cambria Math" w:hAnsi="Cambria Math"/>
                  </w:rPr>
                  <m:t>+G</m:t>
                </m:r>
                <m:d>
                  <m:dPr>
                    <m:ctrlPr>
                      <w:rPr>
                        <w:rFonts w:ascii="Cambria Math" w:hAnsi="Cambria Math" w:cs="Times New Roman"/>
                        <w:i/>
                        <w:iCs/>
                        <w:sz w:val="24"/>
                        <w:szCs w:val="24"/>
                      </w:rPr>
                    </m:ctrlPr>
                  </m:dPr>
                  <m:e>
                    <m:r>
                      <m:rPr>
                        <m:sty m:val="p"/>
                      </m:rPr>
                      <w:rPr>
                        <w:rFonts w:ascii="Cambria Math" w:hAnsi="Cambria Math"/>
                      </w:rPr>
                      <m:t>θ</m:t>
                    </m:r>
                  </m:e>
                </m:d>
              </m:oMath>
            </m:oMathPara>
          </w:p>
          <w:p w14:paraId="70136C07" w14:textId="77777777" w:rsidR="0098788F" w:rsidRDefault="0098788F" w:rsidP="0098788F">
            <w:pPr>
              <w:rPr>
                <w:rFonts w:eastAsiaTheme="minorEastAsia"/>
              </w:rPr>
            </w:pPr>
          </w:p>
        </w:tc>
        <w:tc>
          <w:tcPr>
            <w:tcW w:w="2120" w:type="dxa"/>
          </w:tcPr>
          <w:p w14:paraId="34243D5B" w14:textId="5AC3657A" w:rsidR="0098788F" w:rsidRDefault="0098788F" w:rsidP="0098788F">
            <w:pPr>
              <w:jc w:val="right"/>
              <w:rPr>
                <w:rFonts w:eastAsiaTheme="minorEastAsia"/>
              </w:rPr>
            </w:pPr>
            <w:r>
              <w:rPr>
                <w:rFonts w:eastAsiaTheme="minorEastAsia"/>
              </w:rPr>
              <w:t>(23)</w:t>
            </w:r>
          </w:p>
        </w:tc>
      </w:tr>
    </w:tbl>
    <w:p w14:paraId="3FC35A1E" w14:textId="743DDFA3" w:rsidR="0065318D" w:rsidRDefault="0065318D" w:rsidP="002D776C">
      <w:pPr>
        <w:rPr>
          <w:rFonts w:eastAsiaTheme="minorEastAsia"/>
        </w:rPr>
      </w:pPr>
      <w:r>
        <w:rPr>
          <w:rFonts w:eastAsiaTheme="minorEastAsia"/>
        </w:rPr>
        <w:t xml:space="preserve">La implementación de dicha ecuación se observa en la </w:t>
      </w:r>
      <w:r w:rsidR="00210FA7">
        <w:rPr>
          <w:rFonts w:eastAsiaTheme="minorEastAsia"/>
        </w:rPr>
        <w:fldChar w:fldCharType="begin"/>
      </w:r>
      <w:r w:rsidR="00210FA7">
        <w:rPr>
          <w:rFonts w:eastAsiaTheme="minorEastAsia"/>
        </w:rPr>
        <w:instrText xml:space="preserve"> REF _Ref73780789 \h </w:instrText>
      </w:r>
      <w:r w:rsidR="00210FA7">
        <w:rPr>
          <w:rFonts w:eastAsiaTheme="minorEastAsia"/>
        </w:rPr>
      </w:r>
      <w:r w:rsidR="00210FA7">
        <w:rPr>
          <w:rFonts w:eastAsiaTheme="minorEastAsia"/>
        </w:rPr>
        <w:fldChar w:fldCharType="separate"/>
      </w:r>
      <w:r w:rsidR="00210FA7">
        <w:t xml:space="preserve">Figura </w:t>
      </w:r>
      <w:r w:rsidR="00210FA7">
        <w:rPr>
          <w:noProof/>
        </w:rPr>
        <w:t>23</w:t>
      </w:r>
      <w:r w:rsidR="00210FA7">
        <w:rPr>
          <w:rFonts w:eastAsiaTheme="minorEastAsia"/>
        </w:rPr>
        <w:fldChar w:fldCharType="end"/>
      </w:r>
      <w:r>
        <w:rPr>
          <w:rFonts w:eastAsiaTheme="minorEastAsia"/>
        </w:rPr>
        <w:t xml:space="preserve">, donde se hace uso de una función denominada JacobianaT, que realizará la traspuesta de la jacobiana, cuyo código se incluye a continuación (ver </w:t>
      </w:r>
      <w:r w:rsidR="00210FA7">
        <w:rPr>
          <w:rFonts w:eastAsiaTheme="minorEastAsia"/>
        </w:rPr>
        <w:fldChar w:fldCharType="begin"/>
      </w:r>
      <w:r w:rsidR="00210FA7">
        <w:rPr>
          <w:rFonts w:eastAsiaTheme="minorEastAsia"/>
        </w:rPr>
        <w:instrText xml:space="preserve"> REF _Ref73780789 \h </w:instrText>
      </w:r>
      <w:r w:rsidR="00210FA7">
        <w:rPr>
          <w:rFonts w:eastAsiaTheme="minorEastAsia"/>
        </w:rPr>
      </w:r>
      <w:r w:rsidR="00210FA7">
        <w:rPr>
          <w:rFonts w:eastAsiaTheme="minorEastAsia"/>
        </w:rPr>
        <w:fldChar w:fldCharType="separate"/>
      </w:r>
      <w:r w:rsidR="00210FA7">
        <w:t xml:space="preserve">Figura </w:t>
      </w:r>
      <w:r w:rsidR="00210FA7">
        <w:rPr>
          <w:noProof/>
        </w:rPr>
        <w:t>24</w:t>
      </w:r>
      <w:r w:rsidR="00210FA7">
        <w:rPr>
          <w:rFonts w:eastAsiaTheme="minorEastAsia"/>
        </w:rPr>
        <w:fldChar w:fldCharType="end"/>
      </w:r>
      <w:r>
        <w:rPr>
          <w:rFonts w:eastAsiaTheme="minorEastAsia"/>
        </w:rPr>
        <w:t>).</w:t>
      </w:r>
    </w:p>
    <w:p w14:paraId="6368B3F8" w14:textId="77777777" w:rsidR="00210FA7" w:rsidRDefault="00210FA7" w:rsidP="00210FA7">
      <w:pPr>
        <w:keepNext/>
      </w:pPr>
      <w:r>
        <w:rPr>
          <w:noProof/>
        </w:rPr>
        <w:drawing>
          <wp:inline distT="0" distB="0" distL="0" distR="0" wp14:anchorId="49E9C759" wp14:editId="290E93E4">
            <wp:extent cx="5400040" cy="3058160"/>
            <wp:effectExtent l="19050" t="19050" r="10160" b="279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058160"/>
                    </a:xfrm>
                    <a:prstGeom prst="rect">
                      <a:avLst/>
                    </a:prstGeom>
                    <a:noFill/>
                    <a:ln>
                      <a:solidFill>
                        <a:schemeClr val="tx1"/>
                      </a:solidFill>
                    </a:ln>
                  </pic:spPr>
                </pic:pic>
              </a:graphicData>
            </a:graphic>
          </wp:inline>
        </w:drawing>
      </w:r>
    </w:p>
    <w:p w14:paraId="42CD09BC" w14:textId="071368AC" w:rsidR="00210FA7" w:rsidRDefault="00210FA7" w:rsidP="00210FA7">
      <w:pPr>
        <w:pStyle w:val="Descripcin"/>
        <w:jc w:val="center"/>
      </w:pPr>
      <w:bookmarkStart w:id="32" w:name="_Ref73780789"/>
      <w:r>
        <w:t xml:space="preserve">Figura </w:t>
      </w:r>
      <w:r w:rsidR="007D2E01">
        <w:fldChar w:fldCharType="begin"/>
      </w:r>
      <w:r w:rsidR="007D2E01">
        <w:instrText xml:space="preserve"> SEQ Figura \* ARABIC </w:instrText>
      </w:r>
      <w:r w:rsidR="007D2E01">
        <w:fldChar w:fldCharType="separate"/>
      </w:r>
      <w:r w:rsidR="00041C60">
        <w:rPr>
          <w:noProof/>
        </w:rPr>
        <w:t>23</w:t>
      </w:r>
      <w:r w:rsidR="007D2E01">
        <w:rPr>
          <w:noProof/>
        </w:rPr>
        <w:fldChar w:fldCharType="end"/>
      </w:r>
      <w:bookmarkEnd w:id="32"/>
      <w:r w:rsidR="0098788F">
        <w:rPr>
          <w:noProof/>
        </w:rPr>
        <w:t>: Esquemático general del sistema</w:t>
      </w:r>
    </w:p>
    <w:p w14:paraId="3A905D3F" w14:textId="77777777" w:rsidR="00210FA7" w:rsidRDefault="00210FA7" w:rsidP="00210FA7">
      <w:pPr>
        <w:keepNext/>
      </w:pPr>
      <w:r>
        <w:rPr>
          <w:noProof/>
        </w:rPr>
        <w:lastRenderedPageBreak/>
        <w:drawing>
          <wp:inline distT="0" distB="0" distL="0" distR="0" wp14:anchorId="1F391E31" wp14:editId="69A63A11">
            <wp:extent cx="5400040" cy="2195195"/>
            <wp:effectExtent l="19050" t="19050" r="10160" b="146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195195"/>
                    </a:xfrm>
                    <a:prstGeom prst="rect">
                      <a:avLst/>
                    </a:prstGeom>
                    <a:noFill/>
                    <a:ln>
                      <a:solidFill>
                        <a:schemeClr val="tx1"/>
                      </a:solidFill>
                    </a:ln>
                  </pic:spPr>
                </pic:pic>
              </a:graphicData>
            </a:graphic>
          </wp:inline>
        </w:drawing>
      </w:r>
    </w:p>
    <w:p w14:paraId="4F561B71" w14:textId="7E4F40EF" w:rsidR="00210FA7" w:rsidRDefault="00210FA7" w:rsidP="00210FA7">
      <w:pPr>
        <w:pStyle w:val="Descripcin"/>
        <w:jc w:val="center"/>
      </w:pPr>
      <w:r>
        <w:t xml:space="preserve">Figura </w:t>
      </w:r>
      <w:r w:rsidR="007D2E01">
        <w:fldChar w:fldCharType="begin"/>
      </w:r>
      <w:r w:rsidR="007D2E01">
        <w:instrText xml:space="preserve"> SEQ Figura \* ARABIC </w:instrText>
      </w:r>
      <w:r w:rsidR="007D2E01">
        <w:fldChar w:fldCharType="separate"/>
      </w:r>
      <w:r w:rsidR="00041C60">
        <w:rPr>
          <w:noProof/>
        </w:rPr>
        <w:t>24</w:t>
      </w:r>
      <w:r w:rsidR="007D2E01">
        <w:rPr>
          <w:noProof/>
        </w:rPr>
        <w:fldChar w:fldCharType="end"/>
      </w:r>
      <w:r w:rsidR="0098788F">
        <w:rPr>
          <w:noProof/>
        </w:rPr>
        <w:t>: Función implementada en el bloque JacobianaT</w:t>
      </w:r>
    </w:p>
    <w:p w14:paraId="6CE16DF8" w14:textId="2F269C55" w:rsidR="0065318D" w:rsidRDefault="0065318D" w:rsidP="002D776C">
      <w:pPr>
        <w:rPr>
          <w:rFonts w:eastAsiaTheme="minorEastAsia"/>
        </w:rPr>
      </w:pPr>
      <w:r>
        <w:rPr>
          <w:rFonts w:eastAsiaTheme="minorEastAsia"/>
        </w:rPr>
        <w:t xml:space="preserve">Para poder realizar la función JacobianaT, se ha seguido el siguiente procedimiento. En primer lugar, se ha calculado el modelo cinemático directo mediante las ecuaciones </w:t>
      </w:r>
      <w:r w:rsidR="0098788F">
        <w:rPr>
          <w:rFonts w:eastAsiaTheme="minorEastAsia"/>
        </w:rPr>
        <w:t>24 y 25.</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381"/>
        <w:gridCol w:w="2120"/>
      </w:tblGrid>
      <w:tr w:rsidR="0098788F" w14:paraId="4C82DF9D" w14:textId="77777777" w:rsidTr="0098788F">
        <w:tc>
          <w:tcPr>
            <w:tcW w:w="993" w:type="dxa"/>
          </w:tcPr>
          <w:p w14:paraId="13B7C0BB" w14:textId="77777777" w:rsidR="0098788F" w:rsidRDefault="0098788F" w:rsidP="0098788F">
            <w:pPr>
              <w:rPr>
                <w:rFonts w:eastAsiaTheme="minorEastAsia"/>
              </w:rPr>
            </w:pPr>
          </w:p>
        </w:tc>
        <w:tc>
          <w:tcPr>
            <w:tcW w:w="5381" w:type="dxa"/>
            <w:vAlign w:val="center"/>
          </w:tcPr>
          <w:p w14:paraId="6ADEC63C" w14:textId="6E9DC4B4" w:rsidR="0098788F" w:rsidRDefault="0098788F" w:rsidP="0098788F">
            <w:pPr>
              <w:rPr>
                <w:rFonts w:eastAsiaTheme="minorEastAsia"/>
              </w:rPr>
            </w:pPr>
            <m:oMathPara>
              <m:oMath>
                <m:r>
                  <w:rPr>
                    <w:rFonts w:ascii="Cambria Math" w:hAnsi="Cambria Math"/>
                  </w:rPr>
                  <m:t xml:space="preserve">   x=</m:t>
                </m:r>
                <m:sSub>
                  <m:sSubPr>
                    <m:ctrlPr>
                      <w:rPr>
                        <w:rFonts w:ascii="Cambria Math" w:hAnsi="Cambria Math"/>
                        <w:i/>
                        <w:sz w:val="24"/>
                      </w:rPr>
                    </m:ctrlPr>
                  </m:sSubPr>
                  <m:e>
                    <m:r>
                      <w:rPr>
                        <w:rFonts w:ascii="Cambria Math" w:hAnsi="Cambria Math"/>
                      </w:rPr>
                      <m:t>l</m:t>
                    </m:r>
                  </m:e>
                  <m:sub>
                    <m:r>
                      <w:rPr>
                        <w:rFonts w:ascii="Cambria Math" w:hAnsi="Cambria Math"/>
                      </w:rPr>
                      <m:t>1</m:t>
                    </m:r>
                  </m:sub>
                </m:sSub>
                <m:r>
                  <w:rPr>
                    <w:rFonts w:ascii="Cambria Math" w:hAnsi="Cambria Math"/>
                  </w:rPr>
                  <m:t>cos</m:t>
                </m:r>
                <m:d>
                  <m:dPr>
                    <m:ctrlPr>
                      <w:rPr>
                        <w:rFonts w:ascii="Cambria Math" w:hAnsi="Cambria Math"/>
                        <w:i/>
                        <w:sz w:val="24"/>
                      </w:rPr>
                    </m:ctrlPr>
                  </m:dPr>
                  <m:e>
                    <m:sSub>
                      <m:sSubPr>
                        <m:ctrlPr>
                          <w:rPr>
                            <w:rFonts w:ascii="Cambria Math" w:hAnsi="Cambria Math"/>
                            <w:i/>
                            <w:sz w:val="24"/>
                          </w:rPr>
                        </m:ctrlPr>
                      </m:sSubPr>
                      <m:e>
                        <m:r>
                          <w:rPr>
                            <w:rFonts w:ascii="Cambria Math" w:hAnsi="Cambria Math"/>
                          </w:rPr>
                          <m:t>θ</m:t>
                        </m:r>
                      </m:e>
                      <m:sub>
                        <m:r>
                          <w:rPr>
                            <w:rFonts w:ascii="Cambria Math" w:hAnsi="Cambria Math"/>
                          </w:rPr>
                          <m:t>1</m:t>
                        </m:r>
                      </m:sub>
                    </m:sSub>
                  </m:e>
                </m:d>
                <m:r>
                  <w:rPr>
                    <w:rFonts w:ascii="Cambria Math" w:hAnsi="Cambria Math"/>
                  </w:rPr>
                  <m:t>+</m:t>
                </m:r>
                <m:sSub>
                  <m:sSubPr>
                    <m:ctrlPr>
                      <w:rPr>
                        <w:rFonts w:ascii="Cambria Math" w:hAnsi="Cambria Math"/>
                        <w:i/>
                        <w:sz w:val="24"/>
                      </w:rPr>
                    </m:ctrlPr>
                  </m:sSubPr>
                  <m:e>
                    <m:r>
                      <w:rPr>
                        <w:rFonts w:ascii="Cambria Math" w:hAnsi="Cambria Math"/>
                      </w:rPr>
                      <m:t>l</m:t>
                    </m:r>
                  </m:e>
                  <m:sub>
                    <m:r>
                      <w:rPr>
                        <w:rFonts w:ascii="Cambria Math" w:hAnsi="Cambria Math"/>
                      </w:rPr>
                      <m:t>2</m:t>
                    </m:r>
                  </m:sub>
                </m:sSub>
                <m:r>
                  <w:rPr>
                    <w:rFonts w:ascii="Cambria Math" w:hAnsi="Cambria Math"/>
                  </w:rPr>
                  <m:t>cos</m:t>
                </m:r>
                <m:d>
                  <m:dPr>
                    <m:ctrlPr>
                      <w:rPr>
                        <w:rFonts w:ascii="Cambria Math" w:hAnsi="Cambria Math"/>
                        <w:i/>
                        <w:sz w:val="24"/>
                      </w:rPr>
                    </m:ctrlPr>
                  </m:dPr>
                  <m:e>
                    <m:sSub>
                      <m:sSubPr>
                        <m:ctrlPr>
                          <w:rPr>
                            <w:rFonts w:ascii="Cambria Math" w:hAnsi="Cambria Math"/>
                            <w:i/>
                            <w:sz w:val="24"/>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sz w:val="24"/>
                          </w:rPr>
                        </m:ctrlPr>
                      </m:sSubPr>
                      <m:e>
                        <m:r>
                          <w:rPr>
                            <w:rFonts w:ascii="Cambria Math" w:hAnsi="Cambria Math"/>
                          </w:rPr>
                          <m:t>θ</m:t>
                        </m:r>
                      </m:e>
                      <m:sub>
                        <m:r>
                          <w:rPr>
                            <w:rFonts w:ascii="Cambria Math" w:hAnsi="Cambria Math"/>
                          </w:rPr>
                          <m:t>2</m:t>
                        </m:r>
                      </m:sub>
                    </m:sSub>
                  </m:e>
                </m:d>
              </m:oMath>
            </m:oMathPara>
          </w:p>
        </w:tc>
        <w:tc>
          <w:tcPr>
            <w:tcW w:w="2120" w:type="dxa"/>
          </w:tcPr>
          <w:p w14:paraId="7F67CF26" w14:textId="728627C3" w:rsidR="0098788F" w:rsidRDefault="0098788F" w:rsidP="0098788F">
            <w:pPr>
              <w:jc w:val="right"/>
              <w:rPr>
                <w:rFonts w:eastAsiaTheme="minorEastAsia"/>
              </w:rPr>
            </w:pPr>
            <w:r>
              <w:rPr>
                <w:rFonts w:eastAsiaTheme="minorEastAsia"/>
              </w:rPr>
              <w:t>(24)</w:t>
            </w:r>
          </w:p>
        </w:tc>
      </w:tr>
      <w:tr w:rsidR="0098788F" w14:paraId="37607AD5" w14:textId="77777777" w:rsidTr="0098788F">
        <w:tc>
          <w:tcPr>
            <w:tcW w:w="993" w:type="dxa"/>
          </w:tcPr>
          <w:p w14:paraId="4FA1FDAD" w14:textId="77777777" w:rsidR="0098788F" w:rsidRDefault="0098788F" w:rsidP="0098788F">
            <w:pPr>
              <w:rPr>
                <w:rFonts w:eastAsiaTheme="minorEastAsia"/>
              </w:rPr>
            </w:pPr>
          </w:p>
        </w:tc>
        <w:tc>
          <w:tcPr>
            <w:tcW w:w="5381" w:type="dxa"/>
            <w:vAlign w:val="center"/>
          </w:tcPr>
          <w:p w14:paraId="148DB8C2" w14:textId="77777777" w:rsidR="0098788F" w:rsidRDefault="0098788F" w:rsidP="0098788F">
            <w:pPr>
              <w:rPr>
                <w:rFonts w:ascii="Calibri" w:eastAsia="Times New Roman" w:hAnsi="Calibri" w:cs="Times New Roman"/>
              </w:rPr>
            </w:pPr>
          </w:p>
        </w:tc>
        <w:tc>
          <w:tcPr>
            <w:tcW w:w="2120" w:type="dxa"/>
          </w:tcPr>
          <w:p w14:paraId="1BF594F7" w14:textId="77777777" w:rsidR="0098788F" w:rsidRDefault="0098788F" w:rsidP="0098788F">
            <w:pPr>
              <w:jc w:val="right"/>
              <w:rPr>
                <w:rFonts w:eastAsiaTheme="minorEastAsia"/>
              </w:rPr>
            </w:pPr>
          </w:p>
        </w:tc>
      </w:tr>
    </w:tbl>
    <w:p w14:paraId="273B02E2" w14:textId="77777777" w:rsidR="0098788F" w:rsidRDefault="0098788F" w:rsidP="002D776C">
      <w:pPr>
        <w:rPr>
          <w:rFonts w:eastAsiaTheme="minorEastAsia"/>
        </w:rPr>
      </w:pPr>
    </w:p>
    <w:tbl>
      <w:tblPr>
        <w:tblW w:w="0" w:type="auto"/>
        <w:tblLook w:val="04A0" w:firstRow="1" w:lastRow="0" w:firstColumn="1" w:lastColumn="0" w:noHBand="0" w:noVBand="1"/>
      </w:tblPr>
      <w:tblGrid>
        <w:gridCol w:w="8504"/>
      </w:tblGrid>
      <w:tr w:rsidR="0065318D" w14:paraId="65B27B40" w14:textId="77777777" w:rsidTr="0065318D">
        <w:tc>
          <w:tcPr>
            <w:tcW w:w="7792" w:type="dxa"/>
            <w:vAlign w:val="center"/>
            <w:hideMark/>
          </w:tcPr>
          <w:tbl>
            <w:tblPr>
              <w:tblStyle w:val="Tablaconcuadrcula"/>
              <w:tblW w:w="83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
              <w:gridCol w:w="5312"/>
              <w:gridCol w:w="2100"/>
            </w:tblGrid>
            <w:tr w:rsidR="0098788F" w14:paraId="75413CE9" w14:textId="77777777" w:rsidTr="0098788F">
              <w:trPr>
                <w:trHeight w:val="444"/>
              </w:trPr>
              <w:tc>
                <w:tcPr>
                  <w:tcW w:w="976" w:type="dxa"/>
                </w:tcPr>
                <w:p w14:paraId="4B142302" w14:textId="77777777" w:rsidR="0098788F" w:rsidRDefault="0098788F" w:rsidP="0098788F">
                  <w:pPr>
                    <w:rPr>
                      <w:rFonts w:eastAsiaTheme="minorEastAsia"/>
                    </w:rPr>
                  </w:pPr>
                </w:p>
              </w:tc>
              <w:tc>
                <w:tcPr>
                  <w:tcW w:w="5312" w:type="dxa"/>
                  <w:vAlign w:val="center"/>
                </w:tcPr>
                <w:p w14:paraId="5E8FE5A8" w14:textId="57A1F3FA" w:rsidR="0098788F" w:rsidRDefault="0098788F" w:rsidP="0098788F">
                  <w:pPr>
                    <w:rPr>
                      <w:rFonts w:eastAsiaTheme="minorEastAsia"/>
                    </w:rPr>
                  </w:pPr>
                  <m:oMathPara>
                    <m:oMath>
                      <m:r>
                        <w:rPr>
                          <w:rFonts w:ascii="Cambria Math" w:hAnsi="Cambria Math"/>
                        </w:rPr>
                        <m:t>y=</m:t>
                      </m:r>
                      <m:sSub>
                        <m:sSubPr>
                          <m:ctrlPr>
                            <w:rPr>
                              <w:rFonts w:ascii="Cambria Math" w:hAnsi="Cambria Math"/>
                              <w:i/>
                              <w:sz w:val="24"/>
                            </w:rPr>
                          </m:ctrlPr>
                        </m:sSubPr>
                        <m:e>
                          <m:r>
                            <w:rPr>
                              <w:rFonts w:ascii="Cambria Math" w:hAnsi="Cambria Math"/>
                            </w:rPr>
                            <m:t>l</m:t>
                          </m:r>
                        </m:e>
                        <m:sub>
                          <m:r>
                            <w:rPr>
                              <w:rFonts w:ascii="Cambria Math" w:hAnsi="Cambria Math"/>
                            </w:rPr>
                            <m:t>1</m:t>
                          </m:r>
                        </m:sub>
                      </m:sSub>
                      <m:r>
                        <w:rPr>
                          <w:rFonts w:ascii="Cambria Math" w:hAnsi="Cambria Math"/>
                        </w:rPr>
                        <m:t>sin</m:t>
                      </m:r>
                      <m:d>
                        <m:dPr>
                          <m:ctrlPr>
                            <w:rPr>
                              <w:rFonts w:ascii="Cambria Math" w:hAnsi="Cambria Math"/>
                              <w:i/>
                              <w:sz w:val="24"/>
                            </w:rPr>
                          </m:ctrlPr>
                        </m:dPr>
                        <m:e>
                          <m:sSub>
                            <m:sSubPr>
                              <m:ctrlPr>
                                <w:rPr>
                                  <w:rFonts w:ascii="Cambria Math" w:hAnsi="Cambria Math"/>
                                  <w:i/>
                                  <w:sz w:val="24"/>
                                </w:rPr>
                              </m:ctrlPr>
                            </m:sSubPr>
                            <m:e>
                              <m:r>
                                <w:rPr>
                                  <w:rFonts w:ascii="Cambria Math" w:hAnsi="Cambria Math"/>
                                </w:rPr>
                                <m:t>θ</m:t>
                              </m:r>
                            </m:e>
                            <m:sub>
                              <m:r>
                                <w:rPr>
                                  <w:rFonts w:ascii="Cambria Math" w:hAnsi="Cambria Math"/>
                                </w:rPr>
                                <m:t>1</m:t>
                              </m:r>
                            </m:sub>
                          </m:sSub>
                        </m:e>
                      </m:d>
                      <m:r>
                        <w:rPr>
                          <w:rFonts w:ascii="Cambria Math" w:hAnsi="Cambria Math"/>
                        </w:rPr>
                        <m:t>+</m:t>
                      </m:r>
                      <m:sSub>
                        <m:sSubPr>
                          <m:ctrlPr>
                            <w:rPr>
                              <w:rFonts w:ascii="Cambria Math" w:hAnsi="Cambria Math"/>
                              <w:i/>
                              <w:sz w:val="24"/>
                            </w:rPr>
                          </m:ctrlPr>
                        </m:sSubPr>
                        <m:e>
                          <m:r>
                            <w:rPr>
                              <w:rFonts w:ascii="Cambria Math" w:hAnsi="Cambria Math"/>
                            </w:rPr>
                            <m:t>l</m:t>
                          </m:r>
                        </m:e>
                        <m:sub>
                          <m:r>
                            <w:rPr>
                              <w:rFonts w:ascii="Cambria Math" w:hAnsi="Cambria Math"/>
                            </w:rPr>
                            <m:t>2</m:t>
                          </m:r>
                        </m:sub>
                      </m:sSub>
                      <m:r>
                        <w:rPr>
                          <w:rFonts w:ascii="Cambria Math" w:hAnsi="Cambria Math"/>
                        </w:rPr>
                        <m:t>sin</m:t>
                      </m:r>
                      <m:d>
                        <m:dPr>
                          <m:ctrlPr>
                            <w:rPr>
                              <w:rFonts w:ascii="Cambria Math" w:hAnsi="Cambria Math"/>
                              <w:i/>
                              <w:sz w:val="24"/>
                            </w:rPr>
                          </m:ctrlPr>
                        </m:dPr>
                        <m:e>
                          <m:sSub>
                            <m:sSubPr>
                              <m:ctrlPr>
                                <w:rPr>
                                  <w:rFonts w:ascii="Cambria Math" w:hAnsi="Cambria Math"/>
                                  <w:i/>
                                  <w:sz w:val="24"/>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sz w:val="24"/>
                                </w:rPr>
                              </m:ctrlPr>
                            </m:sSubPr>
                            <m:e>
                              <m:r>
                                <w:rPr>
                                  <w:rFonts w:ascii="Cambria Math" w:hAnsi="Cambria Math"/>
                                </w:rPr>
                                <m:t>θ</m:t>
                              </m:r>
                            </m:e>
                            <m:sub>
                              <m:r>
                                <w:rPr>
                                  <w:rFonts w:ascii="Cambria Math" w:hAnsi="Cambria Math"/>
                                </w:rPr>
                                <m:t>2</m:t>
                              </m:r>
                            </m:sub>
                          </m:sSub>
                        </m:e>
                      </m:d>
                    </m:oMath>
                  </m:oMathPara>
                </w:p>
              </w:tc>
              <w:tc>
                <w:tcPr>
                  <w:tcW w:w="2100" w:type="dxa"/>
                </w:tcPr>
                <w:p w14:paraId="516A4761" w14:textId="4C28F542" w:rsidR="0098788F" w:rsidRDefault="0098788F" w:rsidP="0098788F">
                  <w:pPr>
                    <w:jc w:val="right"/>
                    <w:rPr>
                      <w:rFonts w:eastAsiaTheme="minorEastAsia"/>
                    </w:rPr>
                  </w:pPr>
                  <w:r>
                    <w:rPr>
                      <w:rFonts w:eastAsiaTheme="minorEastAsia"/>
                    </w:rPr>
                    <w:t>(25)</w:t>
                  </w:r>
                </w:p>
              </w:tc>
            </w:tr>
          </w:tbl>
          <w:p w14:paraId="01E267BD" w14:textId="62CAAD54" w:rsidR="0065318D" w:rsidRDefault="0065318D">
            <w:pPr>
              <w:jc w:val="center"/>
            </w:pPr>
          </w:p>
        </w:tc>
      </w:tr>
      <w:tr w:rsidR="0065318D" w14:paraId="2BB52699" w14:textId="77777777" w:rsidTr="0098788F">
        <w:tc>
          <w:tcPr>
            <w:tcW w:w="7792" w:type="dxa"/>
            <w:vAlign w:val="center"/>
          </w:tcPr>
          <w:p w14:paraId="0B2F2BEF" w14:textId="2D3A0CFF" w:rsidR="0065318D" w:rsidRDefault="0065318D">
            <w:pPr>
              <w:jc w:val="center"/>
            </w:pPr>
          </w:p>
        </w:tc>
      </w:tr>
    </w:tbl>
    <w:p w14:paraId="71B53365" w14:textId="2DC00719" w:rsidR="0065318D" w:rsidRDefault="0065318D" w:rsidP="002D776C">
      <w:pPr>
        <w:rPr>
          <w:rFonts w:eastAsiaTheme="minorEastAsia"/>
        </w:rPr>
      </w:pPr>
      <w:r>
        <w:rPr>
          <w:rFonts w:eastAsiaTheme="minorEastAsia"/>
        </w:rPr>
        <w:t xml:space="preserve">Una vez conocido el valor de x e y, se calcula la jacobiana </w:t>
      </w:r>
      <w:r w:rsidR="0098788F">
        <w:rPr>
          <w:rFonts w:eastAsiaTheme="minorEastAsia"/>
        </w:rPr>
        <w:t>según la ecuación 26</w:t>
      </w:r>
      <w:r>
        <w:rPr>
          <w:rFonts w:eastAsiaTheme="minorEastAsia"/>
        </w:rPr>
        <w:t>, esta ecuación es la utilizada para crear el código utilizado en la</w:t>
      </w:r>
      <w:r w:rsidR="0098788F">
        <w:rPr>
          <w:rFonts w:eastAsiaTheme="minorEastAsia"/>
        </w:rPr>
        <w:t xml:space="preserve"> </w:t>
      </w:r>
      <w:r w:rsidR="0098788F">
        <w:rPr>
          <w:rFonts w:eastAsiaTheme="minorEastAsia"/>
        </w:rPr>
        <w:fldChar w:fldCharType="begin"/>
      </w:r>
      <w:r w:rsidR="0098788F">
        <w:rPr>
          <w:rFonts w:eastAsiaTheme="minorEastAsia"/>
        </w:rPr>
        <w:instrText xml:space="preserve"> REF _Ref73782295 \h </w:instrText>
      </w:r>
      <w:r w:rsidR="0098788F">
        <w:rPr>
          <w:rFonts w:eastAsiaTheme="minorEastAsia"/>
        </w:rPr>
      </w:r>
      <w:r w:rsidR="0098788F">
        <w:rPr>
          <w:rFonts w:eastAsiaTheme="minorEastAsia"/>
        </w:rPr>
        <w:fldChar w:fldCharType="separate"/>
      </w:r>
      <w:r w:rsidR="0098788F">
        <w:t xml:space="preserve">Figura </w:t>
      </w:r>
      <w:r w:rsidR="0098788F">
        <w:rPr>
          <w:noProof/>
        </w:rPr>
        <w:t>25</w:t>
      </w:r>
      <w:r w:rsidR="0098788F">
        <w:rPr>
          <w:rFonts w:eastAsiaTheme="minorEastAsia"/>
        </w:rPr>
        <w:fldChar w:fldCharType="end"/>
      </w:r>
      <w:r>
        <w:rPr>
          <w:rFonts w:eastAsiaTheme="minorEastAsia"/>
        </w:rPr>
        <w:t>.</w:t>
      </w:r>
    </w:p>
    <w:tbl>
      <w:tblPr>
        <w:tblStyle w:val="Tablaconcuadrcula"/>
        <w:tblW w:w="94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8"/>
        <w:gridCol w:w="432"/>
        <w:gridCol w:w="5604"/>
        <w:gridCol w:w="1452"/>
      </w:tblGrid>
      <w:tr w:rsidR="0098788F" w14:paraId="10F7FA59" w14:textId="77777777" w:rsidTr="0098788F">
        <w:trPr>
          <w:trHeight w:val="413"/>
        </w:trPr>
        <w:tc>
          <w:tcPr>
            <w:tcW w:w="1980" w:type="dxa"/>
            <w:vAlign w:val="center"/>
          </w:tcPr>
          <w:p w14:paraId="04B61B59" w14:textId="52D40E6B" w:rsidR="0098788F" w:rsidRPr="0065318D" w:rsidRDefault="0098788F" w:rsidP="0098788F">
            <w:pPr>
              <w:rPr>
                <w:rFonts w:eastAsiaTheme="minorEastAsia"/>
                <w:sz w:val="24"/>
                <w:szCs w:val="24"/>
              </w:rPr>
            </w:pPr>
            <m:oMathPara>
              <m:oMath>
                <m:r>
                  <w:rPr>
                    <w:rFonts w:ascii="Cambria Math" w:hAnsi="Cambria Math"/>
                  </w:rPr>
                  <m:t>J=</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sz w:val="24"/>
                            <w:szCs w:val="24"/>
                          </w:rPr>
                        </m:ctrlPr>
                      </m:mPr>
                      <m:mr>
                        <m:e>
                          <m:f>
                            <m:fPr>
                              <m:ctrlPr>
                                <w:rPr>
                                  <w:rFonts w:ascii="Cambria Math" w:hAnsi="Cambria Math" w:cs="Times New Roman"/>
                                  <w:sz w:val="24"/>
                                  <w:szCs w:val="24"/>
                                </w:rPr>
                              </m:ctrlPr>
                            </m:fPr>
                            <m:num>
                              <m:r>
                                <w:rPr>
                                  <w:rFonts w:ascii="Cambria Math" w:hAnsi="Cambria Math"/>
                                </w:rPr>
                                <m:t>∂x</m:t>
                              </m:r>
                              <m:ctrlPr>
                                <w:rPr>
                                  <w:rFonts w:ascii="Cambria Math" w:hAnsi="Cambria Math" w:cs="Times New Roman"/>
                                  <w:i/>
                                  <w:sz w:val="24"/>
                                  <w:szCs w:val="24"/>
                                </w:rPr>
                              </m:ctrlPr>
                            </m:num>
                            <m:den>
                              <m:r>
                                <w:rPr>
                                  <w:rFonts w:ascii="Cambria Math" w:hAnsi="Cambria Math"/>
                                </w:rPr>
                                <m:t>∂</m:t>
                              </m:r>
                              <m:sSub>
                                <m:sSubPr>
                                  <m:ctrlPr>
                                    <w:rPr>
                                      <w:rFonts w:ascii="Cambria Math" w:hAnsi="Cambria Math" w:cs="Times New Roman"/>
                                      <w:i/>
                                      <w:sz w:val="24"/>
                                      <w:szCs w:val="24"/>
                                    </w:rPr>
                                  </m:ctrlPr>
                                </m:sSubPr>
                                <m:e>
                                  <m:r>
                                    <w:rPr>
                                      <w:rFonts w:ascii="Cambria Math" w:hAnsi="Cambria Math"/>
                                    </w:rPr>
                                    <m:t>θ</m:t>
                                  </m:r>
                                  <m:ctrlPr>
                                    <w:rPr>
                                      <w:rFonts w:ascii="Cambria Math" w:hAnsi="Cambria Math" w:cs="Times New Roman"/>
                                      <w:sz w:val="24"/>
                                      <w:szCs w:val="24"/>
                                    </w:rPr>
                                  </m:ctrlPr>
                                </m:e>
                                <m:sub>
                                  <m:r>
                                    <w:rPr>
                                      <w:rFonts w:ascii="Cambria Math" w:hAnsi="Cambria Math"/>
                                    </w:rPr>
                                    <m:t>1</m:t>
                                  </m:r>
                                </m:sub>
                              </m:sSub>
                              <m:ctrlPr>
                                <w:rPr>
                                  <w:rFonts w:ascii="Cambria Math" w:hAnsi="Cambria Math" w:cs="Times New Roman"/>
                                  <w:i/>
                                  <w:sz w:val="24"/>
                                  <w:szCs w:val="24"/>
                                </w:rPr>
                              </m:ctrlPr>
                            </m:den>
                          </m:f>
                          <m:ctrlPr>
                            <w:rPr>
                              <w:rFonts w:ascii="Cambria Math" w:hAnsi="Cambria Math" w:cs="Times New Roman"/>
                              <w:i/>
                              <w:sz w:val="24"/>
                              <w:szCs w:val="24"/>
                            </w:rPr>
                          </m:ctrlPr>
                        </m:e>
                        <m:e>
                          <m:f>
                            <m:fPr>
                              <m:ctrlPr>
                                <w:rPr>
                                  <w:rFonts w:ascii="Cambria Math" w:hAnsi="Cambria Math" w:cs="Times New Roman"/>
                                  <w:sz w:val="24"/>
                                  <w:szCs w:val="24"/>
                                </w:rPr>
                              </m:ctrlPr>
                            </m:fPr>
                            <m:num>
                              <m:r>
                                <w:rPr>
                                  <w:rFonts w:ascii="Cambria Math" w:hAnsi="Cambria Math"/>
                                </w:rPr>
                                <m:t>∂x</m:t>
                              </m:r>
                              <m:ctrlPr>
                                <w:rPr>
                                  <w:rFonts w:ascii="Cambria Math" w:hAnsi="Cambria Math" w:cs="Times New Roman"/>
                                  <w:i/>
                                  <w:sz w:val="24"/>
                                  <w:szCs w:val="24"/>
                                </w:rPr>
                              </m:ctrlPr>
                            </m:num>
                            <m:den>
                              <m:r>
                                <w:rPr>
                                  <w:rFonts w:ascii="Cambria Math" w:hAnsi="Cambria Math"/>
                                </w:rPr>
                                <m:t>∂</m:t>
                              </m:r>
                              <m:sSub>
                                <m:sSubPr>
                                  <m:ctrlPr>
                                    <w:rPr>
                                      <w:rFonts w:ascii="Cambria Math" w:hAnsi="Cambria Math" w:cs="Times New Roman"/>
                                      <w:i/>
                                      <w:sz w:val="24"/>
                                      <w:szCs w:val="24"/>
                                    </w:rPr>
                                  </m:ctrlPr>
                                </m:sSubPr>
                                <m:e>
                                  <m:r>
                                    <w:rPr>
                                      <w:rFonts w:ascii="Cambria Math" w:hAnsi="Cambria Math"/>
                                    </w:rPr>
                                    <m:t>θ</m:t>
                                  </m:r>
                                  <m:ctrlPr>
                                    <w:rPr>
                                      <w:rFonts w:ascii="Cambria Math" w:hAnsi="Cambria Math" w:cs="Times New Roman"/>
                                      <w:sz w:val="24"/>
                                      <w:szCs w:val="24"/>
                                    </w:rPr>
                                  </m:ctrlPr>
                                </m:e>
                                <m:sub>
                                  <m:r>
                                    <w:rPr>
                                      <w:rFonts w:ascii="Cambria Math" w:hAnsi="Cambria Math"/>
                                    </w:rPr>
                                    <m:t>2</m:t>
                                  </m:r>
                                </m:sub>
                              </m:sSub>
                              <m:ctrlPr>
                                <w:rPr>
                                  <w:rFonts w:ascii="Cambria Math" w:hAnsi="Cambria Math" w:cs="Times New Roman"/>
                                  <w:i/>
                                  <w:sz w:val="24"/>
                                  <w:szCs w:val="24"/>
                                </w:rPr>
                              </m:ctrlPr>
                            </m:den>
                          </m:f>
                          <m:ctrlPr>
                            <w:rPr>
                              <w:rFonts w:ascii="Cambria Math" w:hAnsi="Cambria Math" w:cs="Times New Roman"/>
                              <w:i/>
                              <w:sz w:val="24"/>
                              <w:szCs w:val="24"/>
                            </w:rPr>
                          </m:ctrlPr>
                        </m:e>
                      </m:mr>
                      <m:mr>
                        <m:e>
                          <m:f>
                            <m:fPr>
                              <m:ctrlPr>
                                <w:rPr>
                                  <w:rFonts w:ascii="Cambria Math" w:hAnsi="Cambria Math" w:cs="Times New Roman"/>
                                  <w:sz w:val="24"/>
                                  <w:szCs w:val="24"/>
                                </w:rPr>
                              </m:ctrlPr>
                            </m:fPr>
                            <m:num>
                              <m:r>
                                <w:rPr>
                                  <w:rFonts w:ascii="Cambria Math" w:hAnsi="Cambria Math"/>
                                </w:rPr>
                                <m:t>∂y</m:t>
                              </m:r>
                              <m:ctrlPr>
                                <w:rPr>
                                  <w:rFonts w:ascii="Cambria Math" w:hAnsi="Cambria Math" w:cs="Times New Roman"/>
                                  <w:i/>
                                  <w:sz w:val="24"/>
                                  <w:szCs w:val="24"/>
                                </w:rPr>
                              </m:ctrlPr>
                            </m:num>
                            <m:den>
                              <m:r>
                                <w:rPr>
                                  <w:rFonts w:ascii="Cambria Math" w:hAnsi="Cambria Math"/>
                                </w:rPr>
                                <m:t>∂</m:t>
                              </m:r>
                              <m:sSub>
                                <m:sSubPr>
                                  <m:ctrlPr>
                                    <w:rPr>
                                      <w:rFonts w:ascii="Cambria Math" w:hAnsi="Cambria Math" w:cs="Times New Roman"/>
                                      <w:i/>
                                      <w:sz w:val="24"/>
                                      <w:szCs w:val="24"/>
                                    </w:rPr>
                                  </m:ctrlPr>
                                </m:sSubPr>
                                <m:e>
                                  <m:r>
                                    <w:rPr>
                                      <w:rFonts w:ascii="Cambria Math" w:hAnsi="Cambria Math"/>
                                    </w:rPr>
                                    <m:t>θ</m:t>
                                  </m:r>
                                  <m:ctrlPr>
                                    <w:rPr>
                                      <w:rFonts w:ascii="Cambria Math" w:hAnsi="Cambria Math" w:cs="Times New Roman"/>
                                      <w:sz w:val="24"/>
                                      <w:szCs w:val="24"/>
                                    </w:rPr>
                                  </m:ctrlPr>
                                </m:e>
                                <m:sub>
                                  <m:r>
                                    <w:rPr>
                                      <w:rFonts w:ascii="Cambria Math" w:hAnsi="Cambria Math"/>
                                    </w:rPr>
                                    <m:t>1</m:t>
                                  </m:r>
                                </m:sub>
                              </m:sSub>
                              <m:ctrlPr>
                                <w:rPr>
                                  <w:rFonts w:ascii="Cambria Math" w:hAnsi="Cambria Math" w:cs="Times New Roman"/>
                                  <w:i/>
                                  <w:sz w:val="24"/>
                                  <w:szCs w:val="24"/>
                                </w:rPr>
                              </m:ctrlPr>
                            </m:den>
                          </m:f>
                          <m:ctrlPr>
                            <w:rPr>
                              <w:rFonts w:ascii="Cambria Math" w:hAnsi="Cambria Math" w:cs="Times New Roman"/>
                              <w:i/>
                              <w:sz w:val="24"/>
                              <w:szCs w:val="24"/>
                            </w:rPr>
                          </m:ctrlPr>
                        </m:e>
                        <m:e>
                          <m:f>
                            <m:fPr>
                              <m:ctrlPr>
                                <w:rPr>
                                  <w:rFonts w:ascii="Cambria Math" w:hAnsi="Cambria Math" w:cs="Times New Roman"/>
                                  <w:sz w:val="24"/>
                                  <w:szCs w:val="24"/>
                                </w:rPr>
                              </m:ctrlPr>
                            </m:fPr>
                            <m:num>
                              <m:r>
                                <w:rPr>
                                  <w:rFonts w:ascii="Cambria Math" w:hAnsi="Cambria Math"/>
                                </w:rPr>
                                <m:t>∂y</m:t>
                              </m:r>
                              <m:ctrlPr>
                                <w:rPr>
                                  <w:rFonts w:ascii="Cambria Math" w:hAnsi="Cambria Math" w:cs="Times New Roman"/>
                                  <w:i/>
                                  <w:sz w:val="24"/>
                                  <w:szCs w:val="24"/>
                                </w:rPr>
                              </m:ctrlPr>
                            </m:num>
                            <m:den>
                              <m:r>
                                <w:rPr>
                                  <w:rFonts w:ascii="Cambria Math" w:hAnsi="Cambria Math"/>
                                </w:rPr>
                                <m:t>∂</m:t>
                              </m:r>
                              <m:sSub>
                                <m:sSubPr>
                                  <m:ctrlPr>
                                    <w:rPr>
                                      <w:rFonts w:ascii="Cambria Math" w:hAnsi="Cambria Math" w:cs="Times New Roman"/>
                                      <w:i/>
                                      <w:sz w:val="24"/>
                                      <w:szCs w:val="24"/>
                                    </w:rPr>
                                  </m:ctrlPr>
                                </m:sSubPr>
                                <m:e>
                                  <m:r>
                                    <w:rPr>
                                      <w:rFonts w:ascii="Cambria Math" w:hAnsi="Cambria Math"/>
                                    </w:rPr>
                                    <m:t>θ</m:t>
                                  </m:r>
                                  <m:ctrlPr>
                                    <w:rPr>
                                      <w:rFonts w:ascii="Cambria Math" w:hAnsi="Cambria Math" w:cs="Times New Roman"/>
                                      <w:sz w:val="24"/>
                                      <w:szCs w:val="24"/>
                                    </w:rPr>
                                  </m:ctrlPr>
                                </m:e>
                                <m:sub>
                                  <m:r>
                                    <w:rPr>
                                      <w:rFonts w:ascii="Cambria Math" w:hAnsi="Cambria Math"/>
                                    </w:rPr>
                                    <m:t>2</m:t>
                                  </m:r>
                                </m:sub>
                              </m:sSub>
                              <m:ctrlPr>
                                <w:rPr>
                                  <w:rFonts w:ascii="Cambria Math" w:hAnsi="Cambria Math" w:cs="Times New Roman"/>
                                  <w:i/>
                                  <w:sz w:val="24"/>
                                  <w:szCs w:val="24"/>
                                </w:rPr>
                              </m:ctrlPr>
                            </m:den>
                          </m:f>
                          <m:ctrlPr>
                            <w:rPr>
                              <w:rFonts w:ascii="Cambria Math" w:hAnsi="Cambria Math" w:cs="Times New Roman"/>
                              <w:i/>
                              <w:sz w:val="24"/>
                              <w:szCs w:val="24"/>
                            </w:rPr>
                          </m:ctrlPr>
                        </m:e>
                      </m:mr>
                    </m:m>
                  </m:e>
                </m:d>
              </m:oMath>
            </m:oMathPara>
          </w:p>
          <w:p w14:paraId="65250813" w14:textId="77777777" w:rsidR="0098788F" w:rsidRDefault="0098788F" w:rsidP="0098788F">
            <w:pPr>
              <w:rPr>
                <w:rFonts w:eastAsiaTheme="minorEastAsia"/>
              </w:rPr>
            </w:pPr>
          </w:p>
        </w:tc>
        <w:tc>
          <w:tcPr>
            <w:tcW w:w="425" w:type="dxa"/>
          </w:tcPr>
          <w:p w14:paraId="4A03CD63" w14:textId="77777777" w:rsidR="0098788F" w:rsidRDefault="0098788F" w:rsidP="0098788F">
            <w:pPr>
              <w:jc w:val="center"/>
              <w:rPr>
                <w:rFonts w:eastAsiaTheme="minorEastAsia"/>
              </w:rPr>
            </w:pPr>
          </w:p>
          <w:p w14:paraId="70EA9D17" w14:textId="77777777" w:rsidR="0098788F" w:rsidRDefault="0098788F" w:rsidP="0098788F">
            <w:pPr>
              <w:jc w:val="center"/>
              <w:rPr>
                <w:rFonts w:eastAsiaTheme="minorEastAsia"/>
              </w:rPr>
            </w:pPr>
          </w:p>
          <w:p w14:paraId="4C179BB0" w14:textId="4859877D" w:rsidR="0098788F" w:rsidRDefault="0098788F" w:rsidP="0098788F">
            <w:pPr>
              <w:rPr>
                <w:rFonts w:eastAsiaTheme="minorEastAsia"/>
              </w:rPr>
            </w:pPr>
            <w:r w:rsidRPr="0098788F">
              <w:rPr>
                <w:rFonts w:eastAsiaTheme="minorEastAsia"/>
              </w:rPr>
              <w:sym w:font="Wingdings" w:char="F0E0"/>
            </w:r>
          </w:p>
        </w:tc>
        <w:tc>
          <w:tcPr>
            <w:tcW w:w="5606" w:type="dxa"/>
            <w:vAlign w:val="center"/>
          </w:tcPr>
          <w:p w14:paraId="60EFA772" w14:textId="711C11B9" w:rsidR="0098788F" w:rsidRPr="0065318D" w:rsidRDefault="0098788F" w:rsidP="0098788F">
            <w:pPr>
              <w:rPr>
                <w:rFonts w:eastAsiaTheme="minorEastAsia"/>
                <w:sz w:val="24"/>
                <w:szCs w:val="24"/>
              </w:rPr>
            </w:pPr>
            <m:oMathPara>
              <m:oMath>
                <m:r>
                  <w:rPr>
                    <w:rFonts w:ascii="Cambria Math" w:hAnsi="Cambria Math"/>
                  </w:rPr>
                  <m:t>J=</m:t>
                </m:r>
                <m:d>
                  <m:dPr>
                    <m:begChr m:val="["/>
                    <m:endChr m:val="]"/>
                    <m:ctrlPr>
                      <w:rPr>
                        <w:rFonts w:ascii="Cambria Math" w:hAnsi="Cambria Math" w:cs="Times New Roman"/>
                        <w:i/>
                        <w:sz w:val="24"/>
                        <w:szCs w:val="24"/>
                      </w:rPr>
                    </m:ctrlPr>
                  </m:dPr>
                  <m:e>
                    <m:m>
                      <m:mPr>
                        <m:mcs>
                          <m:mc>
                            <m:mcPr>
                              <m:count m:val="2"/>
                              <m:mcJc m:val="center"/>
                            </m:mcPr>
                          </m:mc>
                        </m:mcs>
                        <m:ctrlPr>
                          <w:rPr>
                            <w:rFonts w:ascii="Cambria Math" w:hAnsi="Cambria Math" w:cs="Times New Roman"/>
                            <w:sz w:val="24"/>
                            <w:szCs w:val="24"/>
                          </w:rPr>
                        </m:ctrlPr>
                      </m:mPr>
                      <m:mr>
                        <m:e>
                          <m:r>
                            <w:rPr>
                              <w:rFonts w:ascii="Cambria Math" w:hAnsi="Cambria Math"/>
                            </w:rPr>
                            <m:t>-</m:t>
                          </m:r>
                          <m:sSub>
                            <m:sSubPr>
                              <m:ctrlPr>
                                <w:rPr>
                                  <w:rFonts w:ascii="Cambria Math" w:hAnsi="Cambria Math" w:cs="Times New Roman"/>
                                  <w:i/>
                                  <w:sz w:val="24"/>
                                  <w:szCs w:val="24"/>
                                </w:rPr>
                              </m:ctrlPr>
                            </m:sSubPr>
                            <m:e>
                              <m:r>
                                <w:rPr>
                                  <w:rFonts w:ascii="Cambria Math" w:hAnsi="Cambria Math"/>
                                </w:rPr>
                                <m:t>L</m:t>
                              </m:r>
                            </m:e>
                            <m:sub>
                              <m:r>
                                <w:rPr>
                                  <w:rFonts w:ascii="Cambria Math" w:hAnsi="Cambria Math"/>
                                </w:rPr>
                                <m:t>1</m:t>
                              </m:r>
                            </m:sub>
                          </m:sSub>
                          <m:r>
                            <w:rPr>
                              <w:rFonts w:ascii="Cambria Math" w:hAnsi="Cambria Math"/>
                            </w:rPr>
                            <m:t>sin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1</m:t>
                                  </m:r>
                                </m:sub>
                              </m:sSub>
                            </m:e>
                          </m:d>
                          <m:r>
                            <w:rPr>
                              <w:rFonts w:ascii="Cambria Math" w:hAnsi="Cambria Math"/>
                            </w:rPr>
                            <m:t>-</m:t>
                          </m:r>
                          <m:sSub>
                            <m:sSubPr>
                              <m:ctrlPr>
                                <w:rPr>
                                  <w:rFonts w:ascii="Cambria Math" w:hAnsi="Cambria Math" w:cs="Times New Roman"/>
                                  <w:i/>
                                  <w:sz w:val="24"/>
                                  <w:szCs w:val="24"/>
                                </w:rPr>
                              </m:ctrlPr>
                            </m:sSubPr>
                            <m:e>
                              <m:r>
                                <w:rPr>
                                  <w:rFonts w:ascii="Cambria Math" w:hAnsi="Cambria Math"/>
                                </w:rPr>
                                <m:t>L</m:t>
                              </m:r>
                            </m:e>
                            <m:sub>
                              <m:r>
                                <w:rPr>
                                  <w:rFonts w:ascii="Cambria Math" w:hAnsi="Cambria Math"/>
                                </w:rPr>
                                <m:t>2</m:t>
                              </m:r>
                            </m:sub>
                          </m:sSub>
                          <m:r>
                            <w:rPr>
                              <w:rFonts w:ascii="Cambria Math" w:hAnsi="Cambria Math"/>
                            </w:rPr>
                            <m:t>sin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2</m:t>
                                  </m:r>
                                </m:sub>
                              </m:sSub>
                            </m:e>
                          </m:d>
                          <m:ctrlPr>
                            <w:rPr>
                              <w:rFonts w:ascii="Cambria Math" w:hAnsi="Cambria Math" w:cs="Times New Roman"/>
                              <w:i/>
                              <w:sz w:val="24"/>
                              <w:szCs w:val="24"/>
                            </w:rPr>
                          </m:ctrlPr>
                        </m:e>
                        <m:e>
                          <m:r>
                            <w:rPr>
                              <w:rFonts w:ascii="Cambria Math" w:hAnsi="Cambria Math"/>
                            </w:rPr>
                            <m:t>-</m:t>
                          </m:r>
                          <m:sSub>
                            <m:sSubPr>
                              <m:ctrlPr>
                                <w:rPr>
                                  <w:rFonts w:ascii="Cambria Math" w:hAnsi="Cambria Math" w:cs="Times New Roman"/>
                                  <w:i/>
                                  <w:sz w:val="24"/>
                                  <w:szCs w:val="24"/>
                                </w:rPr>
                              </m:ctrlPr>
                            </m:sSubPr>
                            <m:e>
                              <m:r>
                                <w:rPr>
                                  <w:rFonts w:ascii="Cambria Math" w:hAnsi="Cambria Math"/>
                                </w:rPr>
                                <m:t>L</m:t>
                              </m:r>
                            </m:e>
                            <m:sub>
                              <m:r>
                                <w:rPr>
                                  <w:rFonts w:ascii="Cambria Math" w:hAnsi="Cambria Math"/>
                                </w:rPr>
                                <m:t>2</m:t>
                              </m:r>
                            </m:sub>
                          </m:sSub>
                          <m:r>
                            <w:rPr>
                              <w:rFonts w:ascii="Cambria Math" w:hAnsi="Cambria Math"/>
                            </w:rPr>
                            <m:t>sin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2</m:t>
                                  </m:r>
                                </m:sub>
                              </m:sSub>
                            </m:e>
                          </m:d>
                          <m:ctrlPr>
                            <w:rPr>
                              <w:rFonts w:ascii="Cambria Math" w:hAnsi="Cambria Math" w:cs="Times New Roman"/>
                              <w:i/>
                              <w:sz w:val="24"/>
                              <w:szCs w:val="24"/>
                            </w:rPr>
                          </m:ctrlPr>
                        </m:e>
                      </m:mr>
                      <m:mr>
                        <m:e>
                          <m:sSub>
                            <m:sSubPr>
                              <m:ctrlPr>
                                <w:rPr>
                                  <w:rFonts w:ascii="Cambria Math" w:hAnsi="Cambria Math" w:cs="Times New Roman"/>
                                  <w:i/>
                                  <w:sz w:val="24"/>
                                  <w:szCs w:val="24"/>
                                </w:rPr>
                              </m:ctrlPr>
                            </m:sSubPr>
                            <m:e>
                              <m:r>
                                <w:rPr>
                                  <w:rFonts w:ascii="Cambria Math" w:hAnsi="Cambria Math"/>
                                </w:rPr>
                                <m:t>L</m:t>
                              </m:r>
                            </m:e>
                            <m:sub>
                              <m:r>
                                <w:rPr>
                                  <w:rFonts w:ascii="Cambria Math" w:hAnsi="Cambria Math"/>
                                </w:rPr>
                                <m:t>1</m:t>
                              </m:r>
                            </m:sub>
                          </m:sSub>
                          <m:r>
                            <w:rPr>
                              <w:rFonts w:ascii="Cambria Math" w:hAnsi="Cambria Math"/>
                            </w:rPr>
                            <m:t>cos</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1</m:t>
                                  </m:r>
                                </m:sub>
                              </m:sSub>
                            </m:e>
                          </m:d>
                          <m:r>
                            <w:rPr>
                              <w:rFonts w:ascii="Cambria Math" w:hAnsi="Cambria Math"/>
                            </w:rPr>
                            <m:t>+</m:t>
                          </m:r>
                          <m:sSub>
                            <m:sSubPr>
                              <m:ctrlPr>
                                <w:rPr>
                                  <w:rFonts w:ascii="Cambria Math" w:hAnsi="Cambria Math" w:cs="Times New Roman"/>
                                  <w:i/>
                                  <w:sz w:val="24"/>
                                  <w:szCs w:val="24"/>
                                </w:rPr>
                              </m:ctrlPr>
                            </m:sSubPr>
                            <m:e>
                              <m:r>
                                <w:rPr>
                                  <w:rFonts w:ascii="Cambria Math" w:hAnsi="Cambria Math"/>
                                </w:rPr>
                                <m:t>L</m:t>
                              </m:r>
                            </m:e>
                            <m:sub>
                              <m:r>
                                <w:rPr>
                                  <w:rFonts w:ascii="Cambria Math" w:hAnsi="Cambria Math"/>
                                </w:rPr>
                                <m:t>2</m:t>
                              </m:r>
                            </m:sub>
                          </m:sSub>
                          <m:r>
                            <w:rPr>
                              <w:rFonts w:ascii="Cambria Math" w:hAnsi="Cambria Math"/>
                            </w:rPr>
                            <m:t>cos</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2</m:t>
                                  </m:r>
                                </m:sub>
                              </m:sSub>
                            </m:e>
                          </m:d>
                          <m:ctrlPr>
                            <w:rPr>
                              <w:rFonts w:ascii="Cambria Math" w:hAnsi="Cambria Math" w:cs="Times New Roman"/>
                              <w:i/>
                              <w:sz w:val="24"/>
                              <w:szCs w:val="24"/>
                            </w:rPr>
                          </m:ctrlPr>
                        </m:e>
                        <m:e>
                          <m:sSub>
                            <m:sSubPr>
                              <m:ctrlPr>
                                <w:rPr>
                                  <w:rFonts w:ascii="Cambria Math" w:hAnsi="Cambria Math" w:cs="Times New Roman"/>
                                  <w:i/>
                                  <w:sz w:val="24"/>
                                  <w:szCs w:val="24"/>
                                </w:rPr>
                              </m:ctrlPr>
                            </m:sSubPr>
                            <m:e>
                              <m:r>
                                <w:rPr>
                                  <w:rFonts w:ascii="Cambria Math" w:hAnsi="Cambria Math"/>
                                </w:rPr>
                                <m:t>L</m:t>
                              </m:r>
                            </m:e>
                            <m:sub>
                              <m:r>
                                <w:rPr>
                                  <w:rFonts w:ascii="Cambria Math" w:hAnsi="Cambria Math"/>
                                </w:rPr>
                                <m:t>2</m:t>
                              </m:r>
                            </m:sub>
                          </m:sSub>
                          <m:r>
                            <w:rPr>
                              <w:rFonts w:ascii="Cambria Math" w:hAnsi="Cambria Math"/>
                            </w:rPr>
                            <m:t>cos</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θ</m:t>
                                  </m:r>
                                </m:e>
                                <m:sub>
                                  <m:r>
                                    <w:rPr>
                                      <w:rFonts w:ascii="Cambria Math" w:hAnsi="Cambria Math"/>
                                    </w:rPr>
                                    <m:t>2</m:t>
                                  </m:r>
                                </m:sub>
                              </m:sSub>
                            </m:e>
                          </m:d>
                          <m:ctrlPr>
                            <w:rPr>
                              <w:rFonts w:ascii="Cambria Math" w:hAnsi="Cambria Math" w:cs="Times New Roman"/>
                              <w:i/>
                              <w:sz w:val="24"/>
                              <w:szCs w:val="24"/>
                            </w:rPr>
                          </m:ctrlPr>
                        </m:e>
                      </m:mr>
                    </m:m>
                  </m:e>
                </m:d>
              </m:oMath>
            </m:oMathPara>
          </w:p>
          <w:p w14:paraId="40BC9238" w14:textId="3CD20AA8" w:rsidR="0098788F" w:rsidRDefault="0098788F" w:rsidP="0098788F">
            <w:pPr>
              <w:rPr>
                <w:rFonts w:eastAsiaTheme="minorEastAsia"/>
              </w:rPr>
            </w:pPr>
          </w:p>
        </w:tc>
        <w:tc>
          <w:tcPr>
            <w:tcW w:w="1455" w:type="dxa"/>
          </w:tcPr>
          <w:p w14:paraId="060D6C35" w14:textId="77777777" w:rsidR="0098788F" w:rsidRDefault="0098788F" w:rsidP="0098788F">
            <w:pPr>
              <w:rPr>
                <w:rFonts w:eastAsiaTheme="minorEastAsia"/>
              </w:rPr>
            </w:pPr>
          </w:p>
          <w:p w14:paraId="40152E4B" w14:textId="77777777" w:rsidR="0098788F" w:rsidRDefault="0098788F" w:rsidP="0098788F">
            <w:pPr>
              <w:rPr>
                <w:rFonts w:eastAsiaTheme="minorEastAsia"/>
              </w:rPr>
            </w:pPr>
          </w:p>
          <w:p w14:paraId="1D423BAC" w14:textId="4D4745DA" w:rsidR="0098788F" w:rsidRDefault="0098788F" w:rsidP="0098788F">
            <w:pPr>
              <w:rPr>
                <w:rFonts w:eastAsiaTheme="minorEastAsia"/>
              </w:rPr>
            </w:pPr>
            <w:r>
              <w:rPr>
                <w:rFonts w:eastAsiaTheme="minorEastAsia"/>
              </w:rPr>
              <w:t>(26)</w:t>
            </w:r>
          </w:p>
        </w:tc>
      </w:tr>
    </w:tbl>
    <w:p w14:paraId="4A5E4CBC" w14:textId="4C8C34CF" w:rsidR="0065318D" w:rsidRDefault="00C479AA" w:rsidP="002D776C">
      <w:pPr>
        <w:rPr>
          <w:rFonts w:eastAsiaTheme="minorEastAsia"/>
        </w:rPr>
      </w:pPr>
      <w:r>
        <w:rPr>
          <w:rFonts w:eastAsiaTheme="minorEastAsia"/>
        </w:rPr>
        <w:t xml:space="preserve">Una vez, hemos hecho el cálculo de la jacobiana, podemos implementar el esquema global del robot compensado siguiendo </w:t>
      </w:r>
      <w:r w:rsidR="0098788F">
        <w:rPr>
          <w:rFonts w:eastAsiaTheme="minorEastAsia"/>
        </w:rPr>
        <w:t>la ecuación 22</w:t>
      </w:r>
      <w:r>
        <w:rPr>
          <w:rFonts w:eastAsiaTheme="minorEastAsia"/>
        </w:rPr>
        <w:t xml:space="preserve">, y obteniendo el esquema que se observa en la siguiente </w:t>
      </w:r>
      <w:r w:rsidR="0030393D">
        <w:rPr>
          <w:rFonts w:eastAsiaTheme="minorEastAsia"/>
        </w:rPr>
        <w:fldChar w:fldCharType="begin"/>
      </w:r>
      <w:r w:rsidR="0030393D">
        <w:rPr>
          <w:rFonts w:eastAsiaTheme="minorEastAsia"/>
        </w:rPr>
        <w:instrText xml:space="preserve"> REF _Ref73782295 \h </w:instrText>
      </w:r>
      <w:r w:rsidR="0030393D">
        <w:rPr>
          <w:rFonts w:eastAsiaTheme="minorEastAsia"/>
        </w:rPr>
      </w:r>
      <w:r w:rsidR="0030393D">
        <w:rPr>
          <w:rFonts w:eastAsiaTheme="minorEastAsia"/>
        </w:rPr>
        <w:fldChar w:fldCharType="separate"/>
      </w:r>
      <w:r w:rsidR="0030393D">
        <w:t xml:space="preserve">Figura </w:t>
      </w:r>
      <w:r w:rsidR="0030393D">
        <w:rPr>
          <w:noProof/>
        </w:rPr>
        <w:t>25</w:t>
      </w:r>
      <w:r w:rsidR="0030393D">
        <w:rPr>
          <w:rFonts w:eastAsiaTheme="minorEastAsia"/>
        </w:rPr>
        <w:fldChar w:fldCharType="end"/>
      </w:r>
      <w:r>
        <w:rPr>
          <w:rFonts w:eastAsiaTheme="minorEastAsia"/>
        </w:rPr>
        <w:t>.</w:t>
      </w:r>
    </w:p>
    <w:p w14:paraId="7E85B598" w14:textId="77777777" w:rsidR="0030393D" w:rsidRDefault="0030393D" w:rsidP="0030393D">
      <w:pPr>
        <w:keepNext/>
      </w:pPr>
      <w:r>
        <w:rPr>
          <w:noProof/>
        </w:rPr>
        <w:drawing>
          <wp:inline distT="0" distB="0" distL="0" distR="0" wp14:anchorId="5A83BB9F" wp14:editId="13A2DA87">
            <wp:extent cx="5400040" cy="1949450"/>
            <wp:effectExtent l="19050" t="19050" r="10160" b="1270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1949450"/>
                    </a:xfrm>
                    <a:prstGeom prst="rect">
                      <a:avLst/>
                    </a:prstGeom>
                    <a:noFill/>
                    <a:ln>
                      <a:solidFill>
                        <a:schemeClr val="tx1"/>
                      </a:solidFill>
                    </a:ln>
                  </pic:spPr>
                </pic:pic>
              </a:graphicData>
            </a:graphic>
          </wp:inline>
        </w:drawing>
      </w:r>
    </w:p>
    <w:p w14:paraId="6A94935C" w14:textId="1976759F" w:rsidR="0030393D" w:rsidRDefault="0030393D" w:rsidP="0030393D">
      <w:pPr>
        <w:pStyle w:val="Descripcin"/>
        <w:jc w:val="center"/>
      </w:pPr>
      <w:bookmarkStart w:id="33" w:name="_Ref73782295"/>
      <w:bookmarkStart w:id="34" w:name="_Ref73807323"/>
      <w:r>
        <w:t xml:space="preserve">Figura </w:t>
      </w:r>
      <w:r w:rsidR="007D2E01">
        <w:fldChar w:fldCharType="begin"/>
      </w:r>
      <w:r w:rsidR="007D2E01">
        <w:instrText xml:space="preserve"> SEQ Figura \* ARABIC </w:instrText>
      </w:r>
      <w:r w:rsidR="007D2E01">
        <w:fldChar w:fldCharType="separate"/>
      </w:r>
      <w:r w:rsidR="00041C60">
        <w:rPr>
          <w:noProof/>
        </w:rPr>
        <w:t>25</w:t>
      </w:r>
      <w:r w:rsidR="007D2E01">
        <w:rPr>
          <w:noProof/>
        </w:rPr>
        <w:fldChar w:fldCharType="end"/>
      </w:r>
      <w:bookmarkEnd w:id="33"/>
      <w:r w:rsidR="0098788F">
        <w:rPr>
          <w:noProof/>
        </w:rPr>
        <w:t>: Esquemático general del robot compensado</w:t>
      </w:r>
      <w:bookmarkEnd w:id="34"/>
    </w:p>
    <w:p w14:paraId="00E7D64A" w14:textId="608FA5FE" w:rsidR="000344DE" w:rsidRDefault="000344DE" w:rsidP="002D776C">
      <w:pPr>
        <w:rPr>
          <w:rFonts w:eastAsiaTheme="minorEastAsia"/>
        </w:rPr>
      </w:pPr>
      <w:r>
        <w:rPr>
          <w:rFonts w:eastAsiaTheme="minorEastAsia"/>
        </w:rPr>
        <w:lastRenderedPageBreak/>
        <w:t xml:space="preserve">Tal y como se observa en la </w:t>
      </w:r>
      <w:r w:rsidR="0098788F">
        <w:rPr>
          <w:rFonts w:eastAsiaTheme="minorEastAsia"/>
        </w:rPr>
        <w:fldChar w:fldCharType="begin"/>
      </w:r>
      <w:r w:rsidR="0098788F">
        <w:rPr>
          <w:rFonts w:eastAsiaTheme="minorEastAsia"/>
        </w:rPr>
        <w:instrText xml:space="preserve"> REF _Ref73782295 \h </w:instrText>
      </w:r>
      <w:r w:rsidR="0098788F">
        <w:rPr>
          <w:rFonts w:eastAsiaTheme="minorEastAsia"/>
        </w:rPr>
      </w:r>
      <w:r w:rsidR="0098788F">
        <w:rPr>
          <w:rFonts w:eastAsiaTheme="minorEastAsia"/>
        </w:rPr>
        <w:fldChar w:fldCharType="separate"/>
      </w:r>
      <w:r w:rsidR="0098788F">
        <w:t xml:space="preserve">Figura </w:t>
      </w:r>
      <w:r w:rsidR="0098788F">
        <w:rPr>
          <w:noProof/>
        </w:rPr>
        <w:t>25</w:t>
      </w:r>
      <w:r w:rsidR="0098788F">
        <w:rPr>
          <w:rFonts w:eastAsiaTheme="minorEastAsia"/>
        </w:rPr>
        <w:fldChar w:fldCharType="end"/>
      </w:r>
      <w:r>
        <w:rPr>
          <w:rFonts w:eastAsiaTheme="minorEastAsia"/>
        </w:rPr>
        <w:t>, no solo se ha introducido este bloque para realizar la suma, sino que se han añadido distintas funciones que realizan cambios entre velocidades articulares y cartesianas.</w:t>
      </w:r>
    </w:p>
    <w:p w14:paraId="46527C77" w14:textId="01DFFDA9" w:rsidR="000344DE" w:rsidRDefault="000344DE" w:rsidP="002D776C">
      <w:pPr>
        <w:rPr>
          <w:rFonts w:eastAsiaTheme="minorEastAsia"/>
        </w:rPr>
      </w:pPr>
      <w:r>
        <w:rPr>
          <w:rFonts w:eastAsiaTheme="minorEastAsia"/>
        </w:rPr>
        <w:t>Para poder calcular la relación entre ambas velocidades, se han empleado las siguientes fórmulas, que describen la relación entre velocidades articulares y cartesianas.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381"/>
        <w:gridCol w:w="2120"/>
      </w:tblGrid>
      <w:tr w:rsidR="00044F13" w14:paraId="7F8688DC" w14:textId="77777777" w:rsidTr="003B6D23">
        <w:tc>
          <w:tcPr>
            <w:tcW w:w="993" w:type="dxa"/>
          </w:tcPr>
          <w:p w14:paraId="050976C9" w14:textId="77777777" w:rsidR="00044F13" w:rsidRDefault="00044F13" w:rsidP="003B6D23">
            <w:pPr>
              <w:rPr>
                <w:rFonts w:eastAsiaTheme="minorEastAsia"/>
              </w:rPr>
            </w:pPr>
          </w:p>
        </w:tc>
        <w:tc>
          <w:tcPr>
            <w:tcW w:w="5381" w:type="dxa"/>
            <w:vAlign w:val="center"/>
          </w:tcPr>
          <w:p w14:paraId="571EA4A8" w14:textId="77777777" w:rsidR="00044F13" w:rsidRDefault="00044F13" w:rsidP="003B6D23">
            <w:pPr>
              <w:rPr>
                <w:rFonts w:ascii="Calibri" w:eastAsia="Times New Roman" w:hAnsi="Calibri" w:cs="Times New Roman"/>
              </w:rPr>
            </w:pPr>
          </w:p>
        </w:tc>
        <w:tc>
          <w:tcPr>
            <w:tcW w:w="2120" w:type="dxa"/>
          </w:tcPr>
          <w:p w14:paraId="4D9F9E3E" w14:textId="77777777" w:rsidR="00044F13" w:rsidRDefault="00044F13" w:rsidP="003B6D23">
            <w:pPr>
              <w:jc w:val="right"/>
              <w:rPr>
                <w:rFonts w:eastAsiaTheme="minorEastAsia"/>
              </w:rPr>
            </w:pPr>
          </w:p>
        </w:tc>
      </w:tr>
      <w:tr w:rsidR="00044F13" w14:paraId="2AEF9C28" w14:textId="77777777" w:rsidTr="00044F13">
        <w:tc>
          <w:tcPr>
            <w:tcW w:w="993" w:type="dxa"/>
          </w:tcPr>
          <w:p w14:paraId="1B6E5441" w14:textId="77777777" w:rsidR="00044F13" w:rsidRDefault="00044F13" w:rsidP="003B6D23">
            <w:pPr>
              <w:rPr>
                <w:rFonts w:eastAsiaTheme="minorEastAsia"/>
              </w:rPr>
            </w:pPr>
          </w:p>
        </w:tc>
        <w:tc>
          <w:tcPr>
            <w:tcW w:w="5381" w:type="dxa"/>
          </w:tcPr>
          <w:p w14:paraId="450A8851" w14:textId="77777777" w:rsidR="00044F13" w:rsidRPr="000344DE" w:rsidRDefault="007D2E01" w:rsidP="00044F13">
            <w:pPr>
              <w:rPr>
                <w:rFonts w:eastAsiaTheme="minorEastAsia"/>
                <w:iCs/>
                <w:sz w:val="24"/>
                <w:szCs w:val="24"/>
              </w:rPr>
            </w:pPr>
            <m:oMathPara>
              <m:oMath>
                <m:acc>
                  <m:accPr>
                    <m:chr m:val="̇"/>
                    <m:ctrlPr>
                      <w:rPr>
                        <w:rFonts w:ascii="Cambria Math" w:hAnsi="Cambria Math" w:cs="Times New Roman"/>
                        <w:iCs/>
                        <w:sz w:val="24"/>
                        <w:szCs w:val="24"/>
                      </w:rPr>
                    </m:ctrlPr>
                  </m:accPr>
                  <m:e>
                    <m:r>
                      <w:rPr>
                        <w:rFonts w:ascii="Cambria Math" w:hAnsi="Cambria Math"/>
                      </w:rPr>
                      <m:t>x</m:t>
                    </m:r>
                  </m:e>
                </m:acc>
                <m:r>
                  <w:rPr>
                    <w:rFonts w:ascii="Cambria Math" w:hAnsi="Cambria Math"/>
                  </w:rPr>
                  <m:t>=J</m:t>
                </m:r>
                <m:d>
                  <m:dPr>
                    <m:ctrlPr>
                      <w:rPr>
                        <w:rFonts w:ascii="Cambria Math" w:hAnsi="Cambria Math" w:cs="Times New Roman"/>
                        <w:i/>
                        <w:iCs/>
                        <w:sz w:val="24"/>
                        <w:szCs w:val="24"/>
                      </w:rPr>
                    </m:ctrlPr>
                  </m:dPr>
                  <m:e>
                    <m:r>
                      <w:rPr>
                        <w:rFonts w:ascii="Cambria Math" w:hAnsi="Cambria Math"/>
                      </w:rPr>
                      <m:t>θ</m:t>
                    </m:r>
                  </m:e>
                </m:d>
                <m:r>
                  <m:rPr>
                    <m:sty m:val="p"/>
                  </m:rPr>
                  <w:rPr>
                    <w:rFonts w:ascii="Cambria Math" w:hAnsi="Cambria Math"/>
                  </w:rPr>
                  <m:t>⋅</m:t>
                </m:r>
                <m:acc>
                  <m:accPr>
                    <m:chr m:val="̇"/>
                    <m:ctrlPr>
                      <w:rPr>
                        <w:rFonts w:ascii="Cambria Math" w:hAnsi="Cambria Math" w:cs="Times New Roman"/>
                        <w:iCs/>
                        <w:sz w:val="24"/>
                        <w:szCs w:val="24"/>
                      </w:rPr>
                    </m:ctrlPr>
                  </m:accPr>
                  <m:e>
                    <m:r>
                      <w:rPr>
                        <w:rFonts w:ascii="Cambria Math" w:hAnsi="Cambria Math"/>
                      </w:rPr>
                      <m:t>θ</m:t>
                    </m:r>
                  </m:e>
                </m:acc>
              </m:oMath>
            </m:oMathPara>
          </w:p>
          <w:p w14:paraId="72A2F9BB" w14:textId="70AA018E" w:rsidR="00044F13" w:rsidRDefault="00044F13" w:rsidP="003B6D23">
            <w:pPr>
              <w:rPr>
                <w:rFonts w:eastAsiaTheme="minorEastAsia"/>
              </w:rPr>
            </w:pPr>
          </w:p>
        </w:tc>
        <w:tc>
          <w:tcPr>
            <w:tcW w:w="2120" w:type="dxa"/>
          </w:tcPr>
          <w:p w14:paraId="71537D02" w14:textId="363128F4" w:rsidR="00044F13" w:rsidRDefault="00044F13" w:rsidP="003B6D23">
            <w:pPr>
              <w:jc w:val="right"/>
              <w:rPr>
                <w:rFonts w:eastAsiaTheme="minorEastAsia"/>
              </w:rPr>
            </w:pPr>
            <w:r>
              <w:rPr>
                <w:rFonts w:eastAsiaTheme="minorEastAsia"/>
              </w:rPr>
              <w:t>(27)</w:t>
            </w:r>
          </w:p>
        </w:tc>
      </w:tr>
      <w:tr w:rsidR="00044F13" w14:paraId="40258145" w14:textId="77777777" w:rsidTr="00044F13">
        <w:tc>
          <w:tcPr>
            <w:tcW w:w="993" w:type="dxa"/>
          </w:tcPr>
          <w:p w14:paraId="454669B2" w14:textId="77777777" w:rsidR="00044F13" w:rsidRDefault="00044F13" w:rsidP="003B6D23">
            <w:pPr>
              <w:rPr>
                <w:rFonts w:eastAsiaTheme="minorEastAsia"/>
              </w:rPr>
            </w:pPr>
          </w:p>
        </w:tc>
        <w:tc>
          <w:tcPr>
            <w:tcW w:w="5381" w:type="dxa"/>
          </w:tcPr>
          <w:p w14:paraId="3951B039" w14:textId="77777777" w:rsidR="00044F13" w:rsidRDefault="00044F13" w:rsidP="003B6D23">
            <w:pPr>
              <w:rPr>
                <w:rFonts w:ascii="Calibri" w:eastAsia="Times New Roman" w:hAnsi="Calibri" w:cs="Times New Roman"/>
              </w:rPr>
            </w:pPr>
          </w:p>
        </w:tc>
        <w:tc>
          <w:tcPr>
            <w:tcW w:w="2120" w:type="dxa"/>
          </w:tcPr>
          <w:p w14:paraId="0DE25D64" w14:textId="77777777" w:rsidR="00044F13" w:rsidRDefault="00044F13" w:rsidP="003B6D23">
            <w:pPr>
              <w:jc w:val="right"/>
              <w:rPr>
                <w:rFonts w:eastAsiaTheme="minorEastAsia"/>
              </w:rPr>
            </w:pPr>
          </w:p>
        </w:tc>
      </w:tr>
      <w:tr w:rsidR="00044F13" w14:paraId="2C1C1C63" w14:textId="77777777" w:rsidTr="00044F13">
        <w:tc>
          <w:tcPr>
            <w:tcW w:w="993" w:type="dxa"/>
          </w:tcPr>
          <w:p w14:paraId="4BDE6601" w14:textId="77777777" w:rsidR="00044F13" w:rsidRDefault="00044F13" w:rsidP="003B6D23">
            <w:pPr>
              <w:rPr>
                <w:rFonts w:eastAsiaTheme="minorEastAsia"/>
              </w:rPr>
            </w:pPr>
          </w:p>
        </w:tc>
        <w:tc>
          <w:tcPr>
            <w:tcW w:w="5381" w:type="dxa"/>
          </w:tcPr>
          <w:p w14:paraId="539DA062" w14:textId="77777777" w:rsidR="00044F13" w:rsidRPr="000344DE" w:rsidRDefault="007D2E01" w:rsidP="00044F13">
            <w:pPr>
              <w:rPr>
                <w:rFonts w:eastAsiaTheme="minorEastAsia"/>
                <w:sz w:val="24"/>
                <w:szCs w:val="24"/>
              </w:rPr>
            </w:pPr>
            <m:oMathPara>
              <m:oMath>
                <m:acc>
                  <m:accPr>
                    <m:chr m:val="̈"/>
                    <m:ctrlPr>
                      <w:rPr>
                        <w:rFonts w:ascii="Cambria Math" w:hAnsi="Cambria Math" w:cs="Times New Roman"/>
                        <w:sz w:val="24"/>
                        <w:szCs w:val="24"/>
                      </w:rPr>
                    </m:ctrlPr>
                  </m:accPr>
                  <m:e>
                    <m:r>
                      <w:rPr>
                        <w:rFonts w:ascii="Cambria Math" w:hAnsi="Cambria Math"/>
                      </w:rPr>
                      <m:t>x</m:t>
                    </m:r>
                  </m:e>
                </m:acc>
                <m:r>
                  <w:rPr>
                    <w:rFonts w:ascii="Cambria Math" w:hAnsi="Cambria Math"/>
                  </w:rPr>
                  <m:t>=</m:t>
                </m:r>
                <m:acc>
                  <m:accPr>
                    <m:chr m:val="̇"/>
                    <m:ctrlPr>
                      <w:rPr>
                        <w:rFonts w:ascii="Cambria Math" w:hAnsi="Cambria Math" w:cs="Times New Roman"/>
                        <w:sz w:val="24"/>
                        <w:szCs w:val="24"/>
                      </w:rPr>
                    </m:ctrlPr>
                  </m:accPr>
                  <m:e>
                    <m:r>
                      <w:rPr>
                        <w:rFonts w:ascii="Cambria Math" w:hAnsi="Cambria Math"/>
                      </w:rPr>
                      <m:t>J</m:t>
                    </m:r>
                  </m:e>
                </m:acc>
                <m:d>
                  <m:dPr>
                    <m:ctrlPr>
                      <w:rPr>
                        <w:rFonts w:ascii="Cambria Math" w:hAnsi="Cambria Math" w:cs="Times New Roman"/>
                        <w:i/>
                        <w:sz w:val="24"/>
                        <w:szCs w:val="24"/>
                      </w:rPr>
                    </m:ctrlPr>
                  </m:dPr>
                  <m:e>
                    <m:r>
                      <w:rPr>
                        <w:rFonts w:ascii="Cambria Math" w:hAnsi="Cambria Math"/>
                      </w:rPr>
                      <m:t>θ,</m:t>
                    </m:r>
                    <m:acc>
                      <m:accPr>
                        <m:chr m:val="̇"/>
                        <m:ctrlPr>
                          <w:rPr>
                            <w:rFonts w:ascii="Cambria Math" w:hAnsi="Cambria Math" w:cs="Times New Roman"/>
                            <w:sz w:val="24"/>
                            <w:szCs w:val="24"/>
                          </w:rPr>
                        </m:ctrlPr>
                      </m:accPr>
                      <m:e>
                        <m:r>
                          <w:rPr>
                            <w:rFonts w:ascii="Cambria Math" w:hAnsi="Cambria Math"/>
                          </w:rPr>
                          <m:t>θ</m:t>
                        </m:r>
                      </m:e>
                    </m:acc>
                  </m:e>
                </m:d>
                <m:r>
                  <m:rPr>
                    <m:sty m:val="p"/>
                  </m:rPr>
                  <w:rPr>
                    <w:rFonts w:ascii="Cambria Math" w:hAnsi="Cambria Math"/>
                  </w:rPr>
                  <m:t>⋅</m:t>
                </m:r>
                <m:acc>
                  <m:accPr>
                    <m:chr m:val="̇"/>
                    <m:ctrlPr>
                      <w:rPr>
                        <w:rFonts w:ascii="Cambria Math" w:hAnsi="Cambria Math" w:cs="Times New Roman"/>
                        <w:sz w:val="24"/>
                        <w:szCs w:val="24"/>
                      </w:rPr>
                    </m:ctrlPr>
                  </m:accPr>
                  <m:e>
                    <m:r>
                      <w:rPr>
                        <w:rFonts w:ascii="Cambria Math" w:hAnsi="Cambria Math"/>
                      </w:rPr>
                      <m:t>θ</m:t>
                    </m:r>
                  </m:e>
                </m:acc>
                <m:r>
                  <w:rPr>
                    <w:rFonts w:ascii="Cambria Math" w:hAnsi="Cambria Math"/>
                  </w:rPr>
                  <m:t>+J</m:t>
                </m:r>
                <m:d>
                  <m:dPr>
                    <m:ctrlPr>
                      <w:rPr>
                        <w:rFonts w:ascii="Cambria Math" w:hAnsi="Cambria Math" w:cs="Times New Roman"/>
                        <w:i/>
                        <w:sz w:val="24"/>
                        <w:szCs w:val="24"/>
                      </w:rPr>
                    </m:ctrlPr>
                  </m:dPr>
                  <m:e>
                    <m:r>
                      <w:rPr>
                        <w:rFonts w:ascii="Cambria Math" w:hAnsi="Cambria Math"/>
                      </w:rPr>
                      <m:t>θ</m:t>
                    </m:r>
                  </m:e>
                </m:d>
                <m:r>
                  <m:rPr>
                    <m:sty m:val="p"/>
                  </m:rPr>
                  <w:rPr>
                    <w:rFonts w:ascii="Cambria Math" w:hAnsi="Cambria Math"/>
                  </w:rPr>
                  <m:t>⋅</m:t>
                </m:r>
                <m:acc>
                  <m:accPr>
                    <m:chr m:val="̈"/>
                    <m:ctrlPr>
                      <w:rPr>
                        <w:rFonts w:ascii="Cambria Math" w:hAnsi="Cambria Math" w:cs="Times New Roman"/>
                        <w:sz w:val="24"/>
                        <w:szCs w:val="24"/>
                      </w:rPr>
                    </m:ctrlPr>
                  </m:accPr>
                  <m:e>
                    <m:r>
                      <w:rPr>
                        <w:rFonts w:ascii="Cambria Math" w:hAnsi="Cambria Math"/>
                      </w:rPr>
                      <m:t>θ</m:t>
                    </m:r>
                  </m:e>
                </m:acc>
              </m:oMath>
            </m:oMathPara>
          </w:p>
          <w:p w14:paraId="2DFC0583" w14:textId="1B0CC2E6" w:rsidR="00044F13" w:rsidRDefault="00044F13" w:rsidP="003B6D23">
            <w:pPr>
              <w:rPr>
                <w:rFonts w:eastAsiaTheme="minorEastAsia"/>
              </w:rPr>
            </w:pPr>
          </w:p>
        </w:tc>
        <w:tc>
          <w:tcPr>
            <w:tcW w:w="2120" w:type="dxa"/>
          </w:tcPr>
          <w:p w14:paraId="386C4191" w14:textId="0098EE3D" w:rsidR="00044F13" w:rsidRDefault="00044F13" w:rsidP="003B6D23">
            <w:pPr>
              <w:jc w:val="right"/>
              <w:rPr>
                <w:rFonts w:eastAsiaTheme="minorEastAsia"/>
              </w:rPr>
            </w:pPr>
            <w:r>
              <w:rPr>
                <w:rFonts w:eastAsiaTheme="minorEastAsia"/>
              </w:rPr>
              <w:t>(28)</w:t>
            </w:r>
          </w:p>
        </w:tc>
      </w:tr>
      <w:tr w:rsidR="00044F13" w14:paraId="00979969" w14:textId="77777777" w:rsidTr="00044F13">
        <w:tc>
          <w:tcPr>
            <w:tcW w:w="993" w:type="dxa"/>
          </w:tcPr>
          <w:p w14:paraId="4D79CB18" w14:textId="77777777" w:rsidR="00044F13" w:rsidRDefault="00044F13" w:rsidP="003B6D23">
            <w:pPr>
              <w:rPr>
                <w:rFonts w:eastAsiaTheme="minorEastAsia"/>
              </w:rPr>
            </w:pPr>
          </w:p>
        </w:tc>
        <w:tc>
          <w:tcPr>
            <w:tcW w:w="5381" w:type="dxa"/>
          </w:tcPr>
          <w:p w14:paraId="54713C59" w14:textId="77777777" w:rsidR="00044F13" w:rsidRDefault="00044F13" w:rsidP="003B6D23">
            <w:pPr>
              <w:rPr>
                <w:rFonts w:ascii="Calibri" w:eastAsia="Times New Roman" w:hAnsi="Calibri" w:cs="Times New Roman"/>
              </w:rPr>
            </w:pPr>
          </w:p>
        </w:tc>
        <w:tc>
          <w:tcPr>
            <w:tcW w:w="2120" w:type="dxa"/>
          </w:tcPr>
          <w:p w14:paraId="1724FA00" w14:textId="77777777" w:rsidR="00044F13" w:rsidRDefault="00044F13" w:rsidP="003B6D23">
            <w:pPr>
              <w:jc w:val="right"/>
              <w:rPr>
                <w:rFonts w:eastAsiaTheme="minorEastAsia"/>
              </w:rPr>
            </w:pPr>
          </w:p>
        </w:tc>
      </w:tr>
      <w:tr w:rsidR="00044F13" w14:paraId="24BE6248" w14:textId="77777777" w:rsidTr="00044F13">
        <w:tc>
          <w:tcPr>
            <w:tcW w:w="993" w:type="dxa"/>
          </w:tcPr>
          <w:p w14:paraId="79FE0E14" w14:textId="77777777" w:rsidR="00044F13" w:rsidRDefault="00044F13" w:rsidP="003B6D23">
            <w:pPr>
              <w:rPr>
                <w:rFonts w:eastAsiaTheme="minorEastAsia"/>
              </w:rPr>
            </w:pPr>
          </w:p>
        </w:tc>
        <w:tc>
          <w:tcPr>
            <w:tcW w:w="5381" w:type="dxa"/>
          </w:tcPr>
          <w:p w14:paraId="3A4C4830" w14:textId="77777777" w:rsidR="00044F13" w:rsidRPr="000344DE" w:rsidRDefault="007D2E01" w:rsidP="00044F13">
            <w:pPr>
              <w:rPr>
                <w:rFonts w:eastAsiaTheme="minorEastAsia"/>
                <w:sz w:val="24"/>
                <w:szCs w:val="24"/>
              </w:rPr>
            </w:pPr>
            <m:oMathPara>
              <m:oMath>
                <m:acc>
                  <m:accPr>
                    <m:chr m:val="̈"/>
                    <m:ctrlPr>
                      <w:rPr>
                        <w:rFonts w:ascii="Cambria Math" w:hAnsi="Cambria Math" w:cs="Times New Roman"/>
                        <w:sz w:val="24"/>
                        <w:szCs w:val="24"/>
                      </w:rPr>
                    </m:ctrlPr>
                  </m:accPr>
                  <m:e>
                    <m:r>
                      <w:rPr>
                        <w:rFonts w:ascii="Cambria Math" w:hAnsi="Cambria Math"/>
                      </w:rPr>
                      <m:t>θ</m:t>
                    </m:r>
                  </m:e>
                </m:acc>
                <m:r>
                  <w:rPr>
                    <w:rFonts w:ascii="Cambria Math" w:hAnsi="Cambria Math"/>
                  </w:rPr>
                  <m:t>=J</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rPr>
                          <m:t>θ</m:t>
                        </m:r>
                      </m:e>
                    </m:d>
                  </m:e>
                  <m:sup>
                    <m:r>
                      <w:rPr>
                        <w:rFonts w:ascii="Cambria Math" w:hAnsi="Cambria Math"/>
                      </w:rPr>
                      <m:t>-1</m:t>
                    </m:r>
                  </m:sup>
                </m:sSup>
                <m:d>
                  <m:dPr>
                    <m:begChr m:val="["/>
                    <m:endChr m:val="]"/>
                    <m:ctrlPr>
                      <w:rPr>
                        <w:rFonts w:ascii="Cambria Math" w:hAnsi="Cambria Math" w:cs="Times New Roman"/>
                        <w:i/>
                        <w:sz w:val="24"/>
                        <w:szCs w:val="24"/>
                      </w:rPr>
                    </m:ctrlPr>
                  </m:dPr>
                  <m:e>
                    <m:acc>
                      <m:accPr>
                        <m:chr m:val="̈"/>
                        <m:ctrlPr>
                          <w:rPr>
                            <w:rFonts w:ascii="Cambria Math" w:hAnsi="Cambria Math" w:cs="Times New Roman"/>
                            <w:sz w:val="24"/>
                            <w:szCs w:val="24"/>
                          </w:rPr>
                        </m:ctrlPr>
                      </m:accPr>
                      <m:e>
                        <m:r>
                          <w:rPr>
                            <w:rFonts w:ascii="Cambria Math" w:hAnsi="Cambria Math"/>
                          </w:rPr>
                          <m:t>x</m:t>
                        </m:r>
                      </m:e>
                    </m:acc>
                    <m:r>
                      <w:rPr>
                        <w:rFonts w:ascii="Cambria Math" w:hAnsi="Cambria Math"/>
                      </w:rPr>
                      <m:t>-</m:t>
                    </m:r>
                    <m:acc>
                      <m:accPr>
                        <m:chr m:val="̇"/>
                        <m:ctrlPr>
                          <w:rPr>
                            <w:rFonts w:ascii="Cambria Math" w:hAnsi="Cambria Math" w:cs="Times New Roman"/>
                            <w:sz w:val="24"/>
                            <w:szCs w:val="24"/>
                          </w:rPr>
                        </m:ctrlPr>
                      </m:accPr>
                      <m:e>
                        <m:r>
                          <w:rPr>
                            <w:rFonts w:ascii="Cambria Math" w:hAnsi="Cambria Math"/>
                          </w:rPr>
                          <m:t>J</m:t>
                        </m:r>
                      </m:e>
                    </m:acc>
                    <m:d>
                      <m:dPr>
                        <m:ctrlPr>
                          <w:rPr>
                            <w:rFonts w:ascii="Cambria Math" w:hAnsi="Cambria Math" w:cs="Times New Roman"/>
                            <w:i/>
                            <w:sz w:val="24"/>
                            <w:szCs w:val="24"/>
                          </w:rPr>
                        </m:ctrlPr>
                      </m:dPr>
                      <m:e>
                        <m:r>
                          <w:rPr>
                            <w:rFonts w:ascii="Cambria Math" w:hAnsi="Cambria Math"/>
                          </w:rPr>
                          <m:t>θ,</m:t>
                        </m:r>
                        <m:acc>
                          <m:accPr>
                            <m:chr m:val="̇"/>
                            <m:ctrlPr>
                              <w:rPr>
                                <w:rFonts w:ascii="Cambria Math" w:hAnsi="Cambria Math" w:cs="Times New Roman"/>
                                <w:sz w:val="24"/>
                                <w:szCs w:val="24"/>
                              </w:rPr>
                            </m:ctrlPr>
                          </m:accPr>
                          <m:e>
                            <m:r>
                              <w:rPr>
                                <w:rFonts w:ascii="Cambria Math" w:hAnsi="Cambria Math"/>
                              </w:rPr>
                              <m:t>θ</m:t>
                            </m:r>
                          </m:e>
                        </m:acc>
                      </m:e>
                    </m:d>
                    <m:acc>
                      <m:accPr>
                        <m:chr m:val="̇"/>
                        <m:ctrlPr>
                          <w:rPr>
                            <w:rFonts w:ascii="Cambria Math" w:hAnsi="Cambria Math" w:cs="Times New Roman"/>
                            <w:sz w:val="24"/>
                            <w:szCs w:val="24"/>
                          </w:rPr>
                        </m:ctrlPr>
                      </m:accPr>
                      <m:e>
                        <m:r>
                          <w:rPr>
                            <w:rFonts w:ascii="Cambria Math" w:hAnsi="Cambria Math"/>
                          </w:rPr>
                          <m:t>θ</m:t>
                        </m:r>
                      </m:e>
                    </m:acc>
                  </m:e>
                </m:d>
              </m:oMath>
            </m:oMathPara>
          </w:p>
          <w:p w14:paraId="226F195E" w14:textId="735C62EE" w:rsidR="00044F13" w:rsidRDefault="00044F13" w:rsidP="003B6D23">
            <w:pPr>
              <w:rPr>
                <w:rFonts w:eastAsiaTheme="minorEastAsia"/>
              </w:rPr>
            </w:pPr>
          </w:p>
        </w:tc>
        <w:tc>
          <w:tcPr>
            <w:tcW w:w="2120" w:type="dxa"/>
          </w:tcPr>
          <w:p w14:paraId="1B2CE79E" w14:textId="22FDA9EC" w:rsidR="00044F13" w:rsidRDefault="00044F13" w:rsidP="003B6D23">
            <w:pPr>
              <w:jc w:val="right"/>
              <w:rPr>
                <w:rFonts w:eastAsiaTheme="minorEastAsia"/>
              </w:rPr>
            </w:pPr>
            <w:r>
              <w:rPr>
                <w:rFonts w:eastAsiaTheme="minorEastAsia"/>
              </w:rPr>
              <w:t>(29)</w:t>
            </w:r>
          </w:p>
        </w:tc>
      </w:tr>
      <w:tr w:rsidR="00044F13" w14:paraId="5A12EBFA" w14:textId="77777777" w:rsidTr="00044F13">
        <w:tc>
          <w:tcPr>
            <w:tcW w:w="993" w:type="dxa"/>
          </w:tcPr>
          <w:p w14:paraId="36CD1B61" w14:textId="77777777" w:rsidR="00044F13" w:rsidRDefault="00044F13" w:rsidP="003B6D23">
            <w:pPr>
              <w:rPr>
                <w:rFonts w:eastAsiaTheme="minorEastAsia"/>
              </w:rPr>
            </w:pPr>
          </w:p>
        </w:tc>
        <w:tc>
          <w:tcPr>
            <w:tcW w:w="5381" w:type="dxa"/>
          </w:tcPr>
          <w:p w14:paraId="75A02D0E" w14:textId="77777777" w:rsidR="00044F13" w:rsidRDefault="00044F13" w:rsidP="003B6D23">
            <w:pPr>
              <w:rPr>
                <w:rFonts w:ascii="Calibri" w:eastAsia="Times New Roman" w:hAnsi="Calibri" w:cs="Times New Roman"/>
              </w:rPr>
            </w:pPr>
          </w:p>
        </w:tc>
        <w:tc>
          <w:tcPr>
            <w:tcW w:w="2120" w:type="dxa"/>
          </w:tcPr>
          <w:p w14:paraId="1CED639B" w14:textId="77777777" w:rsidR="00044F13" w:rsidRDefault="00044F13" w:rsidP="003B6D23">
            <w:pPr>
              <w:jc w:val="right"/>
              <w:rPr>
                <w:rFonts w:eastAsiaTheme="minorEastAsia"/>
              </w:rPr>
            </w:pPr>
          </w:p>
        </w:tc>
      </w:tr>
    </w:tbl>
    <w:p w14:paraId="62F8DF3F" w14:textId="1AD3BC16" w:rsidR="000344DE" w:rsidRDefault="000344DE" w:rsidP="002D776C">
      <w:pPr>
        <w:rPr>
          <w:rFonts w:eastAsiaTheme="minorEastAsia"/>
        </w:rPr>
      </w:pPr>
      <w:r>
        <w:rPr>
          <w:rFonts w:eastAsiaTheme="minorEastAsia"/>
        </w:rPr>
        <w:t xml:space="preserve">Como se puede observar, para poder implementar estas fórmulas, se necesita tanto la derivada de la jacobiana como su inversa, cuyo cálculo se realiza con el código de la </w:t>
      </w:r>
      <w:r w:rsidR="002D60C6">
        <w:rPr>
          <w:rFonts w:eastAsiaTheme="minorEastAsia"/>
        </w:rPr>
        <w:fldChar w:fldCharType="begin"/>
      </w:r>
      <w:r w:rsidR="002D60C6">
        <w:rPr>
          <w:rFonts w:eastAsiaTheme="minorEastAsia"/>
        </w:rPr>
        <w:instrText xml:space="preserve"> REF _Ref73782337 \h </w:instrText>
      </w:r>
      <w:r w:rsidR="002D60C6">
        <w:rPr>
          <w:rFonts w:eastAsiaTheme="minorEastAsia"/>
        </w:rPr>
      </w:r>
      <w:r w:rsidR="002D60C6">
        <w:rPr>
          <w:rFonts w:eastAsiaTheme="minorEastAsia"/>
        </w:rPr>
        <w:fldChar w:fldCharType="separate"/>
      </w:r>
      <w:r w:rsidR="002D60C6">
        <w:t xml:space="preserve">Figura </w:t>
      </w:r>
      <w:r w:rsidR="002D60C6">
        <w:rPr>
          <w:noProof/>
        </w:rPr>
        <w:t>26</w:t>
      </w:r>
      <w:r w:rsidR="002D60C6">
        <w:rPr>
          <w:rFonts w:eastAsiaTheme="minorEastAsia"/>
        </w:rPr>
        <w:fldChar w:fldCharType="end"/>
      </w:r>
      <w:r>
        <w:rPr>
          <w:rFonts w:eastAsiaTheme="minorEastAsia"/>
        </w:rPr>
        <w:t>, que será el introducido al inicio del sistema para poder trabajar en velocidades articulares.</w:t>
      </w:r>
    </w:p>
    <w:p w14:paraId="37C7F816" w14:textId="77777777" w:rsidR="002D60C6" w:rsidRDefault="002D60C6" w:rsidP="002D60C6">
      <w:pPr>
        <w:keepNext/>
      </w:pPr>
      <w:r>
        <w:rPr>
          <w:noProof/>
        </w:rPr>
        <w:drawing>
          <wp:inline distT="0" distB="0" distL="0" distR="0" wp14:anchorId="0AE441A0" wp14:editId="13D5D08C">
            <wp:extent cx="5400040" cy="2511425"/>
            <wp:effectExtent l="19050" t="19050" r="10160" b="222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511425"/>
                    </a:xfrm>
                    <a:prstGeom prst="rect">
                      <a:avLst/>
                    </a:prstGeom>
                    <a:noFill/>
                    <a:ln>
                      <a:solidFill>
                        <a:schemeClr val="tx1"/>
                      </a:solidFill>
                    </a:ln>
                  </pic:spPr>
                </pic:pic>
              </a:graphicData>
            </a:graphic>
          </wp:inline>
        </w:drawing>
      </w:r>
    </w:p>
    <w:p w14:paraId="0D852D20" w14:textId="5062EDC9" w:rsidR="002D60C6" w:rsidRDefault="002D60C6" w:rsidP="002D60C6">
      <w:pPr>
        <w:pStyle w:val="Descripcin"/>
        <w:jc w:val="center"/>
      </w:pPr>
      <w:bookmarkStart w:id="35" w:name="_Ref73782337"/>
      <w:r>
        <w:t xml:space="preserve">Figura </w:t>
      </w:r>
      <w:r w:rsidR="007D2E01">
        <w:fldChar w:fldCharType="begin"/>
      </w:r>
      <w:r w:rsidR="007D2E01">
        <w:instrText xml:space="preserve"> SEQ Figura \* ARABIC </w:instrText>
      </w:r>
      <w:r w:rsidR="007D2E01">
        <w:fldChar w:fldCharType="separate"/>
      </w:r>
      <w:r w:rsidR="00041C60">
        <w:rPr>
          <w:noProof/>
        </w:rPr>
        <w:t>26</w:t>
      </w:r>
      <w:r w:rsidR="007D2E01">
        <w:rPr>
          <w:noProof/>
        </w:rPr>
        <w:fldChar w:fldCharType="end"/>
      </w:r>
      <w:bookmarkEnd w:id="35"/>
      <w:r w:rsidR="00044F13">
        <w:rPr>
          <w:noProof/>
        </w:rPr>
        <w:t>: Función para realizar la inversa de la Jacobiana</w:t>
      </w:r>
    </w:p>
    <w:p w14:paraId="6BA5B58A" w14:textId="674C1F3F" w:rsidR="000344DE" w:rsidRDefault="000344DE" w:rsidP="002D776C">
      <w:pPr>
        <w:rPr>
          <w:rFonts w:eastAsiaTheme="minorEastAsia"/>
        </w:rPr>
      </w:pPr>
      <w:r>
        <w:rPr>
          <w:rFonts w:eastAsiaTheme="minorEastAsia"/>
        </w:rPr>
        <w:t xml:space="preserve">Por último, justo a la salida final del sistema, tenemos que volver a convertir las velocidades de articulares a cartesianas, realizándose mediante el código de la </w:t>
      </w:r>
      <w:r w:rsidR="002D60C6">
        <w:rPr>
          <w:rFonts w:eastAsiaTheme="minorEastAsia"/>
        </w:rPr>
        <w:fldChar w:fldCharType="begin"/>
      </w:r>
      <w:r w:rsidR="002D60C6">
        <w:rPr>
          <w:rFonts w:eastAsiaTheme="minorEastAsia"/>
        </w:rPr>
        <w:instrText xml:space="preserve"> REF _Ref73782370 \h </w:instrText>
      </w:r>
      <w:r w:rsidR="002D60C6">
        <w:rPr>
          <w:rFonts w:eastAsiaTheme="minorEastAsia"/>
        </w:rPr>
      </w:r>
      <w:r w:rsidR="002D60C6">
        <w:rPr>
          <w:rFonts w:eastAsiaTheme="minorEastAsia"/>
        </w:rPr>
        <w:fldChar w:fldCharType="separate"/>
      </w:r>
      <w:r w:rsidR="002D60C6">
        <w:t xml:space="preserve">Figura </w:t>
      </w:r>
      <w:r w:rsidR="002D60C6">
        <w:rPr>
          <w:noProof/>
        </w:rPr>
        <w:t>27</w:t>
      </w:r>
      <w:r w:rsidR="002D60C6">
        <w:rPr>
          <w:rFonts w:eastAsiaTheme="minorEastAsia"/>
        </w:rPr>
        <w:fldChar w:fldCharType="end"/>
      </w:r>
      <w:r>
        <w:rPr>
          <w:rFonts w:eastAsiaTheme="minorEastAsia"/>
        </w:rPr>
        <w:t>.</w:t>
      </w:r>
    </w:p>
    <w:p w14:paraId="3388A1B5" w14:textId="77777777" w:rsidR="002D60C6" w:rsidRDefault="002D60C6" w:rsidP="002D60C6">
      <w:pPr>
        <w:keepNext/>
      </w:pPr>
      <w:r>
        <w:rPr>
          <w:noProof/>
        </w:rPr>
        <w:lastRenderedPageBreak/>
        <w:drawing>
          <wp:inline distT="0" distB="0" distL="0" distR="0" wp14:anchorId="37C83710" wp14:editId="27DAE6D2">
            <wp:extent cx="5400040" cy="2073275"/>
            <wp:effectExtent l="19050" t="19050" r="10160" b="222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073275"/>
                    </a:xfrm>
                    <a:prstGeom prst="rect">
                      <a:avLst/>
                    </a:prstGeom>
                    <a:noFill/>
                    <a:ln w="6350">
                      <a:solidFill>
                        <a:schemeClr val="tx1"/>
                      </a:solidFill>
                    </a:ln>
                  </pic:spPr>
                </pic:pic>
              </a:graphicData>
            </a:graphic>
          </wp:inline>
        </w:drawing>
      </w:r>
    </w:p>
    <w:p w14:paraId="77F253D2" w14:textId="589D4B74" w:rsidR="002D60C6" w:rsidRPr="000344DE" w:rsidRDefault="002D60C6" w:rsidP="002D60C6">
      <w:pPr>
        <w:pStyle w:val="Descripcin"/>
        <w:jc w:val="center"/>
        <w:rPr>
          <w:rFonts w:eastAsiaTheme="minorEastAsia"/>
          <w:i w:val="0"/>
        </w:rPr>
      </w:pPr>
      <w:bookmarkStart w:id="36" w:name="_Ref73782370"/>
      <w:r>
        <w:t xml:space="preserve">Figura </w:t>
      </w:r>
      <w:r w:rsidR="007D2E01">
        <w:fldChar w:fldCharType="begin"/>
      </w:r>
      <w:r w:rsidR="007D2E01">
        <w:instrText xml:space="preserve"> SEQ Figura \* ARABIC </w:instrText>
      </w:r>
      <w:r w:rsidR="007D2E01">
        <w:fldChar w:fldCharType="separate"/>
      </w:r>
      <w:r w:rsidR="00041C60">
        <w:rPr>
          <w:noProof/>
        </w:rPr>
        <w:t>27</w:t>
      </w:r>
      <w:r w:rsidR="007D2E01">
        <w:rPr>
          <w:noProof/>
        </w:rPr>
        <w:fldChar w:fldCharType="end"/>
      </w:r>
      <w:bookmarkEnd w:id="36"/>
      <w:r w:rsidR="00044F13">
        <w:rPr>
          <w:noProof/>
        </w:rPr>
        <w:t>: Función para realizar la derivada de la Jacobiana</w:t>
      </w:r>
    </w:p>
    <w:p w14:paraId="657393D1" w14:textId="318587AE" w:rsidR="002D776C" w:rsidRDefault="002D776C" w:rsidP="002D776C">
      <w:pPr>
        <w:pStyle w:val="Ttulo2"/>
      </w:pPr>
      <w:bookmarkStart w:id="37" w:name="_Toc73898864"/>
      <w:r>
        <w:t>Apartado 4.2</w:t>
      </w:r>
      <w:bookmarkEnd w:id="37"/>
    </w:p>
    <w:p w14:paraId="33F340FA" w14:textId="09EBDB46" w:rsidR="002E3FB9" w:rsidRDefault="002E3FB9" w:rsidP="00131845">
      <w:pPr>
        <w:pStyle w:val="Descripcin"/>
      </w:pPr>
    </w:p>
    <w:p w14:paraId="3847D376" w14:textId="3F06D05E" w:rsidR="00131845" w:rsidRPr="00131845" w:rsidRDefault="00131845" w:rsidP="00131845">
      <w:pPr>
        <w:rPr>
          <w:b/>
          <w:bCs/>
        </w:rPr>
      </w:pPr>
      <w:r w:rsidRPr="00131845">
        <w:rPr>
          <w:b/>
          <w:bCs/>
        </w:rPr>
        <w:t>Adecuar el esquema de la figura 1 para que contenga el subsistema desarrollado en el punto anterior. Se simulará su comportamiento según los parámetros de control Md, KD y KP dados en la práctica 2 y con un coeficiente de elasticidad del entorno Kx=103N/m. El manipulador parte de la posición inicial (y de contacto) dada por ϴ1=45˚ y ϴ2=-45˚, y como posición deseada sumar 0.1 a cada coordenada. Comparar los resultados obtenidos con los resultados de utilizar la ecuación equivalente.</w:t>
      </w:r>
    </w:p>
    <w:p w14:paraId="79934700" w14:textId="14809350" w:rsidR="00131845" w:rsidRDefault="00E84355" w:rsidP="00131845">
      <w:pPr>
        <w:rPr>
          <w:rFonts w:eastAsiaTheme="minorEastAsia"/>
        </w:rPr>
      </w:pPr>
      <w:r>
        <w:rPr>
          <w:rFonts w:eastAsiaTheme="minorEastAsia"/>
        </w:rPr>
        <w:t xml:space="preserve">A partir del apartado anterior, creamos un subsistema que incluiremos en el esquema global tal y como se muestra en la </w:t>
      </w:r>
      <w:r w:rsidR="00C443EF">
        <w:rPr>
          <w:rFonts w:eastAsiaTheme="minorEastAsia"/>
        </w:rPr>
        <w:fldChar w:fldCharType="begin"/>
      </w:r>
      <w:r w:rsidR="00C443EF">
        <w:rPr>
          <w:rFonts w:eastAsiaTheme="minorEastAsia"/>
        </w:rPr>
        <w:instrText xml:space="preserve"> REF _Ref73784623 \h </w:instrText>
      </w:r>
      <w:r w:rsidR="00C443EF">
        <w:rPr>
          <w:rFonts w:eastAsiaTheme="minorEastAsia"/>
        </w:rPr>
      </w:r>
      <w:r w:rsidR="00C443EF">
        <w:rPr>
          <w:rFonts w:eastAsiaTheme="minorEastAsia"/>
        </w:rPr>
        <w:fldChar w:fldCharType="separate"/>
      </w:r>
      <w:r w:rsidR="00C443EF">
        <w:t xml:space="preserve">Figura </w:t>
      </w:r>
      <w:r w:rsidR="00C443EF">
        <w:rPr>
          <w:noProof/>
        </w:rPr>
        <w:t>28</w:t>
      </w:r>
      <w:r w:rsidR="00C443EF">
        <w:rPr>
          <w:rFonts w:eastAsiaTheme="minorEastAsia"/>
        </w:rPr>
        <w:fldChar w:fldCharType="end"/>
      </w:r>
      <w:r w:rsidR="00C443EF">
        <w:rPr>
          <w:rFonts w:eastAsiaTheme="minorEastAsia"/>
        </w:rPr>
        <w:t>.</w:t>
      </w:r>
    </w:p>
    <w:p w14:paraId="57887144" w14:textId="77777777" w:rsidR="00C443EF" w:rsidRDefault="00C443EF" w:rsidP="00C443EF">
      <w:pPr>
        <w:keepNext/>
      </w:pPr>
      <w:r>
        <w:rPr>
          <w:noProof/>
        </w:rPr>
        <w:drawing>
          <wp:inline distT="0" distB="0" distL="0" distR="0" wp14:anchorId="292B8FC2" wp14:editId="0CAE3E90">
            <wp:extent cx="5400040" cy="2112645"/>
            <wp:effectExtent l="19050" t="19050" r="10160" b="209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2112645"/>
                    </a:xfrm>
                    <a:prstGeom prst="rect">
                      <a:avLst/>
                    </a:prstGeom>
                    <a:noFill/>
                    <a:ln w="6350">
                      <a:solidFill>
                        <a:schemeClr val="tx1"/>
                      </a:solidFill>
                    </a:ln>
                  </pic:spPr>
                </pic:pic>
              </a:graphicData>
            </a:graphic>
          </wp:inline>
        </w:drawing>
      </w:r>
    </w:p>
    <w:p w14:paraId="7695A3E4" w14:textId="6EBD39BE" w:rsidR="00C443EF" w:rsidRDefault="00C443EF" w:rsidP="00C443EF">
      <w:pPr>
        <w:pStyle w:val="Descripcin"/>
        <w:jc w:val="center"/>
        <w:rPr>
          <w:rFonts w:eastAsiaTheme="minorEastAsia"/>
        </w:rPr>
      </w:pPr>
      <w:bookmarkStart w:id="38" w:name="_Ref73784623"/>
      <w:r>
        <w:t xml:space="preserve">Figura </w:t>
      </w:r>
      <w:r w:rsidR="007D2E01">
        <w:fldChar w:fldCharType="begin"/>
      </w:r>
      <w:r w:rsidR="007D2E01">
        <w:instrText xml:space="preserve"> SEQ Figura \* ARABIC </w:instrText>
      </w:r>
      <w:r w:rsidR="007D2E01">
        <w:fldChar w:fldCharType="separate"/>
      </w:r>
      <w:r w:rsidR="00041C60">
        <w:rPr>
          <w:noProof/>
        </w:rPr>
        <w:t>28</w:t>
      </w:r>
      <w:r w:rsidR="007D2E01">
        <w:rPr>
          <w:noProof/>
        </w:rPr>
        <w:fldChar w:fldCharType="end"/>
      </w:r>
      <w:bookmarkEnd w:id="38"/>
      <w:r w:rsidR="00044F13">
        <w:rPr>
          <w:noProof/>
        </w:rPr>
        <w:t>: Nuevo esquema global para el apartado dos</w:t>
      </w:r>
    </w:p>
    <w:p w14:paraId="3EDD3F22" w14:textId="2B6A9CC3" w:rsidR="00E84355" w:rsidRDefault="00C443EF" w:rsidP="00131845">
      <w:pPr>
        <w:rPr>
          <w:rFonts w:eastAsiaTheme="minorEastAsia"/>
        </w:rPr>
      </w:pPr>
      <w:r>
        <w:rPr>
          <w:rFonts w:eastAsiaTheme="minorEastAsia"/>
        </w:rPr>
        <w:t>Al subsistema creado en el apartado anterior le entran la fuerza junto con una aceleración cartesiana, y sus salidas son la velocidad y posición cartesianas del manipulador.</w:t>
      </w:r>
    </w:p>
    <w:p w14:paraId="340C9E03" w14:textId="07160EAF" w:rsidR="00C443EF" w:rsidRDefault="00C443EF" w:rsidP="00131845">
      <w:pPr>
        <w:rPr>
          <w:rFonts w:eastAsiaTheme="minorEastAsia"/>
        </w:rPr>
      </w:pPr>
      <w:r>
        <w:rPr>
          <w:rFonts w:eastAsiaTheme="minorEastAsia"/>
        </w:rPr>
        <w:t>Para realizar un control PD de la aceleración en base a una referencia, se usó el bloque Ecuación Equivalente</w:t>
      </w:r>
      <w:r w:rsidR="00AA40B0">
        <w:rPr>
          <w:rFonts w:eastAsiaTheme="minorEastAsia"/>
        </w:rPr>
        <w:t xml:space="preserve">, representado en la </w:t>
      </w:r>
      <w:r w:rsidR="00AA40B0">
        <w:rPr>
          <w:rFonts w:eastAsiaTheme="minorEastAsia"/>
        </w:rPr>
        <w:fldChar w:fldCharType="begin"/>
      </w:r>
      <w:r w:rsidR="00AA40B0">
        <w:rPr>
          <w:rFonts w:eastAsiaTheme="minorEastAsia"/>
        </w:rPr>
        <w:instrText xml:space="preserve"> REF _Ref73784877 \h </w:instrText>
      </w:r>
      <w:r w:rsidR="00AA40B0">
        <w:rPr>
          <w:rFonts w:eastAsiaTheme="minorEastAsia"/>
        </w:rPr>
      </w:r>
      <w:r w:rsidR="00AA40B0">
        <w:rPr>
          <w:rFonts w:eastAsiaTheme="minorEastAsia"/>
        </w:rPr>
        <w:fldChar w:fldCharType="separate"/>
      </w:r>
      <w:r w:rsidR="00AA40B0">
        <w:t xml:space="preserve">Figura </w:t>
      </w:r>
      <w:r w:rsidR="00AA40B0">
        <w:rPr>
          <w:noProof/>
        </w:rPr>
        <w:t>29</w:t>
      </w:r>
      <w:r w:rsidR="00AA40B0">
        <w:rPr>
          <w:rFonts w:eastAsiaTheme="minorEastAsia"/>
        </w:rPr>
        <w:fldChar w:fldCharType="end"/>
      </w:r>
      <w:r w:rsidR="00AA40B0">
        <w:rPr>
          <w:rFonts w:eastAsiaTheme="minorEastAsia"/>
        </w:rPr>
        <w:t>.</w:t>
      </w:r>
    </w:p>
    <w:p w14:paraId="48225AA3" w14:textId="77777777" w:rsidR="00AA40B0" w:rsidRDefault="00AA40B0" w:rsidP="00AA40B0">
      <w:pPr>
        <w:keepNext/>
      </w:pPr>
      <w:r>
        <w:rPr>
          <w:noProof/>
        </w:rPr>
        <w:lastRenderedPageBreak/>
        <w:drawing>
          <wp:inline distT="0" distB="0" distL="0" distR="0" wp14:anchorId="7CFF5005" wp14:editId="718F8FD2">
            <wp:extent cx="5400040" cy="25527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552700"/>
                    </a:xfrm>
                    <a:prstGeom prst="rect">
                      <a:avLst/>
                    </a:prstGeom>
                    <a:noFill/>
                    <a:ln>
                      <a:noFill/>
                    </a:ln>
                  </pic:spPr>
                </pic:pic>
              </a:graphicData>
            </a:graphic>
          </wp:inline>
        </w:drawing>
      </w:r>
    </w:p>
    <w:p w14:paraId="68AC7164" w14:textId="2B29C399" w:rsidR="00AA40B0" w:rsidRDefault="00AA40B0" w:rsidP="00AA40B0">
      <w:pPr>
        <w:pStyle w:val="Descripcin"/>
        <w:jc w:val="center"/>
        <w:rPr>
          <w:rFonts w:eastAsiaTheme="minorEastAsia"/>
        </w:rPr>
      </w:pPr>
      <w:bookmarkStart w:id="39" w:name="_Ref73784877"/>
      <w:r>
        <w:t xml:space="preserve">Figura </w:t>
      </w:r>
      <w:r w:rsidR="007D2E01">
        <w:fldChar w:fldCharType="begin"/>
      </w:r>
      <w:r w:rsidR="007D2E01">
        <w:instrText xml:space="preserve"> SEQ Figura \* ARABIC </w:instrText>
      </w:r>
      <w:r w:rsidR="007D2E01">
        <w:fldChar w:fldCharType="separate"/>
      </w:r>
      <w:r w:rsidR="00041C60">
        <w:rPr>
          <w:noProof/>
        </w:rPr>
        <w:t>29</w:t>
      </w:r>
      <w:r w:rsidR="007D2E01">
        <w:rPr>
          <w:noProof/>
        </w:rPr>
        <w:fldChar w:fldCharType="end"/>
      </w:r>
      <w:bookmarkEnd w:id="39"/>
      <w:r w:rsidR="00044F13">
        <w:rPr>
          <w:noProof/>
        </w:rPr>
        <w:t>: Interior del bloque Ecuación Equivalente</w:t>
      </w:r>
    </w:p>
    <w:p w14:paraId="57693F1B" w14:textId="5B8BF34C" w:rsidR="00C443EF" w:rsidRDefault="000E7266" w:rsidP="00131845">
      <w:pPr>
        <w:rPr>
          <w:rFonts w:eastAsiaTheme="minorEastAsia"/>
        </w:rPr>
      </w:pPr>
      <w:r>
        <w:rPr>
          <w:rFonts w:eastAsiaTheme="minorEastAsia"/>
        </w:rPr>
        <w:t xml:space="preserve">Los parámetros elegidos </w:t>
      </w:r>
      <m:oMath>
        <m:sSub>
          <m:sSubPr>
            <m:ctrlPr>
              <w:rPr>
                <w:rFonts w:ascii="Cambria Math" w:hAnsi="Cambria Math" w:cs="Times New Roman"/>
                <w:i/>
                <w:sz w:val="24"/>
                <w:szCs w:val="24"/>
              </w:rPr>
            </m:ctrlPr>
          </m:sSubPr>
          <m:e>
            <m:r>
              <w:rPr>
                <w:rFonts w:ascii="Cambria Math" w:hAnsi="Cambria Math"/>
              </w:rPr>
              <m:t>M</m:t>
            </m:r>
          </m:e>
          <m:sub>
            <m:r>
              <w:rPr>
                <w:rFonts w:ascii="Cambria Math" w:hAnsi="Cambria Math"/>
              </w:rPr>
              <m:t>d</m:t>
            </m:r>
          </m:sub>
        </m:sSub>
      </m:oMath>
      <w:r>
        <w:t>,</w:t>
      </w:r>
      <m:oMath>
        <m:sSub>
          <m:sSubPr>
            <m:ctrlPr>
              <w:rPr>
                <w:rFonts w:ascii="Cambria Math" w:hAnsi="Cambria Math" w:cs="Times New Roman"/>
                <w:i/>
                <w:sz w:val="24"/>
                <w:szCs w:val="24"/>
              </w:rPr>
            </m:ctrlPr>
          </m:sSubPr>
          <m:e>
            <m:r>
              <w:rPr>
                <w:rFonts w:ascii="Cambria Math" w:hAnsi="Cambria Math"/>
              </w:rPr>
              <m:t xml:space="preserve"> K</m:t>
            </m:r>
          </m:e>
          <m:sub>
            <m:r>
              <w:rPr>
                <w:rFonts w:ascii="Cambria Math" w:hAnsi="Cambria Math"/>
              </w:rPr>
              <m:t>D</m:t>
            </m:r>
          </m:sub>
        </m:sSub>
      </m:oMath>
      <w:r>
        <w:t xml:space="preserve"> y </w:t>
      </w:r>
      <m:oMath>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P</m:t>
            </m:r>
          </m:sub>
        </m:sSub>
      </m:oMath>
      <w:r>
        <w:rPr>
          <w:rFonts w:eastAsiaTheme="minorEastAsia"/>
          <w:sz w:val="24"/>
          <w:szCs w:val="24"/>
        </w:rPr>
        <w:t xml:space="preserve"> </w:t>
      </w:r>
      <w:r w:rsidRPr="000E7266">
        <w:rPr>
          <w:rFonts w:eastAsiaTheme="minorEastAsia"/>
        </w:rPr>
        <w:t>son los mismos que se utilizaron en la</w:t>
      </w:r>
      <w:r w:rsidR="00044F13">
        <w:rPr>
          <w:rFonts w:eastAsiaTheme="minorEastAsia"/>
        </w:rPr>
        <w:t xml:space="preserve"> </w:t>
      </w:r>
      <w:r w:rsidR="00044F13">
        <w:rPr>
          <w:rFonts w:eastAsiaTheme="minorEastAsia"/>
        </w:rPr>
        <w:fldChar w:fldCharType="begin"/>
      </w:r>
      <w:r w:rsidR="00044F13">
        <w:rPr>
          <w:rFonts w:eastAsiaTheme="minorEastAsia"/>
        </w:rPr>
        <w:instrText xml:space="preserve"> REF _Ref73807540  \* MERGEFORMAT </w:instrText>
      </w:r>
      <w:r w:rsidR="00044F13">
        <w:rPr>
          <w:rFonts w:eastAsiaTheme="minorEastAsia"/>
        </w:rPr>
        <w:fldChar w:fldCharType="separate"/>
      </w:r>
      <w:r w:rsidR="00044F13" w:rsidRPr="00044F13">
        <w:rPr>
          <w:rFonts w:eastAsiaTheme="minorEastAsia"/>
        </w:rPr>
        <w:t>Práctica 2: Control de fuerzas indirecto</w:t>
      </w:r>
      <w:r w:rsidR="00044F13">
        <w:rPr>
          <w:rFonts w:eastAsiaTheme="minorEastAsia"/>
        </w:rPr>
        <w:fldChar w:fldCharType="end"/>
      </w:r>
      <w:r w:rsidRPr="000E7266">
        <w:rPr>
          <w:rFonts w:eastAsiaTheme="minorEastAsia"/>
        </w:rPr>
        <w:t>.</w:t>
      </w:r>
      <w:r>
        <w:rPr>
          <w:rFonts w:eastAsiaTheme="minorEastAsia"/>
        </w:rPr>
        <w:t xml:space="preserve"> La posición inicial viene dada por el enunciado, y la</w:t>
      </w:r>
      <w:r w:rsidR="00821DD3">
        <w:rPr>
          <w:rFonts w:eastAsiaTheme="minorEastAsia"/>
        </w:rPr>
        <w:t>s</w:t>
      </w:r>
      <w:r>
        <w:rPr>
          <w:rFonts w:eastAsiaTheme="minorEastAsia"/>
        </w:rPr>
        <w:t xml:space="preserve"> ecua</w:t>
      </w:r>
      <w:r w:rsidR="00044F13">
        <w:rPr>
          <w:rFonts w:eastAsiaTheme="minorEastAsia"/>
        </w:rPr>
        <w:t>ciones 24 y 25</w:t>
      </w:r>
      <w:r>
        <w:rPr>
          <w:rFonts w:eastAsiaTheme="minorEastAsia"/>
        </w:rPr>
        <w:t xml:space="preserve"> </w:t>
      </w:r>
      <w:r w:rsidR="00044F13">
        <w:rPr>
          <w:rFonts w:eastAsiaTheme="minorEastAsia"/>
        </w:rPr>
        <w:t xml:space="preserve">son las </w:t>
      </w:r>
      <w:r>
        <w:rPr>
          <w:rFonts w:eastAsiaTheme="minorEastAsia"/>
        </w:rPr>
        <w:t>utilizada para calcular dicha posición en coordenadas cartesianas</w:t>
      </w:r>
      <w:r w:rsidR="00044F13">
        <w:rPr>
          <w:rFonts w:eastAsiaTheme="minorEastAsia"/>
        </w:rPr>
        <w:t xml:space="preserve"> como se reflejan en las ecuaciones 30 y 31</w:t>
      </w:r>
      <w:r>
        <w:rPr>
          <w:rFonts w:eastAsiaTheme="minorEastAsia"/>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381"/>
        <w:gridCol w:w="2120"/>
      </w:tblGrid>
      <w:tr w:rsidR="00044F13" w14:paraId="79580C92" w14:textId="77777777" w:rsidTr="003B6D23">
        <w:tc>
          <w:tcPr>
            <w:tcW w:w="993" w:type="dxa"/>
          </w:tcPr>
          <w:p w14:paraId="0056374C" w14:textId="77777777" w:rsidR="00044F13" w:rsidRDefault="00044F13" w:rsidP="00044F13">
            <w:pPr>
              <w:rPr>
                <w:rFonts w:eastAsiaTheme="minorEastAsia"/>
              </w:rPr>
            </w:pPr>
          </w:p>
        </w:tc>
        <w:tc>
          <w:tcPr>
            <w:tcW w:w="5381" w:type="dxa"/>
            <w:vAlign w:val="center"/>
          </w:tcPr>
          <w:p w14:paraId="0694019B" w14:textId="0E570087" w:rsidR="00044F13" w:rsidRDefault="00044F13" w:rsidP="00044F13">
            <w:pPr>
              <w:rPr>
                <w:rFonts w:eastAsiaTheme="minorEastAsia"/>
              </w:rPr>
            </w:pPr>
            <m:oMathPara>
              <m:oMath>
                <m:r>
                  <w:rPr>
                    <w:rFonts w:ascii="Cambria Math" w:hAnsi="Cambria Math"/>
                  </w:rPr>
                  <m:t>x=1</m:t>
                </m:r>
                <m:r>
                  <m:rPr>
                    <m:sty m:val="p"/>
                  </m:rPr>
                  <w:rPr>
                    <w:rFonts w:ascii="Cambria Math" w:hAnsi="Cambria Math"/>
                  </w:rPr>
                  <m:t>⋅</m:t>
                </m:r>
                <m:r>
                  <w:rPr>
                    <w:rFonts w:ascii="Cambria Math" w:hAnsi="Cambria Math"/>
                  </w:rPr>
                  <m:t>cos</m:t>
                </m:r>
                <m:d>
                  <m:dPr>
                    <m:ctrlPr>
                      <w:rPr>
                        <w:rFonts w:ascii="Cambria Math" w:hAnsi="Cambria Math"/>
                        <w:i/>
                        <w:sz w:val="24"/>
                      </w:rPr>
                    </m:ctrlPr>
                  </m:dPr>
                  <m:e>
                    <m:r>
                      <w:rPr>
                        <w:rFonts w:ascii="Cambria Math" w:hAnsi="Cambria Math"/>
                      </w:rPr>
                      <m:t>45</m:t>
                    </m:r>
                  </m:e>
                </m:d>
                <m:r>
                  <w:rPr>
                    <w:rFonts w:ascii="Cambria Math" w:hAnsi="Cambria Math"/>
                  </w:rPr>
                  <m:t>+0.6</m:t>
                </m:r>
                <m:r>
                  <m:rPr>
                    <m:sty m:val="p"/>
                  </m:rPr>
                  <w:rPr>
                    <w:rFonts w:ascii="Cambria Math" w:hAnsi="Cambria Math"/>
                  </w:rPr>
                  <m:t>⋅</m:t>
                </m:r>
                <m:r>
                  <w:rPr>
                    <w:rFonts w:ascii="Cambria Math" w:hAnsi="Cambria Math"/>
                  </w:rPr>
                  <m:t>cos</m:t>
                </m:r>
                <m:d>
                  <m:dPr>
                    <m:ctrlPr>
                      <w:rPr>
                        <w:rFonts w:ascii="Cambria Math" w:hAnsi="Cambria Math"/>
                        <w:i/>
                        <w:sz w:val="24"/>
                      </w:rPr>
                    </m:ctrlPr>
                  </m:dPr>
                  <m:e>
                    <m:r>
                      <w:rPr>
                        <w:rFonts w:ascii="Cambria Math" w:hAnsi="Cambria Math"/>
                      </w:rPr>
                      <m:t>0</m:t>
                    </m:r>
                  </m:e>
                </m:d>
                <m:r>
                  <w:rPr>
                    <w:rFonts w:ascii="Cambria Math" w:hAnsi="Cambria Math"/>
                  </w:rPr>
                  <m:t>=</m:t>
                </m:r>
                <m:f>
                  <m:fPr>
                    <m:ctrlPr>
                      <w:rPr>
                        <w:rFonts w:ascii="Cambria Math" w:hAnsi="Cambria Math"/>
                        <w:sz w:val="24"/>
                      </w:rPr>
                    </m:ctrlPr>
                  </m:fPr>
                  <m:num>
                    <m:rad>
                      <m:radPr>
                        <m:degHide m:val="1"/>
                        <m:ctrlPr>
                          <w:rPr>
                            <w:rFonts w:ascii="Cambria Math" w:hAnsi="Cambria Math"/>
                            <w:sz w:val="24"/>
                          </w:rPr>
                        </m:ctrlPr>
                      </m:radPr>
                      <m:deg>
                        <m:ctrlPr>
                          <w:rPr>
                            <w:rFonts w:ascii="Cambria Math" w:hAnsi="Cambria Math"/>
                            <w:i/>
                            <w:sz w:val="24"/>
                          </w:rPr>
                        </m:ctrlPr>
                      </m:deg>
                      <m:e>
                        <m:r>
                          <w:rPr>
                            <w:rFonts w:ascii="Cambria Math" w:hAnsi="Cambria Math"/>
                          </w:rPr>
                          <m:t>2</m:t>
                        </m:r>
                      </m:e>
                    </m:rad>
                    <m:ctrlPr>
                      <w:rPr>
                        <w:rFonts w:ascii="Cambria Math" w:hAnsi="Cambria Math"/>
                        <w:i/>
                        <w:sz w:val="24"/>
                      </w:rPr>
                    </m:ctrlPr>
                  </m:num>
                  <m:den>
                    <m:r>
                      <w:rPr>
                        <w:rFonts w:ascii="Cambria Math" w:hAnsi="Cambria Math"/>
                      </w:rPr>
                      <m:t>2</m:t>
                    </m:r>
                    <m:ctrlPr>
                      <w:rPr>
                        <w:rFonts w:ascii="Cambria Math" w:hAnsi="Cambria Math"/>
                        <w:i/>
                        <w:sz w:val="24"/>
                      </w:rPr>
                    </m:ctrlPr>
                  </m:den>
                </m:f>
                <m:r>
                  <w:rPr>
                    <w:rFonts w:ascii="Cambria Math" w:hAnsi="Cambria Math"/>
                  </w:rPr>
                  <m:t>+0.6</m:t>
                </m:r>
              </m:oMath>
            </m:oMathPara>
          </w:p>
        </w:tc>
        <w:tc>
          <w:tcPr>
            <w:tcW w:w="2120" w:type="dxa"/>
          </w:tcPr>
          <w:p w14:paraId="770E441D" w14:textId="406F4E56" w:rsidR="00044F13" w:rsidRDefault="00044F13" w:rsidP="00044F13">
            <w:pPr>
              <w:jc w:val="right"/>
              <w:rPr>
                <w:rFonts w:eastAsiaTheme="minorEastAsia"/>
              </w:rPr>
            </w:pPr>
            <w:r>
              <w:rPr>
                <w:rFonts w:eastAsiaTheme="minorEastAsia"/>
              </w:rPr>
              <w:t>(30)</w:t>
            </w:r>
          </w:p>
        </w:tc>
      </w:tr>
      <w:tr w:rsidR="00044F13" w14:paraId="75AEB5DB" w14:textId="77777777" w:rsidTr="003B6D23">
        <w:tc>
          <w:tcPr>
            <w:tcW w:w="993" w:type="dxa"/>
          </w:tcPr>
          <w:p w14:paraId="41E736A6" w14:textId="77777777" w:rsidR="00044F13" w:rsidRDefault="00044F13" w:rsidP="003B6D23">
            <w:pPr>
              <w:rPr>
                <w:rFonts w:eastAsiaTheme="minorEastAsia"/>
              </w:rPr>
            </w:pPr>
          </w:p>
        </w:tc>
        <w:tc>
          <w:tcPr>
            <w:tcW w:w="5381" w:type="dxa"/>
            <w:vAlign w:val="center"/>
          </w:tcPr>
          <w:p w14:paraId="5E2850A6" w14:textId="77777777" w:rsidR="00044F13" w:rsidRDefault="00044F13" w:rsidP="003B6D23">
            <w:pPr>
              <w:rPr>
                <w:rFonts w:ascii="Calibri" w:eastAsia="Times New Roman" w:hAnsi="Calibri" w:cs="Times New Roman"/>
              </w:rPr>
            </w:pPr>
          </w:p>
        </w:tc>
        <w:tc>
          <w:tcPr>
            <w:tcW w:w="2120" w:type="dxa"/>
          </w:tcPr>
          <w:p w14:paraId="4BAAE20C" w14:textId="77777777" w:rsidR="00044F13" w:rsidRDefault="00044F13" w:rsidP="003B6D23">
            <w:pPr>
              <w:jc w:val="right"/>
              <w:rPr>
                <w:rFonts w:eastAsiaTheme="minorEastAsia"/>
              </w:rPr>
            </w:pPr>
          </w:p>
        </w:tc>
      </w:tr>
    </w:tbl>
    <w:p w14:paraId="7E543A87" w14:textId="4A83880C" w:rsidR="00044F13" w:rsidRDefault="00044F13" w:rsidP="00131845">
      <w:pPr>
        <w:rPr>
          <w:rFonts w:eastAsiaTheme="minorEastAsia"/>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381"/>
        <w:gridCol w:w="2120"/>
      </w:tblGrid>
      <w:tr w:rsidR="00044F13" w14:paraId="4B5CA7E9" w14:textId="77777777" w:rsidTr="003B6D23">
        <w:tc>
          <w:tcPr>
            <w:tcW w:w="993" w:type="dxa"/>
          </w:tcPr>
          <w:p w14:paraId="2FA4989E" w14:textId="77777777" w:rsidR="00044F13" w:rsidRDefault="00044F13" w:rsidP="00044F13">
            <w:pPr>
              <w:rPr>
                <w:rFonts w:eastAsiaTheme="minorEastAsia"/>
              </w:rPr>
            </w:pPr>
          </w:p>
        </w:tc>
        <w:tc>
          <w:tcPr>
            <w:tcW w:w="5381" w:type="dxa"/>
            <w:vAlign w:val="center"/>
          </w:tcPr>
          <w:p w14:paraId="587FA469" w14:textId="0F1BA3B0" w:rsidR="00044F13" w:rsidRDefault="00044F13" w:rsidP="00044F13">
            <w:pPr>
              <w:rPr>
                <w:rFonts w:eastAsiaTheme="minorEastAsia"/>
              </w:rPr>
            </w:pPr>
            <m:oMathPara>
              <m:oMath>
                <m:r>
                  <w:rPr>
                    <w:rFonts w:ascii="Cambria Math" w:hAnsi="Cambria Math"/>
                  </w:rPr>
                  <m:t>y=1</m:t>
                </m:r>
                <m:r>
                  <m:rPr>
                    <m:sty m:val="p"/>
                  </m:rPr>
                  <w:rPr>
                    <w:rFonts w:ascii="Cambria Math" w:hAnsi="Cambria Math"/>
                  </w:rPr>
                  <m:t>⋅</m:t>
                </m:r>
                <m:r>
                  <w:rPr>
                    <w:rFonts w:ascii="Cambria Math" w:hAnsi="Cambria Math"/>
                  </w:rPr>
                  <m:t>sin</m:t>
                </m:r>
                <m:d>
                  <m:dPr>
                    <m:ctrlPr>
                      <w:rPr>
                        <w:rFonts w:ascii="Cambria Math" w:hAnsi="Cambria Math"/>
                        <w:i/>
                        <w:sz w:val="24"/>
                      </w:rPr>
                    </m:ctrlPr>
                  </m:dPr>
                  <m:e>
                    <m:r>
                      <w:rPr>
                        <w:rFonts w:ascii="Cambria Math" w:hAnsi="Cambria Math"/>
                      </w:rPr>
                      <m:t>45</m:t>
                    </m:r>
                  </m:e>
                </m:d>
                <m:r>
                  <w:rPr>
                    <w:rFonts w:ascii="Cambria Math" w:hAnsi="Cambria Math"/>
                  </w:rPr>
                  <m:t>+0.6</m:t>
                </m:r>
                <m:r>
                  <m:rPr>
                    <m:sty m:val="p"/>
                  </m:rPr>
                  <w:rPr>
                    <w:rFonts w:ascii="Cambria Math" w:hAnsi="Cambria Math"/>
                  </w:rPr>
                  <m:t>⋅</m:t>
                </m:r>
                <m:r>
                  <w:rPr>
                    <w:rFonts w:ascii="Cambria Math" w:hAnsi="Cambria Math"/>
                  </w:rPr>
                  <m:t>sin</m:t>
                </m:r>
                <m:d>
                  <m:dPr>
                    <m:ctrlPr>
                      <w:rPr>
                        <w:rFonts w:ascii="Cambria Math" w:hAnsi="Cambria Math"/>
                        <w:i/>
                        <w:sz w:val="24"/>
                      </w:rPr>
                    </m:ctrlPr>
                  </m:dPr>
                  <m:e>
                    <m:r>
                      <w:rPr>
                        <w:rFonts w:ascii="Cambria Math" w:hAnsi="Cambria Math"/>
                      </w:rPr>
                      <m:t>0</m:t>
                    </m:r>
                  </m:e>
                </m:d>
                <m:r>
                  <w:rPr>
                    <w:rFonts w:ascii="Cambria Math" w:hAnsi="Cambria Math"/>
                  </w:rPr>
                  <m:t>=</m:t>
                </m:r>
                <m:f>
                  <m:fPr>
                    <m:ctrlPr>
                      <w:rPr>
                        <w:rFonts w:ascii="Cambria Math" w:hAnsi="Cambria Math"/>
                        <w:sz w:val="24"/>
                      </w:rPr>
                    </m:ctrlPr>
                  </m:fPr>
                  <m:num>
                    <m:rad>
                      <m:radPr>
                        <m:degHide m:val="1"/>
                        <m:ctrlPr>
                          <w:rPr>
                            <w:rFonts w:ascii="Cambria Math" w:hAnsi="Cambria Math"/>
                            <w:sz w:val="24"/>
                          </w:rPr>
                        </m:ctrlPr>
                      </m:radPr>
                      <m:deg>
                        <m:ctrlPr>
                          <w:rPr>
                            <w:rFonts w:ascii="Cambria Math" w:hAnsi="Cambria Math"/>
                            <w:i/>
                            <w:sz w:val="24"/>
                          </w:rPr>
                        </m:ctrlPr>
                      </m:deg>
                      <m:e>
                        <m:r>
                          <w:rPr>
                            <w:rFonts w:ascii="Cambria Math" w:hAnsi="Cambria Math"/>
                          </w:rPr>
                          <m:t>2</m:t>
                        </m:r>
                      </m:e>
                    </m:rad>
                    <m:ctrlPr>
                      <w:rPr>
                        <w:rFonts w:ascii="Cambria Math" w:hAnsi="Cambria Math"/>
                        <w:i/>
                        <w:sz w:val="24"/>
                      </w:rPr>
                    </m:ctrlPr>
                  </m:num>
                  <m:den>
                    <m:r>
                      <w:rPr>
                        <w:rFonts w:ascii="Cambria Math" w:hAnsi="Cambria Math"/>
                      </w:rPr>
                      <m:t>2</m:t>
                    </m:r>
                    <m:ctrlPr>
                      <w:rPr>
                        <w:rFonts w:ascii="Cambria Math" w:hAnsi="Cambria Math"/>
                        <w:i/>
                        <w:sz w:val="24"/>
                      </w:rPr>
                    </m:ctrlPr>
                  </m:den>
                </m:f>
              </m:oMath>
            </m:oMathPara>
          </w:p>
        </w:tc>
        <w:tc>
          <w:tcPr>
            <w:tcW w:w="2120" w:type="dxa"/>
          </w:tcPr>
          <w:p w14:paraId="33D34722" w14:textId="29D2C708" w:rsidR="00044F13" w:rsidRDefault="00044F13" w:rsidP="00044F13">
            <w:pPr>
              <w:jc w:val="right"/>
              <w:rPr>
                <w:rFonts w:eastAsiaTheme="minorEastAsia"/>
              </w:rPr>
            </w:pPr>
            <w:r>
              <w:rPr>
                <w:rFonts w:eastAsiaTheme="minorEastAsia"/>
              </w:rPr>
              <w:t>(31)</w:t>
            </w:r>
          </w:p>
        </w:tc>
      </w:tr>
      <w:tr w:rsidR="00044F13" w14:paraId="735A8DE7" w14:textId="77777777" w:rsidTr="003B6D23">
        <w:tc>
          <w:tcPr>
            <w:tcW w:w="993" w:type="dxa"/>
          </w:tcPr>
          <w:p w14:paraId="3CA27734" w14:textId="77777777" w:rsidR="00044F13" w:rsidRDefault="00044F13" w:rsidP="003B6D23">
            <w:pPr>
              <w:rPr>
                <w:rFonts w:eastAsiaTheme="minorEastAsia"/>
              </w:rPr>
            </w:pPr>
          </w:p>
        </w:tc>
        <w:tc>
          <w:tcPr>
            <w:tcW w:w="5381" w:type="dxa"/>
            <w:vAlign w:val="center"/>
          </w:tcPr>
          <w:p w14:paraId="3FC3CC66" w14:textId="77777777" w:rsidR="00044F13" w:rsidRDefault="00044F13" w:rsidP="003B6D23">
            <w:pPr>
              <w:rPr>
                <w:rFonts w:ascii="Calibri" w:eastAsia="Times New Roman" w:hAnsi="Calibri" w:cs="Times New Roman"/>
              </w:rPr>
            </w:pPr>
          </w:p>
        </w:tc>
        <w:tc>
          <w:tcPr>
            <w:tcW w:w="2120" w:type="dxa"/>
          </w:tcPr>
          <w:p w14:paraId="55853BF8" w14:textId="77777777" w:rsidR="00044F13" w:rsidRDefault="00044F13" w:rsidP="003B6D23">
            <w:pPr>
              <w:jc w:val="right"/>
              <w:rPr>
                <w:rFonts w:eastAsiaTheme="minorEastAsia"/>
              </w:rPr>
            </w:pPr>
          </w:p>
        </w:tc>
      </w:tr>
    </w:tbl>
    <w:p w14:paraId="4BBC83CB" w14:textId="6CEA6E13" w:rsidR="000E7266" w:rsidRDefault="000E7266" w:rsidP="00131845">
      <w:pPr>
        <w:rPr>
          <w:rFonts w:eastAsiaTheme="minorEastAsia"/>
        </w:rPr>
      </w:pPr>
      <w:r>
        <w:rPr>
          <w:rFonts w:eastAsiaTheme="minorEastAsia"/>
        </w:rPr>
        <w:t>Se simula el sistema con dichos valores y se obtienen los resultados mostrados a continuación</w:t>
      </w:r>
      <w:r w:rsidR="00AF1B25">
        <w:rPr>
          <w:rFonts w:eastAsiaTheme="minorEastAsia"/>
        </w:rPr>
        <w:t xml:space="preserve"> (ver </w:t>
      </w:r>
      <w:r w:rsidR="00AF1B25">
        <w:rPr>
          <w:rFonts w:eastAsiaTheme="minorEastAsia"/>
        </w:rPr>
        <w:fldChar w:fldCharType="begin"/>
      </w:r>
      <w:r w:rsidR="00AF1B25">
        <w:rPr>
          <w:rFonts w:eastAsiaTheme="minorEastAsia"/>
        </w:rPr>
        <w:instrText xml:space="preserve"> REF _Ref73785225 \h </w:instrText>
      </w:r>
      <w:r w:rsidR="00AF1B25">
        <w:rPr>
          <w:rFonts w:eastAsiaTheme="minorEastAsia"/>
        </w:rPr>
      </w:r>
      <w:r w:rsidR="00AF1B25">
        <w:rPr>
          <w:rFonts w:eastAsiaTheme="minorEastAsia"/>
        </w:rPr>
        <w:fldChar w:fldCharType="separate"/>
      </w:r>
      <w:r w:rsidR="00AF1B25">
        <w:t xml:space="preserve">Figura </w:t>
      </w:r>
      <w:r w:rsidR="00AF1B25">
        <w:rPr>
          <w:noProof/>
        </w:rPr>
        <w:t>30</w:t>
      </w:r>
      <w:r w:rsidR="00AF1B25">
        <w:rPr>
          <w:rFonts w:eastAsiaTheme="minorEastAsia"/>
        </w:rPr>
        <w:fldChar w:fldCharType="end"/>
      </w:r>
      <w:r w:rsidR="00AF1B25">
        <w:rPr>
          <w:rFonts w:eastAsiaTheme="minorEastAsia"/>
        </w:rPr>
        <w:t>).</w:t>
      </w:r>
    </w:p>
    <w:p w14:paraId="467498F0" w14:textId="77777777" w:rsidR="00AF1B25" w:rsidRDefault="00AF1B25" w:rsidP="00AF1B25">
      <w:pPr>
        <w:keepNext/>
      </w:pPr>
      <w:r>
        <w:rPr>
          <w:noProof/>
        </w:rPr>
        <w:drawing>
          <wp:inline distT="0" distB="0" distL="0" distR="0" wp14:anchorId="5CCAE71D" wp14:editId="4004956B">
            <wp:extent cx="5400040" cy="282511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2825115"/>
                    </a:xfrm>
                    <a:prstGeom prst="rect">
                      <a:avLst/>
                    </a:prstGeom>
                    <a:noFill/>
                    <a:ln>
                      <a:noFill/>
                    </a:ln>
                  </pic:spPr>
                </pic:pic>
              </a:graphicData>
            </a:graphic>
          </wp:inline>
        </w:drawing>
      </w:r>
    </w:p>
    <w:p w14:paraId="01FA24A2" w14:textId="1273FA26" w:rsidR="000E7266" w:rsidRDefault="00AF1B25" w:rsidP="00AF1B25">
      <w:pPr>
        <w:pStyle w:val="Descripcin"/>
        <w:jc w:val="center"/>
      </w:pPr>
      <w:bookmarkStart w:id="40" w:name="_Ref73785225"/>
      <w:r>
        <w:t xml:space="preserve">Figura </w:t>
      </w:r>
      <w:r w:rsidR="007D2E01">
        <w:fldChar w:fldCharType="begin"/>
      </w:r>
      <w:r w:rsidR="007D2E01">
        <w:instrText xml:space="preserve"> SEQ Figura \* ARABIC </w:instrText>
      </w:r>
      <w:r w:rsidR="007D2E01">
        <w:fldChar w:fldCharType="separate"/>
      </w:r>
      <w:r w:rsidR="00041C60">
        <w:rPr>
          <w:noProof/>
        </w:rPr>
        <w:t>30</w:t>
      </w:r>
      <w:r w:rsidR="007D2E01">
        <w:rPr>
          <w:noProof/>
        </w:rPr>
        <w:fldChar w:fldCharType="end"/>
      </w:r>
      <w:bookmarkEnd w:id="40"/>
      <w:r w:rsidR="00044F13">
        <w:rPr>
          <w:noProof/>
        </w:rPr>
        <w:t>: Resultados obtenidos tras la simulación del sistema</w:t>
      </w:r>
    </w:p>
    <w:p w14:paraId="72749A62" w14:textId="50451189" w:rsidR="00AF1B25" w:rsidRPr="00AF1B25" w:rsidRDefault="00AF1B25" w:rsidP="00AF1B25">
      <w:r>
        <w:lastRenderedPageBreak/>
        <w:t>Se puede apreciar que tienen la misma salida para la posición, y por lo tanto se puede afirmar que el control que se está realizando es correcto.</w:t>
      </w:r>
    </w:p>
    <w:p w14:paraId="53E9F5E5" w14:textId="4FC4470D" w:rsidR="00131845" w:rsidRDefault="00131845" w:rsidP="00044F13">
      <w:pPr>
        <w:pStyle w:val="Ttulo2"/>
      </w:pPr>
      <w:bookmarkStart w:id="41" w:name="_Toc73898865"/>
      <w:r>
        <w:t>Apartado 4.3</w:t>
      </w:r>
      <w:bookmarkEnd w:id="41"/>
    </w:p>
    <w:p w14:paraId="37E69311" w14:textId="77777777" w:rsidR="00044F13" w:rsidRPr="00044F13" w:rsidRDefault="00044F13" w:rsidP="00044F13"/>
    <w:p w14:paraId="63AEFA5E" w14:textId="4A281843" w:rsidR="00131845" w:rsidRPr="00131845" w:rsidRDefault="00131845" w:rsidP="00131845">
      <w:pPr>
        <w:rPr>
          <w:b/>
          <w:bCs/>
        </w:rPr>
      </w:pPr>
      <w:r w:rsidRPr="00131845">
        <w:rPr>
          <w:b/>
          <w:bCs/>
        </w:rPr>
        <w:t>Proponer una modificación al esquema de control presentado para que la entrada al sistema de control sea la fuerza deseada que se quiere ejercer sobre el entorno.</w:t>
      </w:r>
    </w:p>
    <w:p w14:paraId="72BF19CC" w14:textId="51F4D572" w:rsidR="006159D0" w:rsidRDefault="006159D0" w:rsidP="00A67073">
      <w:r>
        <w:t xml:space="preserve">Para lograr que la fuerza deseada sea la entrada del </w:t>
      </w:r>
      <w:r w:rsidR="00044F13">
        <w:t>sistema</w:t>
      </w:r>
      <w:r>
        <w:t xml:space="preserve">, realizaremos una realimentación. Para dicha realimentación, necesitamos una ecuación que relacione posición (la entrada que existía previamente) y fuerza. La ecuación elegida es la mostrada </w:t>
      </w:r>
      <w:r w:rsidR="00044F13">
        <w:t>en la ecuación 32.</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381"/>
        <w:gridCol w:w="2120"/>
      </w:tblGrid>
      <w:tr w:rsidR="00044F13" w14:paraId="5BD28A15" w14:textId="77777777" w:rsidTr="003B6D23">
        <w:tc>
          <w:tcPr>
            <w:tcW w:w="993" w:type="dxa"/>
          </w:tcPr>
          <w:p w14:paraId="3368A8CF" w14:textId="77777777" w:rsidR="00044F13" w:rsidRDefault="00044F13" w:rsidP="003B6D23">
            <w:pPr>
              <w:rPr>
                <w:rFonts w:eastAsiaTheme="minorEastAsia"/>
              </w:rPr>
            </w:pPr>
          </w:p>
        </w:tc>
        <w:tc>
          <w:tcPr>
            <w:tcW w:w="5381" w:type="dxa"/>
            <w:vAlign w:val="center"/>
          </w:tcPr>
          <w:p w14:paraId="39C8BA4F" w14:textId="77777777" w:rsidR="00044F13" w:rsidRDefault="00044F13" w:rsidP="00044F13"/>
          <w:p w14:paraId="64A049CE" w14:textId="77777777" w:rsidR="00044F13" w:rsidRDefault="00044F13" w:rsidP="00044F13">
            <m:oMathPara>
              <m:oMath>
                <m:r>
                  <w:rPr>
                    <w:rFonts w:ascii="Cambria Math" w:hAnsi="Cambria Math"/>
                  </w:rPr>
                  <m:t>F=</m:t>
                </m:r>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A</m:t>
                    </m:r>
                  </m:sub>
                </m:sSub>
                <m:d>
                  <m:dPr>
                    <m:ctrlPr>
                      <w:rPr>
                        <w:rFonts w:ascii="Cambria Math" w:hAnsi="Cambria Math" w:cs="Times New Roman"/>
                        <w:i/>
                        <w:sz w:val="24"/>
                        <w:szCs w:val="24"/>
                      </w:rPr>
                    </m:ctrlPr>
                  </m:dPr>
                  <m:e>
                    <m:r>
                      <w:rPr>
                        <w:rFonts w:ascii="Cambria Math" w:hAnsi="Cambria Math"/>
                      </w:rPr>
                      <m:t>x-</m:t>
                    </m:r>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e</m:t>
                        </m:r>
                      </m:sub>
                    </m:sSub>
                  </m:e>
                </m:d>
              </m:oMath>
            </m:oMathPara>
          </w:p>
          <w:p w14:paraId="5120E829" w14:textId="17CD4B26" w:rsidR="00044F13" w:rsidRDefault="00044F13" w:rsidP="003B6D23">
            <w:pPr>
              <w:rPr>
                <w:rFonts w:eastAsiaTheme="minorEastAsia"/>
              </w:rPr>
            </w:pPr>
          </w:p>
        </w:tc>
        <w:tc>
          <w:tcPr>
            <w:tcW w:w="2120" w:type="dxa"/>
          </w:tcPr>
          <w:p w14:paraId="14AD9F76" w14:textId="77777777" w:rsidR="00044F13" w:rsidRDefault="00044F13" w:rsidP="003B6D23">
            <w:pPr>
              <w:jc w:val="right"/>
              <w:rPr>
                <w:rFonts w:eastAsiaTheme="minorEastAsia"/>
              </w:rPr>
            </w:pPr>
          </w:p>
          <w:p w14:paraId="76775A5D" w14:textId="2D684862" w:rsidR="00044F13" w:rsidRDefault="00044F13" w:rsidP="003B6D23">
            <w:pPr>
              <w:jc w:val="right"/>
              <w:rPr>
                <w:rFonts w:eastAsiaTheme="minorEastAsia"/>
              </w:rPr>
            </w:pPr>
            <w:r>
              <w:rPr>
                <w:rFonts w:eastAsiaTheme="minorEastAsia"/>
              </w:rPr>
              <w:t>(32)</w:t>
            </w:r>
          </w:p>
        </w:tc>
      </w:tr>
      <w:tr w:rsidR="00044F13" w14:paraId="0A2AFA8B" w14:textId="77777777" w:rsidTr="003B6D23">
        <w:tc>
          <w:tcPr>
            <w:tcW w:w="993" w:type="dxa"/>
          </w:tcPr>
          <w:p w14:paraId="370841D6" w14:textId="77777777" w:rsidR="00044F13" w:rsidRDefault="00044F13" w:rsidP="003B6D23">
            <w:pPr>
              <w:rPr>
                <w:rFonts w:eastAsiaTheme="minorEastAsia"/>
              </w:rPr>
            </w:pPr>
          </w:p>
        </w:tc>
        <w:tc>
          <w:tcPr>
            <w:tcW w:w="5381" w:type="dxa"/>
            <w:vAlign w:val="center"/>
          </w:tcPr>
          <w:p w14:paraId="52D29265" w14:textId="77777777" w:rsidR="00044F13" w:rsidRDefault="00044F13" w:rsidP="003B6D23">
            <w:pPr>
              <w:rPr>
                <w:rFonts w:ascii="Calibri" w:eastAsia="Times New Roman" w:hAnsi="Calibri" w:cs="Times New Roman"/>
              </w:rPr>
            </w:pPr>
          </w:p>
        </w:tc>
        <w:tc>
          <w:tcPr>
            <w:tcW w:w="2120" w:type="dxa"/>
          </w:tcPr>
          <w:p w14:paraId="73471CDB" w14:textId="77777777" w:rsidR="00044F13" w:rsidRDefault="00044F13" w:rsidP="003B6D23">
            <w:pPr>
              <w:jc w:val="right"/>
              <w:rPr>
                <w:rFonts w:eastAsiaTheme="minorEastAsia"/>
              </w:rPr>
            </w:pPr>
          </w:p>
        </w:tc>
      </w:tr>
    </w:tbl>
    <w:p w14:paraId="54701ABE" w14:textId="36308E07" w:rsidR="006159D0" w:rsidRDefault="006159D0">
      <w:r>
        <w:t xml:space="preserve">También será necesario realizar el cálculo en el error de referencia mediante la ecuación </w:t>
      </w:r>
      <w:r w:rsidR="00044F13">
        <w:t>33</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381"/>
        <w:gridCol w:w="2120"/>
      </w:tblGrid>
      <w:tr w:rsidR="00044F13" w14:paraId="1067AAB7" w14:textId="77777777" w:rsidTr="003B6D23">
        <w:tc>
          <w:tcPr>
            <w:tcW w:w="993" w:type="dxa"/>
          </w:tcPr>
          <w:p w14:paraId="153C98C4" w14:textId="77777777" w:rsidR="00044F13" w:rsidRDefault="00044F13" w:rsidP="003B6D23">
            <w:pPr>
              <w:rPr>
                <w:rFonts w:eastAsiaTheme="minorEastAsia"/>
              </w:rPr>
            </w:pPr>
          </w:p>
        </w:tc>
        <w:tc>
          <w:tcPr>
            <w:tcW w:w="5381" w:type="dxa"/>
            <w:vAlign w:val="center"/>
          </w:tcPr>
          <w:p w14:paraId="50BD52FF" w14:textId="77777777" w:rsidR="00044F13" w:rsidRDefault="00044F13" w:rsidP="003B6D23"/>
          <w:p w14:paraId="7822DF9A" w14:textId="77777777" w:rsidR="00044F13" w:rsidRDefault="007D2E01" w:rsidP="00044F13">
            <w:pPr>
              <w:jc w:val="center"/>
              <w:rPr>
                <w:rFonts w:eastAsiaTheme="minorEastAsia"/>
                <w:sz w:val="24"/>
                <w:szCs w:val="24"/>
              </w:rPr>
            </w:pPr>
            <m:oMathPara>
              <m:oMath>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C</m:t>
                    </m:r>
                  </m:e>
                  <m:sub>
                    <m:r>
                      <w:rPr>
                        <w:rFonts w:ascii="Cambria Math" w:hAnsi="Cambria Math"/>
                      </w:rPr>
                      <m:t>F</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F</m:t>
                        </m:r>
                      </m:e>
                      <m:sub>
                        <m:r>
                          <w:rPr>
                            <w:rFonts w:ascii="Cambria Math" w:hAnsi="Cambria Math"/>
                          </w:rPr>
                          <m:t>R</m:t>
                        </m:r>
                      </m:sub>
                    </m:sSub>
                    <m:r>
                      <w:rPr>
                        <w:rFonts w:ascii="Cambria Math" w:hAnsi="Cambria Math"/>
                      </w:rPr>
                      <m:t>-F</m:t>
                    </m:r>
                  </m:e>
                </m:d>
              </m:oMath>
            </m:oMathPara>
          </w:p>
          <w:p w14:paraId="68F08F5A" w14:textId="77777777" w:rsidR="00044F13" w:rsidRDefault="00044F13" w:rsidP="003B6D23">
            <w:pPr>
              <w:rPr>
                <w:rFonts w:eastAsiaTheme="minorEastAsia"/>
              </w:rPr>
            </w:pPr>
          </w:p>
        </w:tc>
        <w:tc>
          <w:tcPr>
            <w:tcW w:w="2120" w:type="dxa"/>
          </w:tcPr>
          <w:p w14:paraId="3AA37FBD" w14:textId="77777777" w:rsidR="00044F13" w:rsidRDefault="00044F13" w:rsidP="003B6D23">
            <w:pPr>
              <w:jc w:val="right"/>
              <w:rPr>
                <w:rFonts w:eastAsiaTheme="minorEastAsia"/>
              </w:rPr>
            </w:pPr>
          </w:p>
          <w:p w14:paraId="6FB86781" w14:textId="15D58030" w:rsidR="00044F13" w:rsidRDefault="00044F13" w:rsidP="003B6D23">
            <w:pPr>
              <w:jc w:val="right"/>
              <w:rPr>
                <w:rFonts w:eastAsiaTheme="minorEastAsia"/>
              </w:rPr>
            </w:pPr>
            <w:r>
              <w:rPr>
                <w:rFonts w:eastAsiaTheme="minorEastAsia"/>
              </w:rPr>
              <w:t>(33)</w:t>
            </w:r>
          </w:p>
        </w:tc>
      </w:tr>
      <w:tr w:rsidR="00044F13" w14:paraId="0B7D8F90" w14:textId="77777777" w:rsidTr="003B6D23">
        <w:tc>
          <w:tcPr>
            <w:tcW w:w="993" w:type="dxa"/>
          </w:tcPr>
          <w:p w14:paraId="740CE2DA" w14:textId="77777777" w:rsidR="00044F13" w:rsidRDefault="00044F13" w:rsidP="003B6D23">
            <w:pPr>
              <w:rPr>
                <w:rFonts w:eastAsiaTheme="minorEastAsia"/>
              </w:rPr>
            </w:pPr>
          </w:p>
        </w:tc>
        <w:tc>
          <w:tcPr>
            <w:tcW w:w="5381" w:type="dxa"/>
            <w:vAlign w:val="center"/>
          </w:tcPr>
          <w:p w14:paraId="2D67C420" w14:textId="77777777" w:rsidR="00044F13" w:rsidRDefault="00044F13" w:rsidP="003B6D23">
            <w:pPr>
              <w:rPr>
                <w:rFonts w:ascii="Calibri" w:eastAsia="Times New Roman" w:hAnsi="Calibri" w:cs="Times New Roman"/>
              </w:rPr>
            </w:pPr>
          </w:p>
        </w:tc>
        <w:tc>
          <w:tcPr>
            <w:tcW w:w="2120" w:type="dxa"/>
          </w:tcPr>
          <w:p w14:paraId="00DBCE14" w14:textId="77777777" w:rsidR="00044F13" w:rsidRDefault="00044F13" w:rsidP="003B6D23">
            <w:pPr>
              <w:jc w:val="right"/>
              <w:rPr>
                <w:rFonts w:eastAsiaTheme="minorEastAsia"/>
              </w:rPr>
            </w:pPr>
          </w:p>
        </w:tc>
      </w:tr>
    </w:tbl>
    <w:p w14:paraId="4AAC88BC" w14:textId="553D4B8C" w:rsidR="006159D0" w:rsidRDefault="006159D0" w:rsidP="006159D0">
      <w:pPr>
        <w:jc w:val="both"/>
        <w:rPr>
          <w:rFonts w:eastAsiaTheme="minorEastAsia"/>
        </w:rPr>
      </w:pPr>
      <w:r w:rsidRPr="006159D0">
        <w:rPr>
          <w:rFonts w:eastAsiaTheme="minorEastAsia"/>
        </w:rPr>
        <w:t xml:space="preserve">Con estas dos ecuaciones, tendremos una ley de control </w:t>
      </w:r>
      <w:r w:rsidR="00044F13">
        <w:rPr>
          <w:rFonts w:eastAsiaTheme="minorEastAsia"/>
        </w:rPr>
        <w:t xml:space="preserve">(ver ecuación 33) </w:t>
      </w:r>
      <w:r w:rsidRPr="006159D0">
        <w:rPr>
          <w:rFonts w:eastAsiaTheme="minorEastAsia"/>
        </w:rPr>
        <w:t xml:space="preserve">que nos permite relacionar fuerza y posición de forma que se posibilite realizar la realimentación.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381"/>
        <w:gridCol w:w="2120"/>
      </w:tblGrid>
      <w:tr w:rsidR="00044F13" w14:paraId="057714A9" w14:textId="77777777" w:rsidTr="003B6D23">
        <w:tc>
          <w:tcPr>
            <w:tcW w:w="993" w:type="dxa"/>
          </w:tcPr>
          <w:p w14:paraId="2FB227DD" w14:textId="77777777" w:rsidR="00044F13" w:rsidRDefault="00044F13" w:rsidP="003B6D23">
            <w:pPr>
              <w:rPr>
                <w:rFonts w:eastAsiaTheme="minorEastAsia"/>
              </w:rPr>
            </w:pPr>
          </w:p>
        </w:tc>
        <w:tc>
          <w:tcPr>
            <w:tcW w:w="5381" w:type="dxa"/>
            <w:vAlign w:val="center"/>
          </w:tcPr>
          <w:p w14:paraId="60B02213" w14:textId="77777777" w:rsidR="00044F13" w:rsidRDefault="00044F13" w:rsidP="003B6D23"/>
          <w:p w14:paraId="1714F688" w14:textId="59F8222F" w:rsidR="00044F13" w:rsidRDefault="007D2E01" w:rsidP="003B6D23">
            <w:pPr>
              <w:rPr>
                <w:rFonts w:eastAsiaTheme="minorEastAsia"/>
              </w:rPr>
            </w:pPr>
            <m:oMathPara>
              <m:oMath>
                <m:acc>
                  <m:accPr>
                    <m:chr m:val="̈"/>
                    <m:ctrlPr>
                      <w:rPr>
                        <w:rFonts w:ascii="Cambria Math" w:hAnsi="Cambria Math" w:cs="Times New Roman"/>
                        <w:sz w:val="24"/>
                        <w:szCs w:val="24"/>
                      </w:rPr>
                    </m:ctrlPr>
                  </m:accPr>
                  <m:e>
                    <m:r>
                      <w:rPr>
                        <w:rFonts w:ascii="Cambria Math" w:hAnsi="Cambria Math"/>
                      </w:rPr>
                      <m:t>x</m:t>
                    </m:r>
                  </m:e>
                </m:acc>
                <m:r>
                  <w:rPr>
                    <w:rFonts w:ascii="Cambria Math" w:hAnsi="Cambria Math"/>
                  </w:rPr>
                  <m:t>=-</m:t>
                </m:r>
                <m:sSubSup>
                  <m:sSubSupPr>
                    <m:ctrlPr>
                      <w:rPr>
                        <w:rFonts w:ascii="Cambria Math" w:hAnsi="Cambria Math" w:cs="Times New Roman"/>
                        <w:i/>
                        <w:sz w:val="24"/>
                        <w:szCs w:val="24"/>
                      </w:rPr>
                    </m:ctrlPr>
                  </m:sSubSupPr>
                  <m:e>
                    <m:r>
                      <w:rPr>
                        <w:rFonts w:ascii="Cambria Math" w:hAnsi="Cambria Math"/>
                      </w:rPr>
                      <m:t>M</m:t>
                    </m:r>
                  </m:e>
                  <m:sub>
                    <m:r>
                      <w:rPr>
                        <w:rFonts w:ascii="Cambria Math" w:hAnsi="Cambria Math"/>
                      </w:rPr>
                      <m:t>d</m:t>
                    </m:r>
                  </m:sub>
                  <m:sup>
                    <m:r>
                      <w:rPr>
                        <w:rFonts w:ascii="Cambria Math" w:hAnsi="Cambria Math"/>
                      </w:rPr>
                      <m:t>-1</m:t>
                    </m:r>
                  </m:sup>
                </m:sSubSup>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D</m:t>
                    </m:r>
                  </m:sub>
                </m:sSub>
                <m:acc>
                  <m:accPr>
                    <m:chr m:val="̇"/>
                    <m:ctrlPr>
                      <w:rPr>
                        <w:rFonts w:ascii="Cambria Math" w:hAnsi="Cambria Math" w:cs="Times New Roman"/>
                        <w:sz w:val="24"/>
                        <w:szCs w:val="24"/>
                      </w:rPr>
                    </m:ctrlPr>
                  </m:accPr>
                  <m:e>
                    <m:r>
                      <w:rPr>
                        <w:rFonts w:ascii="Cambria Math" w:hAnsi="Cambria Math"/>
                      </w:rPr>
                      <m:t>x</m:t>
                    </m:r>
                  </m:e>
                </m:acc>
                <m:r>
                  <w:rPr>
                    <w:rFonts w:ascii="Cambria Math" w:hAnsi="Cambria Math"/>
                  </w:rPr>
                  <m:t>+</m:t>
                </m:r>
                <m:sSubSup>
                  <m:sSubSupPr>
                    <m:ctrlPr>
                      <w:rPr>
                        <w:rFonts w:ascii="Cambria Math" w:hAnsi="Cambria Math" w:cs="Times New Roman"/>
                        <w:i/>
                        <w:sz w:val="24"/>
                        <w:szCs w:val="24"/>
                      </w:rPr>
                    </m:ctrlPr>
                  </m:sSubSupPr>
                  <m:e>
                    <m:r>
                      <w:rPr>
                        <w:rFonts w:ascii="Cambria Math" w:hAnsi="Cambria Math"/>
                      </w:rPr>
                      <m:t>M</m:t>
                    </m:r>
                  </m:e>
                  <m:sub>
                    <m:r>
                      <w:rPr>
                        <w:rFonts w:ascii="Cambria Math" w:hAnsi="Cambria Math"/>
                      </w:rPr>
                      <m:t>d</m:t>
                    </m:r>
                  </m:sub>
                  <m:sup>
                    <m:r>
                      <w:rPr>
                        <w:rFonts w:ascii="Cambria Math" w:hAnsi="Cambria Math"/>
                      </w:rPr>
                      <m:t>-1</m:t>
                    </m:r>
                  </m:sup>
                </m:sSubSup>
                <m:sSub>
                  <m:sSubPr>
                    <m:ctrlPr>
                      <w:rPr>
                        <w:rFonts w:ascii="Cambria Math" w:hAnsi="Cambria Math" w:cs="Times New Roman"/>
                        <w:i/>
                        <w:sz w:val="24"/>
                        <w:szCs w:val="24"/>
                      </w:rPr>
                    </m:ctrlPr>
                  </m:sSubPr>
                  <m:e>
                    <m:r>
                      <w:rPr>
                        <w:rFonts w:ascii="Cambria Math" w:hAnsi="Cambria Math"/>
                      </w:rPr>
                      <m:t>K</m:t>
                    </m:r>
                  </m:e>
                  <m:sub>
                    <m:r>
                      <w:rPr>
                        <w:rFonts w:ascii="Cambria Math" w:hAnsi="Cambria Math"/>
                      </w:rPr>
                      <m:t>P</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F</m:t>
                        </m:r>
                      </m:sub>
                    </m:sSub>
                    <m:r>
                      <w:rPr>
                        <w:rFonts w:ascii="Cambria Math" w:hAnsi="Cambria Math"/>
                      </w:rPr>
                      <m:t>-x</m:t>
                    </m:r>
                  </m:e>
                </m:d>
              </m:oMath>
            </m:oMathPara>
          </w:p>
        </w:tc>
        <w:tc>
          <w:tcPr>
            <w:tcW w:w="2120" w:type="dxa"/>
          </w:tcPr>
          <w:p w14:paraId="1A7BAE2C" w14:textId="77777777" w:rsidR="00044F13" w:rsidRDefault="00044F13" w:rsidP="003B6D23">
            <w:pPr>
              <w:jc w:val="right"/>
              <w:rPr>
                <w:rFonts w:eastAsiaTheme="minorEastAsia"/>
              </w:rPr>
            </w:pPr>
          </w:p>
          <w:p w14:paraId="1A428864" w14:textId="1F444E47" w:rsidR="00044F13" w:rsidRDefault="00044F13" w:rsidP="003B6D23">
            <w:pPr>
              <w:jc w:val="right"/>
              <w:rPr>
                <w:rFonts w:eastAsiaTheme="minorEastAsia"/>
              </w:rPr>
            </w:pPr>
            <w:r>
              <w:rPr>
                <w:rFonts w:eastAsiaTheme="minorEastAsia"/>
              </w:rPr>
              <w:t>(33)</w:t>
            </w:r>
          </w:p>
        </w:tc>
      </w:tr>
      <w:tr w:rsidR="00044F13" w14:paraId="1B7F4A62" w14:textId="77777777" w:rsidTr="003B6D23">
        <w:tc>
          <w:tcPr>
            <w:tcW w:w="993" w:type="dxa"/>
          </w:tcPr>
          <w:p w14:paraId="446050F1" w14:textId="77777777" w:rsidR="00044F13" w:rsidRDefault="00044F13" w:rsidP="003B6D23">
            <w:pPr>
              <w:rPr>
                <w:rFonts w:eastAsiaTheme="minorEastAsia"/>
              </w:rPr>
            </w:pPr>
          </w:p>
        </w:tc>
        <w:tc>
          <w:tcPr>
            <w:tcW w:w="5381" w:type="dxa"/>
            <w:vAlign w:val="center"/>
          </w:tcPr>
          <w:p w14:paraId="3E0DF435" w14:textId="77777777" w:rsidR="00044F13" w:rsidRDefault="00044F13" w:rsidP="003B6D23">
            <w:pPr>
              <w:rPr>
                <w:rFonts w:ascii="Calibri" w:eastAsia="Times New Roman" w:hAnsi="Calibri" w:cs="Times New Roman"/>
              </w:rPr>
            </w:pPr>
          </w:p>
        </w:tc>
        <w:tc>
          <w:tcPr>
            <w:tcW w:w="2120" w:type="dxa"/>
          </w:tcPr>
          <w:p w14:paraId="385E7A1C" w14:textId="77777777" w:rsidR="00044F13" w:rsidRDefault="00044F13" w:rsidP="003B6D23">
            <w:pPr>
              <w:jc w:val="right"/>
              <w:rPr>
                <w:rFonts w:eastAsiaTheme="minorEastAsia"/>
              </w:rPr>
            </w:pPr>
          </w:p>
        </w:tc>
      </w:tr>
    </w:tbl>
    <w:p w14:paraId="0865426E" w14:textId="77777777" w:rsidR="00044F13" w:rsidRPr="006159D0" w:rsidRDefault="00044F13" w:rsidP="006159D0">
      <w:pPr>
        <w:jc w:val="both"/>
        <w:rPr>
          <w:rFonts w:eastAsiaTheme="minorEastAsia"/>
        </w:rPr>
      </w:pPr>
    </w:p>
    <w:p w14:paraId="3076265A" w14:textId="1369B958" w:rsidR="002E3FB9" w:rsidRDefault="006159D0" w:rsidP="0098788F">
      <w:pPr>
        <w:jc w:val="center"/>
      </w:pPr>
      <w:r>
        <w:br w:type="page"/>
      </w:r>
    </w:p>
    <w:p w14:paraId="4EFAACA7" w14:textId="7D15326B" w:rsidR="00FD4822" w:rsidRPr="00E9403E" w:rsidRDefault="009E2250" w:rsidP="00C549F4">
      <w:pPr>
        <w:pStyle w:val="Ttulo1"/>
        <w:rPr>
          <w:sz w:val="36"/>
          <w:szCs w:val="36"/>
        </w:rPr>
      </w:pPr>
      <w:bookmarkStart w:id="42" w:name="_Toc73898866"/>
      <w:r w:rsidRPr="00E9403E">
        <w:rPr>
          <w:sz w:val="36"/>
          <w:szCs w:val="36"/>
        </w:rPr>
        <w:lastRenderedPageBreak/>
        <w:t>Práctica</w:t>
      </w:r>
      <w:r w:rsidR="002D423D" w:rsidRPr="00E9403E">
        <w:rPr>
          <w:sz w:val="36"/>
          <w:szCs w:val="36"/>
        </w:rPr>
        <w:t xml:space="preserve"> 5</w:t>
      </w:r>
      <w:r w:rsidRPr="00E9403E">
        <w:rPr>
          <w:sz w:val="36"/>
          <w:szCs w:val="36"/>
        </w:rPr>
        <w:t xml:space="preserve">: </w:t>
      </w:r>
      <w:r w:rsidR="0098788F">
        <w:rPr>
          <w:sz w:val="36"/>
          <w:szCs w:val="36"/>
        </w:rPr>
        <w:t>Control de fuerzas con bucle interno de posición.</w:t>
      </w:r>
      <w:bookmarkEnd w:id="42"/>
    </w:p>
    <w:p w14:paraId="488F9760" w14:textId="77777777" w:rsidR="00E9403E" w:rsidRPr="00E9403E" w:rsidRDefault="00E9403E" w:rsidP="00E9403E"/>
    <w:p w14:paraId="26D2C4F0" w14:textId="0BE5813A" w:rsidR="00E9403E" w:rsidRDefault="00E9403E" w:rsidP="00E9403E">
      <w:pPr>
        <w:pStyle w:val="Ttulo2"/>
      </w:pPr>
      <w:bookmarkStart w:id="43" w:name="_Toc71636479"/>
      <w:bookmarkStart w:id="44" w:name="_Toc73898867"/>
      <w:r>
        <w:t xml:space="preserve">Apartado </w:t>
      </w:r>
      <w:bookmarkEnd w:id="43"/>
      <w:r>
        <w:t>5.1</w:t>
      </w:r>
      <w:bookmarkEnd w:id="44"/>
    </w:p>
    <w:p w14:paraId="7E9B3CF9" w14:textId="77777777" w:rsidR="00E9403E" w:rsidRPr="00E9403E" w:rsidRDefault="00E9403E" w:rsidP="00E9403E"/>
    <w:p w14:paraId="42FBEBD1" w14:textId="658C32F9" w:rsidR="00131845" w:rsidRDefault="00131845" w:rsidP="00A67073">
      <w:pPr>
        <w:rPr>
          <w:b/>
          <w:bCs/>
        </w:rPr>
      </w:pPr>
      <w:r w:rsidRPr="00131845">
        <w:rPr>
          <w:b/>
          <w:bCs/>
        </w:rPr>
        <w:t xml:space="preserve">A partir de la ecuación equivalente del robot en contacto con la superficie, calcular la frecuencia natural no amortiguada y el coeficiente de amortiguación si KA en el eje X toma el valor de </w:t>
      </w:r>
      <w:r w:rsidRPr="00CC1E74">
        <w:rPr>
          <w:b/>
          <w:bCs/>
        </w:rPr>
        <w:t>10</w:t>
      </w:r>
      <w:r w:rsidR="00CC1E74" w:rsidRPr="00CC1E74">
        <w:rPr>
          <w:b/>
          <w:bCs/>
          <w:vertAlign w:val="superscript"/>
        </w:rPr>
        <w:t>3</w:t>
      </w:r>
      <w:r w:rsidRPr="00131845">
        <w:rPr>
          <w:b/>
          <w:bCs/>
        </w:rPr>
        <w:t xml:space="preserve"> N/m y CF en el mismo eje el valor 0,0024.</w:t>
      </w:r>
    </w:p>
    <w:p w14:paraId="037ADD70" w14:textId="63EE1941" w:rsidR="00CC1E74" w:rsidRDefault="00CC1E74" w:rsidP="00A67073">
      <w:r>
        <w:t>Partiendo de las ecuaciones</w:t>
      </w:r>
      <w:r w:rsidR="0093291F">
        <w:t xml:space="preserve"> 34, 35 y 36</w:t>
      </w:r>
      <w:r>
        <w:t xml:space="preserve"> dadas en el enunciado</w:t>
      </w:r>
      <w:r w:rsidR="0093291F">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381"/>
        <w:gridCol w:w="2120"/>
      </w:tblGrid>
      <w:tr w:rsidR="0093291F" w14:paraId="6E746CC2" w14:textId="77777777" w:rsidTr="003B6D23">
        <w:tc>
          <w:tcPr>
            <w:tcW w:w="993" w:type="dxa"/>
          </w:tcPr>
          <w:p w14:paraId="496014B6" w14:textId="77777777" w:rsidR="0093291F" w:rsidRDefault="0093291F" w:rsidP="003B6D23">
            <w:pPr>
              <w:rPr>
                <w:rFonts w:eastAsiaTheme="minorEastAsia"/>
              </w:rPr>
            </w:pPr>
          </w:p>
        </w:tc>
        <w:tc>
          <w:tcPr>
            <w:tcW w:w="5381" w:type="dxa"/>
            <w:vAlign w:val="center"/>
          </w:tcPr>
          <w:p w14:paraId="1E1E048F" w14:textId="77777777" w:rsidR="0093291F" w:rsidRPr="00CC1E74" w:rsidRDefault="0093291F" w:rsidP="0093291F">
            <w:pPr>
              <w:rPr>
                <w:rFonts w:ascii="Cambria Math" w:hAnsi="Cambria Math"/>
                <w:i/>
              </w:rPr>
            </w:pPr>
            <m:oMathPara>
              <m:oMath>
                <m:r>
                  <w:rPr>
                    <w:rFonts w:ascii="Cambria Math" w:hAnsi="Cambria Math"/>
                  </w:rPr>
                  <m:t>Ẍ=-</m:t>
                </m:r>
                <m:sSubSup>
                  <m:sSubSupPr>
                    <m:ctrlPr>
                      <w:rPr>
                        <w:rFonts w:ascii="Cambria Math" w:hAnsi="Cambria Math"/>
                        <w:i/>
                      </w:rPr>
                    </m:ctrlPr>
                  </m:sSubSupPr>
                  <m:e>
                    <m:r>
                      <w:rPr>
                        <w:rFonts w:ascii="Cambria Math" w:hAnsi="Cambria Math"/>
                      </w:rPr>
                      <m:t>M</m:t>
                    </m:r>
                  </m:e>
                  <m:sub>
                    <m:r>
                      <w:rPr>
                        <w:rFonts w:ascii="Cambria Math" w:hAnsi="Cambria Math"/>
                      </w:rPr>
                      <m:t>d</m:t>
                    </m:r>
                  </m:sub>
                  <m:sup>
                    <m:r>
                      <w:rPr>
                        <w:rFonts w:ascii="Cambria Math" w:hAnsi="Cambria Math"/>
                      </w:rPr>
                      <m:t>-1</m:t>
                    </m:r>
                  </m:sup>
                </m:sSubSup>
                <m:sSub>
                  <m:sSubPr>
                    <m:ctrlPr>
                      <w:rPr>
                        <w:rFonts w:ascii="Cambria Math" w:hAnsi="Cambria Math"/>
                        <w:i/>
                      </w:rPr>
                    </m:ctrlPr>
                  </m:sSubPr>
                  <m:e>
                    <m:r>
                      <w:rPr>
                        <w:rFonts w:ascii="Cambria Math" w:hAnsi="Cambria Math"/>
                      </w:rPr>
                      <m:t>K</m:t>
                    </m:r>
                  </m:e>
                  <m:sub>
                    <m:r>
                      <w:rPr>
                        <w:rFonts w:ascii="Cambria Math" w:hAnsi="Cambria Math"/>
                      </w:rPr>
                      <m:t>D</m:t>
                    </m:r>
                  </m:sub>
                </m:sSub>
                <m:r>
                  <m:rPr>
                    <m:sty m:val="p"/>
                  </m:rPr>
                  <w:rPr>
                    <w:rFonts w:ascii="Cambria Math" w:hAnsi="Cambria Math"/>
                  </w:rPr>
                  <m:t>Ẋ</m:t>
                </m:r>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d</m:t>
                    </m:r>
                  </m:sub>
                  <m:sup>
                    <m:r>
                      <w:rPr>
                        <w:rFonts w:ascii="Cambria Math" w:hAnsi="Cambria Math"/>
                      </w:rPr>
                      <m:t>-1</m:t>
                    </m:r>
                  </m:sup>
                </m:sSubSup>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F</m:t>
                        </m:r>
                      </m:sub>
                    </m:sSub>
                    <m:r>
                      <w:rPr>
                        <w:rFonts w:ascii="Cambria Math" w:hAnsi="Cambria Math"/>
                      </w:rPr>
                      <m:t>-X</m:t>
                    </m:r>
                  </m:e>
                </m:d>
              </m:oMath>
            </m:oMathPara>
          </w:p>
          <w:p w14:paraId="656CF5D8" w14:textId="4C596FAC" w:rsidR="0093291F" w:rsidRDefault="0093291F" w:rsidP="003B6D23">
            <w:pPr>
              <w:rPr>
                <w:rFonts w:eastAsiaTheme="minorEastAsia"/>
              </w:rPr>
            </w:pPr>
          </w:p>
        </w:tc>
        <w:tc>
          <w:tcPr>
            <w:tcW w:w="2120" w:type="dxa"/>
          </w:tcPr>
          <w:p w14:paraId="202058EE" w14:textId="77777777" w:rsidR="0093291F" w:rsidRDefault="0093291F" w:rsidP="003B6D23">
            <w:pPr>
              <w:jc w:val="right"/>
              <w:rPr>
                <w:rFonts w:eastAsiaTheme="minorEastAsia"/>
              </w:rPr>
            </w:pPr>
          </w:p>
          <w:p w14:paraId="140066CC" w14:textId="22A100A8" w:rsidR="0093291F" w:rsidRDefault="0093291F" w:rsidP="003B6D23">
            <w:pPr>
              <w:jc w:val="right"/>
              <w:rPr>
                <w:rFonts w:eastAsiaTheme="minorEastAsia"/>
              </w:rPr>
            </w:pPr>
            <w:r>
              <w:rPr>
                <w:rFonts w:eastAsiaTheme="minorEastAsia"/>
              </w:rPr>
              <w:t>(34)</w:t>
            </w:r>
          </w:p>
        </w:tc>
      </w:tr>
      <w:tr w:rsidR="0093291F" w14:paraId="78556612" w14:textId="77777777" w:rsidTr="003B6D23">
        <w:tc>
          <w:tcPr>
            <w:tcW w:w="993" w:type="dxa"/>
          </w:tcPr>
          <w:p w14:paraId="037D47B7" w14:textId="77777777" w:rsidR="0093291F" w:rsidRDefault="0093291F" w:rsidP="003B6D23">
            <w:pPr>
              <w:rPr>
                <w:rFonts w:eastAsiaTheme="minorEastAsia"/>
              </w:rPr>
            </w:pPr>
          </w:p>
        </w:tc>
        <w:tc>
          <w:tcPr>
            <w:tcW w:w="5381" w:type="dxa"/>
            <w:vAlign w:val="center"/>
          </w:tcPr>
          <w:p w14:paraId="7834E70F" w14:textId="77777777" w:rsidR="0093291F" w:rsidRDefault="0093291F" w:rsidP="003B6D23">
            <w:pPr>
              <w:rPr>
                <w:rFonts w:ascii="Calibri" w:eastAsia="Times New Roman" w:hAnsi="Calibri" w:cs="Times New Roman"/>
              </w:rPr>
            </w:pPr>
          </w:p>
        </w:tc>
        <w:tc>
          <w:tcPr>
            <w:tcW w:w="2120" w:type="dxa"/>
          </w:tcPr>
          <w:p w14:paraId="20911167" w14:textId="77777777" w:rsidR="0093291F" w:rsidRDefault="0093291F" w:rsidP="003B6D23">
            <w:pPr>
              <w:jc w:val="right"/>
              <w:rPr>
                <w:rFonts w:eastAsiaTheme="minorEastAsia"/>
              </w:rPr>
            </w:pPr>
          </w:p>
        </w:tc>
      </w:tr>
    </w:tbl>
    <w:p w14:paraId="23C7F71F" w14:textId="7F39AF94" w:rsidR="0093291F" w:rsidRDefault="0093291F" w:rsidP="00A67073"/>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381"/>
        <w:gridCol w:w="2120"/>
      </w:tblGrid>
      <w:tr w:rsidR="0093291F" w14:paraId="02B1B2D2" w14:textId="77777777" w:rsidTr="003B6D23">
        <w:tc>
          <w:tcPr>
            <w:tcW w:w="993" w:type="dxa"/>
          </w:tcPr>
          <w:p w14:paraId="3C442EE9" w14:textId="77777777" w:rsidR="0093291F" w:rsidRDefault="0093291F" w:rsidP="003B6D23">
            <w:pPr>
              <w:rPr>
                <w:rFonts w:eastAsiaTheme="minorEastAsia"/>
              </w:rPr>
            </w:pPr>
          </w:p>
        </w:tc>
        <w:tc>
          <w:tcPr>
            <w:tcW w:w="5381" w:type="dxa"/>
            <w:vAlign w:val="center"/>
          </w:tcPr>
          <w:p w14:paraId="3AD4E2DC" w14:textId="77777777" w:rsidR="0093291F" w:rsidRPr="00CC1E74" w:rsidRDefault="007D2E01" w:rsidP="0093291F">
            <w:pPr>
              <w:rPr>
                <w:rFonts w:eastAsiaTheme="minorEastAsia"/>
                <w:sz w:val="24"/>
                <w:szCs w:val="24"/>
              </w:rPr>
            </w:pPr>
            <m:oMathPara>
              <m:oMath>
                <m:sSub>
                  <m:sSubPr>
                    <m:ctrlPr>
                      <w:rPr>
                        <w:rFonts w:ascii="Cambria Math" w:hAnsi="Cambria Math" w:cs="Times New Roman"/>
                        <w:i/>
                        <w:sz w:val="24"/>
                        <w:szCs w:val="24"/>
                      </w:rPr>
                    </m:ctrlPr>
                  </m:sSubPr>
                  <m:e>
                    <m:r>
                      <w:rPr>
                        <w:rFonts w:ascii="Cambria Math" w:hAnsi="Cambria Math"/>
                      </w:rPr>
                      <m:t>X</m:t>
                    </m:r>
                  </m:e>
                  <m:sub>
                    <m:r>
                      <w:rPr>
                        <w:rFonts w:ascii="Cambria Math" w:hAnsi="Cambria Math"/>
                      </w:rPr>
                      <m:t>F</m:t>
                    </m:r>
                  </m:sub>
                </m:sSub>
                <m:r>
                  <w:rPr>
                    <w:rFonts w:ascii="Cambria Math" w:hAnsi="Cambria Math"/>
                  </w:rPr>
                  <m:t>=</m:t>
                </m:r>
                <m:sSub>
                  <m:sSubPr>
                    <m:ctrlPr>
                      <w:rPr>
                        <w:rFonts w:ascii="Cambria Math" w:hAnsi="Cambria Math" w:cs="Times New Roman"/>
                        <w:i/>
                        <w:sz w:val="24"/>
                        <w:szCs w:val="24"/>
                      </w:rPr>
                    </m:ctrlPr>
                  </m:sSubPr>
                  <m:e>
                    <m:r>
                      <w:rPr>
                        <w:rFonts w:ascii="Cambria Math" w:hAnsi="Cambria Math"/>
                      </w:rPr>
                      <m:t>C</m:t>
                    </m:r>
                  </m:e>
                  <m:sub>
                    <m:r>
                      <w:rPr>
                        <w:rFonts w:ascii="Cambria Math" w:hAnsi="Cambria Math"/>
                      </w:rPr>
                      <m:t>F</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rPr>
                          <m:t>F</m:t>
                        </m:r>
                      </m:e>
                      <m:sub>
                        <m:r>
                          <w:rPr>
                            <w:rFonts w:ascii="Cambria Math" w:hAnsi="Cambria Math"/>
                          </w:rPr>
                          <m:t>R</m:t>
                        </m:r>
                      </m:sub>
                    </m:sSub>
                    <m:r>
                      <w:rPr>
                        <w:rFonts w:ascii="Cambria Math" w:hAnsi="Cambria Math"/>
                      </w:rPr>
                      <m:t>-F</m:t>
                    </m:r>
                  </m:e>
                </m:d>
              </m:oMath>
            </m:oMathPara>
          </w:p>
          <w:p w14:paraId="08C57E9D" w14:textId="552D02E5" w:rsidR="0093291F" w:rsidRDefault="0093291F" w:rsidP="003B6D23">
            <w:pPr>
              <w:rPr>
                <w:rFonts w:eastAsiaTheme="minorEastAsia"/>
              </w:rPr>
            </w:pPr>
          </w:p>
        </w:tc>
        <w:tc>
          <w:tcPr>
            <w:tcW w:w="2120" w:type="dxa"/>
          </w:tcPr>
          <w:p w14:paraId="1B971245" w14:textId="77777777" w:rsidR="0093291F" w:rsidRDefault="0093291F" w:rsidP="003B6D23">
            <w:pPr>
              <w:jc w:val="right"/>
              <w:rPr>
                <w:rFonts w:eastAsiaTheme="minorEastAsia"/>
              </w:rPr>
            </w:pPr>
          </w:p>
          <w:p w14:paraId="0DA4B49D" w14:textId="28FDF9B0" w:rsidR="0093291F" w:rsidRDefault="0093291F" w:rsidP="003B6D23">
            <w:pPr>
              <w:jc w:val="right"/>
              <w:rPr>
                <w:rFonts w:eastAsiaTheme="minorEastAsia"/>
              </w:rPr>
            </w:pPr>
            <w:r>
              <w:rPr>
                <w:rFonts w:eastAsiaTheme="minorEastAsia"/>
              </w:rPr>
              <w:t>(35)</w:t>
            </w:r>
          </w:p>
        </w:tc>
      </w:tr>
      <w:tr w:rsidR="0093291F" w14:paraId="2BB6C1D0" w14:textId="77777777" w:rsidTr="003B6D23">
        <w:tc>
          <w:tcPr>
            <w:tcW w:w="993" w:type="dxa"/>
          </w:tcPr>
          <w:p w14:paraId="7625D636" w14:textId="77777777" w:rsidR="0093291F" w:rsidRDefault="0093291F" w:rsidP="003B6D23">
            <w:pPr>
              <w:rPr>
                <w:rFonts w:eastAsiaTheme="minorEastAsia"/>
              </w:rPr>
            </w:pPr>
          </w:p>
        </w:tc>
        <w:tc>
          <w:tcPr>
            <w:tcW w:w="5381" w:type="dxa"/>
            <w:vAlign w:val="center"/>
          </w:tcPr>
          <w:p w14:paraId="2497D11A" w14:textId="77777777" w:rsidR="0093291F" w:rsidRDefault="0093291F" w:rsidP="003B6D23">
            <w:pPr>
              <w:rPr>
                <w:rFonts w:ascii="Calibri" w:eastAsia="Times New Roman" w:hAnsi="Calibri" w:cs="Times New Roman"/>
              </w:rPr>
            </w:pPr>
          </w:p>
        </w:tc>
        <w:tc>
          <w:tcPr>
            <w:tcW w:w="2120" w:type="dxa"/>
          </w:tcPr>
          <w:p w14:paraId="6F3DAA2F" w14:textId="77777777" w:rsidR="0093291F" w:rsidRDefault="0093291F" w:rsidP="003B6D23">
            <w:pPr>
              <w:jc w:val="right"/>
              <w:rPr>
                <w:rFonts w:eastAsiaTheme="minorEastAsia"/>
              </w:rPr>
            </w:pPr>
          </w:p>
        </w:tc>
      </w:tr>
    </w:tbl>
    <w:p w14:paraId="6311C875" w14:textId="1D362267" w:rsidR="0093291F" w:rsidRDefault="0093291F" w:rsidP="00A67073"/>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381"/>
        <w:gridCol w:w="2120"/>
      </w:tblGrid>
      <w:tr w:rsidR="0093291F" w14:paraId="267EC8DB" w14:textId="77777777" w:rsidTr="003B6D23">
        <w:tc>
          <w:tcPr>
            <w:tcW w:w="993" w:type="dxa"/>
          </w:tcPr>
          <w:p w14:paraId="6A949ABE" w14:textId="77777777" w:rsidR="0093291F" w:rsidRDefault="0093291F" w:rsidP="003B6D23">
            <w:pPr>
              <w:rPr>
                <w:rFonts w:eastAsiaTheme="minorEastAsia"/>
              </w:rPr>
            </w:pPr>
          </w:p>
        </w:tc>
        <w:tc>
          <w:tcPr>
            <w:tcW w:w="5381" w:type="dxa"/>
            <w:vAlign w:val="center"/>
          </w:tcPr>
          <w:p w14:paraId="7D4C2825" w14:textId="77777777" w:rsidR="0093291F" w:rsidRPr="00CC1E74" w:rsidRDefault="0093291F" w:rsidP="0093291F">
            <w:pPr>
              <w:rPr>
                <w:rFonts w:eastAsiaTheme="minorEastAsia"/>
              </w:rPr>
            </w:pPr>
            <m:oMathPara>
              <m:oMath>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A</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e</m:t>
                        </m:r>
                      </m:sub>
                    </m:sSub>
                  </m:e>
                </m:d>
              </m:oMath>
            </m:oMathPara>
          </w:p>
          <w:p w14:paraId="69BDD5C9" w14:textId="40C9158A" w:rsidR="0093291F" w:rsidRDefault="0093291F" w:rsidP="003B6D23">
            <w:pPr>
              <w:rPr>
                <w:rFonts w:eastAsiaTheme="minorEastAsia"/>
              </w:rPr>
            </w:pPr>
          </w:p>
        </w:tc>
        <w:tc>
          <w:tcPr>
            <w:tcW w:w="2120" w:type="dxa"/>
          </w:tcPr>
          <w:p w14:paraId="32BF725C" w14:textId="77777777" w:rsidR="0093291F" w:rsidRDefault="0093291F" w:rsidP="003B6D23">
            <w:pPr>
              <w:jc w:val="right"/>
              <w:rPr>
                <w:rFonts w:eastAsiaTheme="minorEastAsia"/>
              </w:rPr>
            </w:pPr>
          </w:p>
          <w:p w14:paraId="7593144D" w14:textId="3EF33E6F" w:rsidR="0093291F" w:rsidRDefault="0093291F" w:rsidP="003B6D23">
            <w:pPr>
              <w:jc w:val="right"/>
              <w:rPr>
                <w:rFonts w:eastAsiaTheme="minorEastAsia"/>
              </w:rPr>
            </w:pPr>
            <w:r>
              <w:rPr>
                <w:rFonts w:eastAsiaTheme="minorEastAsia"/>
              </w:rPr>
              <w:t>(36)</w:t>
            </w:r>
          </w:p>
        </w:tc>
      </w:tr>
      <w:tr w:rsidR="0093291F" w14:paraId="5053013D" w14:textId="77777777" w:rsidTr="003B6D23">
        <w:tc>
          <w:tcPr>
            <w:tcW w:w="993" w:type="dxa"/>
          </w:tcPr>
          <w:p w14:paraId="68EC4F33" w14:textId="77777777" w:rsidR="0093291F" w:rsidRDefault="0093291F" w:rsidP="003B6D23">
            <w:pPr>
              <w:rPr>
                <w:rFonts w:eastAsiaTheme="minorEastAsia"/>
              </w:rPr>
            </w:pPr>
          </w:p>
        </w:tc>
        <w:tc>
          <w:tcPr>
            <w:tcW w:w="5381" w:type="dxa"/>
            <w:vAlign w:val="center"/>
          </w:tcPr>
          <w:p w14:paraId="4CA748F8" w14:textId="77777777" w:rsidR="0093291F" w:rsidRDefault="0093291F" w:rsidP="003B6D23">
            <w:pPr>
              <w:rPr>
                <w:rFonts w:ascii="Calibri" w:eastAsia="Times New Roman" w:hAnsi="Calibri" w:cs="Times New Roman"/>
              </w:rPr>
            </w:pPr>
          </w:p>
        </w:tc>
        <w:tc>
          <w:tcPr>
            <w:tcW w:w="2120" w:type="dxa"/>
          </w:tcPr>
          <w:p w14:paraId="48A72C15" w14:textId="77777777" w:rsidR="0093291F" w:rsidRDefault="0093291F" w:rsidP="003B6D23">
            <w:pPr>
              <w:jc w:val="right"/>
              <w:rPr>
                <w:rFonts w:eastAsiaTheme="minorEastAsia"/>
              </w:rPr>
            </w:pPr>
          </w:p>
        </w:tc>
      </w:tr>
    </w:tbl>
    <w:p w14:paraId="7AB2A073" w14:textId="54F07B98" w:rsidR="00CC1E74" w:rsidRDefault="00D30F53" w:rsidP="00A67073">
      <w:pPr>
        <w:rPr>
          <w:rFonts w:eastAsiaTheme="minorEastAsia"/>
        </w:rPr>
      </w:pPr>
      <w:r>
        <w:rPr>
          <w:rFonts w:eastAsiaTheme="minorEastAsia"/>
        </w:rPr>
        <w:t>Obse</w:t>
      </w:r>
      <w:r w:rsidR="0093291F">
        <w:rPr>
          <w:rFonts w:eastAsiaTheme="minorEastAsia"/>
        </w:rPr>
        <w:t>r</w:t>
      </w:r>
      <w:r>
        <w:rPr>
          <w:rFonts w:eastAsiaTheme="minorEastAsia"/>
        </w:rPr>
        <w:t xml:space="preserve">vamos que </w:t>
      </w:r>
      <w:r w:rsidR="0093291F">
        <w:rPr>
          <w:rFonts w:eastAsiaTheme="minorEastAsia"/>
        </w:rPr>
        <w:t>(34)</w:t>
      </w:r>
      <w:r>
        <w:rPr>
          <w:rFonts w:eastAsiaTheme="minorEastAsia"/>
        </w:rPr>
        <w:t xml:space="preserve"> es la ecuación equivalente del robot en contacto con una superficie, en la cual la señal de entrada es la fuerza de referencia.</w:t>
      </w:r>
    </w:p>
    <w:p w14:paraId="66318003" w14:textId="22576A0C" w:rsidR="00D30F53" w:rsidRDefault="00D30F53" w:rsidP="00A67073">
      <w:pPr>
        <w:rPr>
          <w:rFonts w:eastAsiaTheme="minorEastAsia"/>
          <w:sz w:val="24"/>
          <w:szCs w:val="24"/>
        </w:rPr>
      </w:pPr>
      <w:r>
        <w:rPr>
          <w:rFonts w:eastAsiaTheme="minorEastAsia"/>
        </w:rPr>
        <w:t xml:space="preserve">La ecuación </w:t>
      </w:r>
      <w:r w:rsidR="0093291F">
        <w:rPr>
          <w:rFonts w:eastAsiaTheme="minorEastAsia"/>
        </w:rPr>
        <w:t>(35)</w:t>
      </w:r>
      <w:r>
        <w:rPr>
          <w:rFonts w:eastAsiaTheme="minorEastAsia"/>
        </w:rPr>
        <w:t xml:space="preserve"> se trata de una entrada del sistema donde </w:t>
      </w:r>
      <m:oMath>
        <m:sSub>
          <m:sSubPr>
            <m:ctrlPr>
              <w:rPr>
                <w:rFonts w:ascii="Cambria Math" w:hAnsi="Cambria Math" w:cs="Times New Roman"/>
                <w:i/>
                <w:sz w:val="24"/>
                <w:szCs w:val="24"/>
              </w:rPr>
            </m:ctrlPr>
          </m:sSubPr>
          <m:e>
            <m:r>
              <w:rPr>
                <w:rFonts w:ascii="Cambria Math" w:hAnsi="Cambria Math"/>
              </w:rPr>
              <m:t>C</m:t>
            </m:r>
          </m:e>
          <m:sub>
            <m:r>
              <w:rPr>
                <w:rFonts w:ascii="Cambria Math" w:hAnsi="Cambria Math"/>
              </w:rPr>
              <m:t>F</m:t>
            </m:r>
          </m:sub>
        </m:sSub>
      </m:oMath>
      <w:r>
        <w:rPr>
          <w:rFonts w:eastAsiaTheme="minorEastAsia"/>
          <w:sz w:val="24"/>
          <w:szCs w:val="24"/>
        </w:rPr>
        <w:t xml:space="preserve"> es una constante. Por último, la ecuación </w:t>
      </w:r>
      <w:r w:rsidR="00A57172">
        <w:rPr>
          <w:rFonts w:eastAsiaTheme="minorEastAsia"/>
          <w:sz w:val="24"/>
          <w:szCs w:val="24"/>
        </w:rPr>
        <w:t>(36) se detalla la</w:t>
      </w:r>
      <w:r>
        <w:rPr>
          <w:rFonts w:eastAsiaTheme="minorEastAsia"/>
          <w:sz w:val="24"/>
          <w:szCs w:val="24"/>
        </w:rPr>
        <w:t xml:space="preserve"> relación que cumple la fuerza si consideramos un modelo elástico.</w:t>
      </w:r>
    </w:p>
    <w:p w14:paraId="6734D8EE" w14:textId="0D6C7FE7" w:rsidR="00D30F53" w:rsidRDefault="00D30F53" w:rsidP="00A67073">
      <w:pPr>
        <w:rPr>
          <w:rFonts w:eastAsiaTheme="minorEastAsia"/>
          <w:sz w:val="24"/>
          <w:szCs w:val="24"/>
        </w:rPr>
      </w:pPr>
      <w:r>
        <w:rPr>
          <w:rFonts w:eastAsiaTheme="minorEastAsia"/>
          <w:sz w:val="24"/>
          <w:szCs w:val="24"/>
        </w:rPr>
        <w:t xml:space="preserve">Conociendo estas equivalencias, sustituimos en la ecuación </w:t>
      </w:r>
      <w:r w:rsidR="00A57172">
        <w:rPr>
          <w:rFonts w:eastAsiaTheme="minorEastAsia"/>
          <w:sz w:val="24"/>
          <w:szCs w:val="24"/>
        </w:rPr>
        <w:t>34</w:t>
      </w:r>
      <w:r>
        <w:rPr>
          <w:rFonts w:eastAsiaTheme="minorEastAsia"/>
          <w:sz w:val="24"/>
          <w:szCs w:val="24"/>
        </w:rPr>
        <w:t xml:space="preserve">, obteniendo la ecuación </w:t>
      </w:r>
      <w:r w:rsidR="00A57172">
        <w:rPr>
          <w:rFonts w:eastAsiaTheme="minorEastAsia"/>
          <w:sz w:val="24"/>
          <w:szCs w:val="24"/>
        </w:rPr>
        <w:t>37</w:t>
      </w:r>
      <w:r>
        <w:rPr>
          <w:rFonts w:eastAsiaTheme="minorEastAsia"/>
          <w:sz w:val="24"/>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381"/>
        <w:gridCol w:w="2120"/>
      </w:tblGrid>
      <w:tr w:rsidR="00A57172" w14:paraId="42CA3D0F" w14:textId="77777777" w:rsidTr="003B6D23">
        <w:tc>
          <w:tcPr>
            <w:tcW w:w="993" w:type="dxa"/>
          </w:tcPr>
          <w:p w14:paraId="66C6728B" w14:textId="77777777" w:rsidR="00A57172" w:rsidRDefault="00A57172" w:rsidP="003B6D23">
            <w:pPr>
              <w:rPr>
                <w:rFonts w:eastAsiaTheme="minorEastAsia"/>
              </w:rPr>
            </w:pPr>
          </w:p>
        </w:tc>
        <w:tc>
          <w:tcPr>
            <w:tcW w:w="5381" w:type="dxa"/>
            <w:vAlign w:val="center"/>
          </w:tcPr>
          <w:p w14:paraId="7CEF4F4C" w14:textId="77777777" w:rsidR="00A57172" w:rsidRPr="00D30F53" w:rsidRDefault="00A57172" w:rsidP="00A57172">
            <w:pPr>
              <w:rPr>
                <w:rFonts w:eastAsiaTheme="minorEastAsia"/>
              </w:rPr>
            </w:pPr>
            <m:oMathPara>
              <m:oMath>
                <m:r>
                  <w:rPr>
                    <w:rFonts w:ascii="Cambria Math" w:hAnsi="Cambria Math"/>
                  </w:rPr>
                  <m:t>Ẍ=-</m:t>
                </m:r>
                <m:sSubSup>
                  <m:sSubSupPr>
                    <m:ctrlPr>
                      <w:rPr>
                        <w:rFonts w:ascii="Cambria Math" w:hAnsi="Cambria Math"/>
                        <w:i/>
                      </w:rPr>
                    </m:ctrlPr>
                  </m:sSubSupPr>
                  <m:e>
                    <m:r>
                      <w:rPr>
                        <w:rFonts w:ascii="Cambria Math" w:hAnsi="Cambria Math"/>
                      </w:rPr>
                      <m:t>M</m:t>
                    </m:r>
                  </m:e>
                  <m:sub>
                    <m:r>
                      <w:rPr>
                        <w:rFonts w:ascii="Cambria Math" w:hAnsi="Cambria Math"/>
                      </w:rPr>
                      <m:t>d</m:t>
                    </m:r>
                  </m:sub>
                  <m:sup>
                    <m:r>
                      <w:rPr>
                        <w:rFonts w:ascii="Cambria Math" w:hAnsi="Cambria Math"/>
                      </w:rPr>
                      <m:t>-1</m:t>
                    </m:r>
                  </m:sup>
                </m:sSubSup>
                <m:sSub>
                  <m:sSubPr>
                    <m:ctrlPr>
                      <w:rPr>
                        <w:rFonts w:ascii="Cambria Math" w:hAnsi="Cambria Math"/>
                        <w:i/>
                      </w:rPr>
                    </m:ctrlPr>
                  </m:sSubPr>
                  <m:e>
                    <m:r>
                      <w:rPr>
                        <w:rFonts w:ascii="Cambria Math" w:hAnsi="Cambria Math"/>
                      </w:rPr>
                      <m:t>K</m:t>
                    </m:r>
                  </m:e>
                  <m:sub>
                    <m:r>
                      <w:rPr>
                        <w:rFonts w:ascii="Cambria Math" w:hAnsi="Cambria Math"/>
                      </w:rPr>
                      <m:t>D</m:t>
                    </m:r>
                  </m:sub>
                </m:sSub>
                <m:acc>
                  <m:accPr>
                    <m:chr m:val="̇"/>
                    <m:ctrlPr>
                      <w:rPr>
                        <w:rFonts w:ascii="Cambria Math" w:hAnsi="Cambria Math"/>
                      </w:rPr>
                    </m:ctrlPr>
                  </m:accPr>
                  <m:e>
                    <m:r>
                      <m:rPr>
                        <m:sty m:val="p"/>
                      </m:rPr>
                      <w:rPr>
                        <w:rFonts w:ascii="Cambria Math" w:hAnsi="Cambria Math"/>
                      </w:rPr>
                      <m:t>X</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d</m:t>
                    </m:r>
                  </m:sub>
                  <m:sup>
                    <m:r>
                      <w:rPr>
                        <w:rFonts w:ascii="Cambria Math" w:hAnsi="Cambria Math"/>
                      </w:rPr>
                      <m:t>-1</m:t>
                    </m:r>
                  </m:sup>
                </m:sSubSup>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e</m:t>
                                </m:r>
                              </m:sub>
                            </m:sSub>
                          </m:e>
                        </m:d>
                      </m:e>
                    </m:d>
                    <m:r>
                      <w:rPr>
                        <w:rFonts w:ascii="Cambria Math" w:hAnsi="Cambria Math"/>
                      </w:rPr>
                      <m:t>-X</m:t>
                    </m:r>
                  </m:e>
                </m:d>
              </m:oMath>
            </m:oMathPara>
          </w:p>
          <w:p w14:paraId="390682B3" w14:textId="77777777" w:rsidR="00A57172" w:rsidRDefault="00A57172" w:rsidP="003B6D23">
            <w:pPr>
              <w:rPr>
                <w:rFonts w:eastAsiaTheme="minorEastAsia"/>
              </w:rPr>
            </w:pPr>
          </w:p>
        </w:tc>
        <w:tc>
          <w:tcPr>
            <w:tcW w:w="2120" w:type="dxa"/>
          </w:tcPr>
          <w:p w14:paraId="6B58A54C" w14:textId="44E13EB1" w:rsidR="00A57172" w:rsidRDefault="00A57172" w:rsidP="00A57172">
            <w:pPr>
              <w:jc w:val="right"/>
              <w:rPr>
                <w:rFonts w:eastAsiaTheme="minorEastAsia"/>
              </w:rPr>
            </w:pPr>
            <w:r>
              <w:rPr>
                <w:rFonts w:eastAsiaTheme="minorEastAsia"/>
              </w:rPr>
              <w:t>(37)</w:t>
            </w:r>
          </w:p>
        </w:tc>
      </w:tr>
      <w:tr w:rsidR="00A57172" w14:paraId="63112D04" w14:textId="77777777" w:rsidTr="003B6D23">
        <w:tc>
          <w:tcPr>
            <w:tcW w:w="993" w:type="dxa"/>
          </w:tcPr>
          <w:p w14:paraId="63954A61" w14:textId="77777777" w:rsidR="00A57172" w:rsidRDefault="00A57172" w:rsidP="003B6D23">
            <w:pPr>
              <w:rPr>
                <w:rFonts w:eastAsiaTheme="minorEastAsia"/>
              </w:rPr>
            </w:pPr>
          </w:p>
        </w:tc>
        <w:tc>
          <w:tcPr>
            <w:tcW w:w="5381" w:type="dxa"/>
            <w:vAlign w:val="center"/>
          </w:tcPr>
          <w:p w14:paraId="71535496" w14:textId="77777777" w:rsidR="00A57172" w:rsidRDefault="00A57172" w:rsidP="003B6D23">
            <w:pPr>
              <w:rPr>
                <w:rFonts w:ascii="Calibri" w:eastAsia="Times New Roman" w:hAnsi="Calibri" w:cs="Times New Roman"/>
              </w:rPr>
            </w:pPr>
          </w:p>
        </w:tc>
        <w:tc>
          <w:tcPr>
            <w:tcW w:w="2120" w:type="dxa"/>
          </w:tcPr>
          <w:p w14:paraId="24E0E72B" w14:textId="77777777" w:rsidR="00A57172" w:rsidRDefault="00A57172" w:rsidP="003B6D23">
            <w:pPr>
              <w:jc w:val="right"/>
              <w:rPr>
                <w:rFonts w:eastAsiaTheme="minorEastAsia"/>
              </w:rPr>
            </w:pPr>
          </w:p>
        </w:tc>
      </w:tr>
    </w:tbl>
    <w:p w14:paraId="7B223217" w14:textId="2AB988C3" w:rsidR="00D30F53" w:rsidRDefault="00D30F53" w:rsidP="00A67073">
      <w:pPr>
        <w:rPr>
          <w:rFonts w:eastAsiaTheme="minorEastAsia"/>
        </w:rPr>
      </w:pPr>
      <w:r>
        <w:rPr>
          <w:rFonts w:eastAsiaTheme="minorEastAsia"/>
        </w:rPr>
        <w:t xml:space="preserve">A continuación, se reordenan los términos para poder compararlos con la ecuación característica de un sistema de segundo orden.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6237"/>
        <w:gridCol w:w="1264"/>
      </w:tblGrid>
      <w:tr w:rsidR="00A57172" w14:paraId="5009339C" w14:textId="77777777" w:rsidTr="00A57172">
        <w:tc>
          <w:tcPr>
            <w:tcW w:w="993" w:type="dxa"/>
          </w:tcPr>
          <w:p w14:paraId="329A14A1" w14:textId="77777777" w:rsidR="00A57172" w:rsidRDefault="00A57172" w:rsidP="003B6D23">
            <w:pPr>
              <w:rPr>
                <w:rFonts w:eastAsiaTheme="minorEastAsia"/>
              </w:rPr>
            </w:pPr>
          </w:p>
        </w:tc>
        <w:tc>
          <w:tcPr>
            <w:tcW w:w="6237" w:type="dxa"/>
            <w:vAlign w:val="center"/>
          </w:tcPr>
          <w:p w14:paraId="2EA05705" w14:textId="77777777" w:rsidR="00A57172" w:rsidRPr="00D30F53" w:rsidRDefault="007D2E01" w:rsidP="00A57172">
            <w:pPr>
              <w:rPr>
                <w:rFonts w:eastAsiaTheme="minorEastAsia"/>
              </w:rPr>
            </w:pPr>
            <m:oMathPara>
              <m:oMath>
                <m:sSubSup>
                  <m:sSubSupPr>
                    <m:ctrlPr>
                      <w:rPr>
                        <w:rFonts w:ascii="Cambria Math" w:eastAsiaTheme="majorEastAsia" w:hAnsi="Cambria Math"/>
                        <w:i/>
                      </w:rPr>
                    </m:ctrlPr>
                  </m:sSubSupPr>
                  <m:e>
                    <m:r>
                      <w:rPr>
                        <w:rFonts w:ascii="Cambria Math" w:eastAsiaTheme="majorEastAsia" w:hAnsi="Cambria Math"/>
                      </w:rPr>
                      <m:t>M</m:t>
                    </m:r>
                  </m:e>
                  <m:sub>
                    <m:r>
                      <w:rPr>
                        <w:rFonts w:ascii="Cambria Math" w:eastAsiaTheme="majorEastAsia" w:hAnsi="Cambria Math"/>
                      </w:rPr>
                      <m:t>d</m:t>
                    </m:r>
                  </m:sub>
                  <m:sup>
                    <m:r>
                      <w:rPr>
                        <w:rFonts w:ascii="Cambria Math" w:eastAsiaTheme="majorEastAsia" w:hAnsi="Cambria Math"/>
                      </w:rPr>
                      <m:t>-1</m:t>
                    </m:r>
                  </m:sup>
                </m:sSubSup>
                <m:sSub>
                  <m:sSubPr>
                    <m:ctrlPr>
                      <w:rPr>
                        <w:rFonts w:ascii="Cambria Math" w:eastAsiaTheme="majorEastAsia" w:hAnsi="Cambria Math"/>
                        <w:i/>
                      </w:rPr>
                    </m:ctrlPr>
                  </m:sSubPr>
                  <m:e>
                    <m:r>
                      <w:rPr>
                        <w:rFonts w:ascii="Cambria Math" w:eastAsiaTheme="majorEastAsia" w:hAnsi="Cambria Math"/>
                      </w:rPr>
                      <m:t>K</m:t>
                    </m:r>
                  </m:e>
                  <m:sub>
                    <m:r>
                      <w:rPr>
                        <w:rFonts w:ascii="Cambria Math" w:eastAsiaTheme="majorEastAsia" w:hAnsi="Cambria Math"/>
                      </w:rPr>
                      <m:t>p</m:t>
                    </m:r>
                  </m:sub>
                </m:sSub>
                <m:d>
                  <m:dPr>
                    <m:ctrlPr>
                      <w:rPr>
                        <w:rFonts w:ascii="Cambria Math" w:eastAsiaTheme="majorEastAsia" w:hAnsi="Cambria Math"/>
                        <w:i/>
                      </w:rPr>
                    </m:ctrlPr>
                  </m:dPr>
                  <m:e>
                    <m:sSub>
                      <m:sSubPr>
                        <m:ctrlPr>
                          <w:rPr>
                            <w:rFonts w:ascii="Cambria Math" w:eastAsiaTheme="majorEastAsia" w:hAnsi="Cambria Math"/>
                            <w:i/>
                          </w:rPr>
                        </m:ctrlPr>
                      </m:sSubPr>
                      <m:e>
                        <m:r>
                          <w:rPr>
                            <w:rFonts w:ascii="Cambria Math" w:eastAsiaTheme="majorEastAsia" w:hAnsi="Cambria Math"/>
                          </w:rPr>
                          <m:t>C</m:t>
                        </m:r>
                      </m:e>
                      <m:sub>
                        <m:r>
                          <w:rPr>
                            <w:rFonts w:ascii="Cambria Math" w:eastAsiaTheme="majorEastAsia" w:hAnsi="Cambria Math"/>
                          </w:rPr>
                          <m:t>F</m:t>
                        </m:r>
                      </m:sub>
                    </m:sSub>
                    <m:sSub>
                      <m:sSubPr>
                        <m:ctrlPr>
                          <w:rPr>
                            <w:rFonts w:ascii="Cambria Math" w:eastAsiaTheme="majorEastAsia" w:hAnsi="Cambria Math"/>
                            <w:i/>
                          </w:rPr>
                        </m:ctrlPr>
                      </m:sSubPr>
                      <m:e>
                        <m:r>
                          <w:rPr>
                            <w:rFonts w:ascii="Cambria Math" w:eastAsiaTheme="majorEastAsia" w:hAnsi="Cambria Math"/>
                          </w:rPr>
                          <m:t>F</m:t>
                        </m:r>
                      </m:e>
                      <m:sub>
                        <m:r>
                          <w:rPr>
                            <w:rFonts w:ascii="Cambria Math" w:eastAsiaTheme="majorEastAsia" w:hAnsi="Cambria Math"/>
                          </w:rPr>
                          <m:t>R</m:t>
                        </m:r>
                      </m:sub>
                    </m:sSub>
                    <m:r>
                      <w:rPr>
                        <w:rFonts w:ascii="Cambria Math" w:eastAsiaTheme="majorEastAsia" w:hAnsi="Cambria Math"/>
                      </w:rPr>
                      <m:t>+</m:t>
                    </m:r>
                    <m:sSub>
                      <m:sSubPr>
                        <m:ctrlPr>
                          <w:rPr>
                            <w:rFonts w:ascii="Cambria Math" w:eastAsiaTheme="majorEastAsia" w:hAnsi="Cambria Math"/>
                            <w:i/>
                          </w:rPr>
                        </m:ctrlPr>
                      </m:sSubPr>
                      <m:e>
                        <m:r>
                          <w:rPr>
                            <w:rFonts w:ascii="Cambria Math" w:eastAsiaTheme="majorEastAsia" w:hAnsi="Cambria Math"/>
                          </w:rPr>
                          <m:t>C</m:t>
                        </m:r>
                      </m:e>
                      <m:sub>
                        <m:r>
                          <w:rPr>
                            <w:rFonts w:ascii="Cambria Math" w:eastAsiaTheme="majorEastAsia" w:hAnsi="Cambria Math"/>
                          </w:rPr>
                          <m:t>F</m:t>
                        </m:r>
                      </m:sub>
                    </m:sSub>
                    <m:sSub>
                      <m:sSubPr>
                        <m:ctrlPr>
                          <w:rPr>
                            <w:rFonts w:ascii="Cambria Math" w:eastAsiaTheme="majorEastAsia" w:hAnsi="Cambria Math"/>
                            <w:i/>
                          </w:rPr>
                        </m:ctrlPr>
                      </m:sSubPr>
                      <m:e>
                        <m:r>
                          <w:rPr>
                            <w:rFonts w:ascii="Cambria Math" w:eastAsiaTheme="majorEastAsia" w:hAnsi="Cambria Math"/>
                          </w:rPr>
                          <m:t>K</m:t>
                        </m:r>
                      </m:e>
                      <m:sub>
                        <m:r>
                          <w:rPr>
                            <w:rFonts w:ascii="Cambria Math" w:eastAsiaTheme="majorEastAsia" w:hAnsi="Cambria Math"/>
                          </w:rPr>
                          <m:t>A</m:t>
                        </m:r>
                      </m:sub>
                    </m:sSub>
                    <m:sSub>
                      <m:sSubPr>
                        <m:ctrlPr>
                          <w:rPr>
                            <w:rFonts w:ascii="Cambria Math" w:eastAsiaTheme="majorEastAsia" w:hAnsi="Cambria Math"/>
                            <w:i/>
                          </w:rPr>
                        </m:ctrlPr>
                      </m:sSubPr>
                      <m:e>
                        <m:r>
                          <w:rPr>
                            <w:rFonts w:ascii="Cambria Math" w:eastAsiaTheme="majorEastAsia" w:hAnsi="Cambria Math"/>
                          </w:rPr>
                          <m:t>X</m:t>
                        </m:r>
                      </m:e>
                      <m:sub>
                        <m:r>
                          <w:rPr>
                            <w:rFonts w:ascii="Cambria Math" w:eastAsiaTheme="majorEastAsia" w:hAnsi="Cambria Math"/>
                          </w:rPr>
                          <m:t>e</m:t>
                        </m:r>
                      </m:sub>
                    </m:sSub>
                  </m:e>
                </m:d>
                <m:r>
                  <w:rPr>
                    <w:rFonts w:ascii="Cambria Math" w:eastAsiaTheme="majorEastAsia" w:hAnsi="Cambria Math"/>
                  </w:rPr>
                  <m:t>=</m:t>
                </m:r>
                <m:acc>
                  <m:accPr>
                    <m:chr m:val="̈"/>
                    <m:ctrlPr>
                      <w:rPr>
                        <w:rFonts w:ascii="Cambria Math" w:eastAsiaTheme="majorEastAsia" w:hAnsi="Cambria Math"/>
                        <w:i/>
                      </w:rPr>
                    </m:ctrlPr>
                  </m:accPr>
                  <m:e>
                    <m:r>
                      <w:rPr>
                        <w:rFonts w:ascii="Cambria Math" w:eastAsiaTheme="majorEastAsia" w:hAnsi="Cambria Math"/>
                      </w:rPr>
                      <m:t>X</m:t>
                    </m:r>
                  </m:e>
                </m:acc>
                <m:r>
                  <w:rPr>
                    <w:rFonts w:ascii="Cambria Math" w:eastAsiaTheme="majorEastAsia" w:hAnsi="Cambria Math"/>
                  </w:rPr>
                  <m:t>+</m:t>
                </m:r>
                <m:sSubSup>
                  <m:sSubSupPr>
                    <m:ctrlPr>
                      <w:rPr>
                        <w:rFonts w:ascii="Cambria Math" w:eastAsiaTheme="majorEastAsia" w:hAnsi="Cambria Math"/>
                        <w:i/>
                      </w:rPr>
                    </m:ctrlPr>
                  </m:sSubSupPr>
                  <m:e>
                    <m:r>
                      <w:rPr>
                        <w:rFonts w:ascii="Cambria Math" w:eastAsiaTheme="majorEastAsia" w:hAnsi="Cambria Math"/>
                      </w:rPr>
                      <m:t>M</m:t>
                    </m:r>
                  </m:e>
                  <m:sub>
                    <m:r>
                      <w:rPr>
                        <w:rFonts w:ascii="Cambria Math" w:eastAsiaTheme="majorEastAsia" w:hAnsi="Cambria Math"/>
                      </w:rPr>
                      <m:t>d</m:t>
                    </m:r>
                  </m:sub>
                  <m:sup>
                    <m:r>
                      <w:rPr>
                        <w:rFonts w:ascii="Cambria Math" w:eastAsiaTheme="majorEastAsia" w:hAnsi="Cambria Math"/>
                      </w:rPr>
                      <m:t>-1</m:t>
                    </m:r>
                  </m:sup>
                </m:sSubSup>
                <m:sSub>
                  <m:sSubPr>
                    <m:ctrlPr>
                      <w:rPr>
                        <w:rFonts w:ascii="Cambria Math" w:eastAsiaTheme="majorEastAsia" w:hAnsi="Cambria Math"/>
                        <w:i/>
                      </w:rPr>
                    </m:ctrlPr>
                  </m:sSubPr>
                  <m:e>
                    <m:r>
                      <w:rPr>
                        <w:rFonts w:ascii="Cambria Math" w:eastAsiaTheme="majorEastAsia" w:hAnsi="Cambria Math"/>
                      </w:rPr>
                      <m:t>K</m:t>
                    </m:r>
                  </m:e>
                  <m:sub>
                    <m:r>
                      <w:rPr>
                        <w:rFonts w:ascii="Cambria Math" w:eastAsiaTheme="majorEastAsia" w:hAnsi="Cambria Math"/>
                      </w:rPr>
                      <m:t>D</m:t>
                    </m:r>
                  </m:sub>
                </m:sSub>
                <m:acc>
                  <m:accPr>
                    <m:chr m:val="̇"/>
                    <m:ctrlPr>
                      <w:rPr>
                        <w:rFonts w:ascii="Cambria Math" w:eastAsiaTheme="majorEastAsia" w:hAnsi="Cambria Math"/>
                        <w:i/>
                      </w:rPr>
                    </m:ctrlPr>
                  </m:accPr>
                  <m:e>
                    <m:r>
                      <w:rPr>
                        <w:rFonts w:ascii="Cambria Math" w:eastAsiaTheme="majorEastAsia" w:hAnsi="Cambria Math"/>
                      </w:rPr>
                      <m:t>X</m:t>
                    </m:r>
                  </m:e>
                </m:acc>
                <m:r>
                  <w:rPr>
                    <w:rFonts w:ascii="Cambria Math" w:eastAsiaTheme="majorEastAsia" w:hAnsi="Cambria Math"/>
                  </w:rPr>
                  <m:t>+</m:t>
                </m:r>
                <m:sSubSup>
                  <m:sSubSupPr>
                    <m:ctrlPr>
                      <w:rPr>
                        <w:rFonts w:ascii="Cambria Math" w:eastAsiaTheme="majorEastAsia" w:hAnsi="Cambria Math"/>
                        <w:i/>
                      </w:rPr>
                    </m:ctrlPr>
                  </m:sSubSupPr>
                  <m:e>
                    <m:r>
                      <w:rPr>
                        <w:rFonts w:ascii="Cambria Math" w:eastAsiaTheme="majorEastAsia" w:hAnsi="Cambria Math"/>
                      </w:rPr>
                      <m:t>M</m:t>
                    </m:r>
                  </m:e>
                  <m:sub>
                    <m:r>
                      <w:rPr>
                        <w:rFonts w:ascii="Cambria Math" w:eastAsiaTheme="majorEastAsia" w:hAnsi="Cambria Math"/>
                      </w:rPr>
                      <m:t>d</m:t>
                    </m:r>
                  </m:sub>
                  <m:sup>
                    <m:r>
                      <w:rPr>
                        <w:rFonts w:ascii="Cambria Math" w:eastAsiaTheme="majorEastAsia" w:hAnsi="Cambria Math"/>
                      </w:rPr>
                      <m:t>-1</m:t>
                    </m:r>
                  </m:sup>
                </m:sSubSup>
                <m:sSub>
                  <m:sSubPr>
                    <m:ctrlPr>
                      <w:rPr>
                        <w:rFonts w:ascii="Cambria Math" w:eastAsiaTheme="majorEastAsia" w:hAnsi="Cambria Math"/>
                        <w:i/>
                      </w:rPr>
                    </m:ctrlPr>
                  </m:sSubPr>
                  <m:e>
                    <m:r>
                      <w:rPr>
                        <w:rFonts w:ascii="Cambria Math" w:eastAsiaTheme="majorEastAsia" w:hAnsi="Cambria Math"/>
                      </w:rPr>
                      <m:t>K</m:t>
                    </m:r>
                  </m:e>
                  <m:sub>
                    <m:r>
                      <w:rPr>
                        <w:rFonts w:ascii="Cambria Math" w:eastAsiaTheme="majorEastAsia" w:hAnsi="Cambria Math"/>
                      </w:rPr>
                      <m:t>p</m:t>
                    </m:r>
                  </m:sub>
                </m:sSub>
                <m:r>
                  <w:rPr>
                    <w:rFonts w:ascii="Cambria Math" w:eastAsiaTheme="majorEastAsia" w:hAnsi="Cambria Math"/>
                  </w:rPr>
                  <m:t>(1+</m:t>
                </m:r>
                <m:sSub>
                  <m:sSubPr>
                    <m:ctrlPr>
                      <w:rPr>
                        <w:rFonts w:ascii="Cambria Math" w:eastAsiaTheme="majorEastAsia" w:hAnsi="Cambria Math"/>
                        <w:i/>
                      </w:rPr>
                    </m:ctrlPr>
                  </m:sSubPr>
                  <m:e>
                    <m:r>
                      <w:rPr>
                        <w:rFonts w:ascii="Cambria Math" w:eastAsiaTheme="majorEastAsia" w:hAnsi="Cambria Math"/>
                      </w:rPr>
                      <m:t>C</m:t>
                    </m:r>
                  </m:e>
                  <m:sub>
                    <m:r>
                      <w:rPr>
                        <w:rFonts w:ascii="Cambria Math" w:eastAsiaTheme="majorEastAsia" w:hAnsi="Cambria Math"/>
                      </w:rPr>
                      <m:t>F</m:t>
                    </m:r>
                  </m:sub>
                </m:sSub>
                <m:sSub>
                  <m:sSubPr>
                    <m:ctrlPr>
                      <w:rPr>
                        <w:rFonts w:ascii="Cambria Math" w:eastAsiaTheme="majorEastAsia" w:hAnsi="Cambria Math"/>
                        <w:i/>
                      </w:rPr>
                    </m:ctrlPr>
                  </m:sSubPr>
                  <m:e>
                    <m:r>
                      <w:rPr>
                        <w:rFonts w:ascii="Cambria Math" w:eastAsiaTheme="majorEastAsia" w:hAnsi="Cambria Math"/>
                      </w:rPr>
                      <m:t>K</m:t>
                    </m:r>
                  </m:e>
                  <m:sub>
                    <m:r>
                      <w:rPr>
                        <w:rFonts w:ascii="Cambria Math" w:eastAsiaTheme="majorEastAsia" w:hAnsi="Cambria Math"/>
                      </w:rPr>
                      <m:t>A</m:t>
                    </m:r>
                  </m:sub>
                </m:sSub>
                <m:r>
                  <w:rPr>
                    <w:rFonts w:ascii="Cambria Math" w:eastAsiaTheme="majorEastAsia" w:hAnsi="Cambria Math"/>
                  </w:rPr>
                  <m:t>)X</m:t>
                </m:r>
              </m:oMath>
            </m:oMathPara>
          </w:p>
          <w:p w14:paraId="5AA1825C" w14:textId="77777777" w:rsidR="00A57172" w:rsidRDefault="00A57172" w:rsidP="003B6D23">
            <w:pPr>
              <w:rPr>
                <w:rFonts w:eastAsiaTheme="minorEastAsia"/>
              </w:rPr>
            </w:pPr>
          </w:p>
        </w:tc>
        <w:tc>
          <w:tcPr>
            <w:tcW w:w="1264" w:type="dxa"/>
          </w:tcPr>
          <w:p w14:paraId="0112F9E3" w14:textId="552BCDE6" w:rsidR="00A57172" w:rsidRDefault="00A57172" w:rsidP="003B6D23">
            <w:pPr>
              <w:jc w:val="right"/>
              <w:rPr>
                <w:rFonts w:eastAsiaTheme="minorEastAsia"/>
              </w:rPr>
            </w:pPr>
            <w:r>
              <w:rPr>
                <w:rFonts w:eastAsiaTheme="minorEastAsia"/>
              </w:rPr>
              <w:t>(38)</w:t>
            </w:r>
          </w:p>
        </w:tc>
      </w:tr>
      <w:tr w:rsidR="00A57172" w14:paraId="0D871F91" w14:textId="77777777" w:rsidTr="00A57172">
        <w:tc>
          <w:tcPr>
            <w:tcW w:w="993" w:type="dxa"/>
          </w:tcPr>
          <w:p w14:paraId="0C0DBFB8" w14:textId="77777777" w:rsidR="00A57172" w:rsidRDefault="00A57172" w:rsidP="003B6D23">
            <w:pPr>
              <w:rPr>
                <w:rFonts w:eastAsiaTheme="minorEastAsia"/>
              </w:rPr>
            </w:pPr>
          </w:p>
        </w:tc>
        <w:tc>
          <w:tcPr>
            <w:tcW w:w="6237" w:type="dxa"/>
            <w:vAlign w:val="center"/>
          </w:tcPr>
          <w:p w14:paraId="06809ED5" w14:textId="77777777" w:rsidR="00A57172" w:rsidRDefault="00A57172" w:rsidP="003B6D23">
            <w:pPr>
              <w:rPr>
                <w:rFonts w:ascii="Calibri" w:eastAsia="Times New Roman" w:hAnsi="Calibri" w:cs="Times New Roman"/>
              </w:rPr>
            </w:pPr>
          </w:p>
        </w:tc>
        <w:tc>
          <w:tcPr>
            <w:tcW w:w="1264" w:type="dxa"/>
          </w:tcPr>
          <w:p w14:paraId="0F5A1292" w14:textId="77777777" w:rsidR="00A57172" w:rsidRDefault="00A57172" w:rsidP="003B6D23">
            <w:pPr>
              <w:jc w:val="right"/>
              <w:rPr>
                <w:rFonts w:eastAsiaTheme="minorEastAsia"/>
              </w:rPr>
            </w:pPr>
          </w:p>
        </w:tc>
      </w:tr>
    </w:tbl>
    <w:p w14:paraId="2AD1598E" w14:textId="732C0D31" w:rsidR="00D30F53" w:rsidRDefault="00A57172" w:rsidP="00A67073">
      <w:pPr>
        <w:rPr>
          <w:rFonts w:eastAsiaTheme="minorEastAsia"/>
        </w:rPr>
      </w:pPr>
      <w:r>
        <w:rPr>
          <w:rFonts w:eastAsiaTheme="minorEastAsia"/>
        </w:rPr>
        <w:t xml:space="preserve">Observando la equivalencia entre la ecuación obtenida y la ecuación característica de un sistema de segundo orden (ver ecuación 39) podemos calcular </w:t>
      </w:r>
      <w:proofErr w:type="gramStart"/>
      <w:r>
        <w:rPr>
          <w:rFonts w:eastAsiaTheme="minorEastAsia"/>
        </w:rPr>
        <w:t>los valor</w:t>
      </w:r>
      <w:proofErr w:type="gramEnd"/>
      <w:r>
        <w:rPr>
          <w:rFonts w:eastAsiaTheme="minorEastAsia"/>
        </w:rPr>
        <w:t xml:space="preserve"> de la frecuencia natural y la constante de amortiguamiento (ver ecuaciones 40 y 41 respectivamente).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6237"/>
        <w:gridCol w:w="1264"/>
      </w:tblGrid>
      <w:tr w:rsidR="00A57172" w14:paraId="5AE02C02" w14:textId="77777777" w:rsidTr="003B6D23">
        <w:tc>
          <w:tcPr>
            <w:tcW w:w="993" w:type="dxa"/>
          </w:tcPr>
          <w:p w14:paraId="2D578789" w14:textId="77777777" w:rsidR="00A57172" w:rsidRDefault="00A57172" w:rsidP="00A57172">
            <w:pPr>
              <w:rPr>
                <w:rFonts w:eastAsiaTheme="minorEastAsia"/>
              </w:rPr>
            </w:pPr>
          </w:p>
        </w:tc>
        <w:tc>
          <w:tcPr>
            <w:tcW w:w="6237" w:type="dxa"/>
            <w:vAlign w:val="center"/>
          </w:tcPr>
          <w:p w14:paraId="59794C16" w14:textId="28C0F1D8" w:rsidR="00A57172" w:rsidRDefault="007D2E01" w:rsidP="00A57172">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bSup>
                  <m:sSubSupPr>
                    <m:ctrlPr>
                      <w:rPr>
                        <w:rFonts w:ascii="Cambria Math" w:eastAsiaTheme="majorEastAsia" w:hAnsi="Cambria Math"/>
                        <w:i/>
                      </w:rPr>
                    </m:ctrlPr>
                  </m:sSubSupPr>
                  <m:e>
                    <m:r>
                      <w:rPr>
                        <w:rFonts w:ascii="Cambria Math" w:eastAsiaTheme="majorEastAsia" w:hAnsi="Cambria Math"/>
                      </w:rPr>
                      <m:t>M</m:t>
                    </m:r>
                  </m:e>
                  <m:sub>
                    <m:r>
                      <w:rPr>
                        <w:rFonts w:ascii="Cambria Math" w:eastAsiaTheme="majorEastAsia" w:hAnsi="Cambria Math"/>
                      </w:rPr>
                      <m:t>d</m:t>
                    </m:r>
                  </m:sub>
                  <m:sup>
                    <m:r>
                      <w:rPr>
                        <w:rFonts w:ascii="Cambria Math" w:eastAsiaTheme="majorEastAsia" w:hAnsi="Cambria Math"/>
                      </w:rPr>
                      <m:t>-1</m:t>
                    </m:r>
                  </m:sup>
                </m:sSubSup>
                <m:sSub>
                  <m:sSubPr>
                    <m:ctrlPr>
                      <w:rPr>
                        <w:rFonts w:ascii="Cambria Math" w:eastAsiaTheme="majorEastAsia" w:hAnsi="Cambria Math"/>
                        <w:i/>
                      </w:rPr>
                    </m:ctrlPr>
                  </m:sSubPr>
                  <m:e>
                    <m:r>
                      <w:rPr>
                        <w:rFonts w:ascii="Cambria Math" w:eastAsiaTheme="majorEastAsia" w:hAnsi="Cambria Math"/>
                      </w:rPr>
                      <m:t>K</m:t>
                    </m:r>
                  </m:e>
                  <m:sub>
                    <m:r>
                      <w:rPr>
                        <w:rFonts w:ascii="Cambria Math" w:eastAsiaTheme="majorEastAsia" w:hAnsi="Cambria Math"/>
                      </w:rPr>
                      <m:t>D</m:t>
                    </m:r>
                  </m:sub>
                </m:sSub>
                <m:r>
                  <w:rPr>
                    <w:rFonts w:ascii="Cambria Math" w:hAnsi="Cambria Math"/>
                  </w:rPr>
                  <m:t>s+</m:t>
                </m:r>
                <m:sSubSup>
                  <m:sSubSupPr>
                    <m:ctrlPr>
                      <w:rPr>
                        <w:rFonts w:ascii="Cambria Math" w:eastAsiaTheme="majorEastAsia" w:hAnsi="Cambria Math"/>
                        <w:i/>
                      </w:rPr>
                    </m:ctrlPr>
                  </m:sSubSupPr>
                  <m:e>
                    <m:r>
                      <w:rPr>
                        <w:rFonts w:ascii="Cambria Math" w:eastAsiaTheme="majorEastAsia" w:hAnsi="Cambria Math"/>
                      </w:rPr>
                      <m:t>M</m:t>
                    </m:r>
                  </m:e>
                  <m:sub>
                    <m:r>
                      <w:rPr>
                        <w:rFonts w:ascii="Cambria Math" w:eastAsiaTheme="majorEastAsia" w:hAnsi="Cambria Math"/>
                      </w:rPr>
                      <m:t>d</m:t>
                    </m:r>
                  </m:sub>
                  <m:sup>
                    <m:r>
                      <w:rPr>
                        <w:rFonts w:ascii="Cambria Math" w:eastAsiaTheme="majorEastAsia" w:hAnsi="Cambria Math"/>
                      </w:rPr>
                      <m:t>-1</m:t>
                    </m:r>
                  </m:sup>
                </m:sSubSup>
                <m:sSub>
                  <m:sSubPr>
                    <m:ctrlPr>
                      <w:rPr>
                        <w:rFonts w:ascii="Cambria Math" w:eastAsiaTheme="majorEastAsia" w:hAnsi="Cambria Math"/>
                        <w:i/>
                      </w:rPr>
                    </m:ctrlPr>
                  </m:sSubPr>
                  <m:e>
                    <m:r>
                      <w:rPr>
                        <w:rFonts w:ascii="Cambria Math" w:eastAsiaTheme="majorEastAsia" w:hAnsi="Cambria Math"/>
                      </w:rPr>
                      <m:t>K</m:t>
                    </m:r>
                  </m:e>
                  <m:sub>
                    <m:r>
                      <w:rPr>
                        <w:rFonts w:ascii="Cambria Math" w:eastAsiaTheme="majorEastAsia" w:hAnsi="Cambria Math"/>
                      </w:rPr>
                      <m:t>p</m:t>
                    </m:r>
                  </m:sub>
                </m:sSub>
                <m:r>
                  <w:rPr>
                    <w:rFonts w:ascii="Cambria Math" w:eastAsiaTheme="majorEastAsia" w:hAnsi="Cambria Math"/>
                  </w:rPr>
                  <m:t>(1+</m:t>
                </m:r>
                <m:sSub>
                  <m:sSubPr>
                    <m:ctrlPr>
                      <w:rPr>
                        <w:rFonts w:ascii="Cambria Math" w:eastAsiaTheme="majorEastAsia" w:hAnsi="Cambria Math"/>
                        <w:i/>
                      </w:rPr>
                    </m:ctrlPr>
                  </m:sSubPr>
                  <m:e>
                    <m:r>
                      <w:rPr>
                        <w:rFonts w:ascii="Cambria Math" w:eastAsiaTheme="majorEastAsia" w:hAnsi="Cambria Math"/>
                      </w:rPr>
                      <m:t>C</m:t>
                    </m:r>
                  </m:e>
                  <m:sub>
                    <m:r>
                      <w:rPr>
                        <w:rFonts w:ascii="Cambria Math" w:eastAsiaTheme="majorEastAsia" w:hAnsi="Cambria Math"/>
                      </w:rPr>
                      <m:t>F</m:t>
                    </m:r>
                  </m:sub>
                </m:sSub>
                <m:sSub>
                  <m:sSubPr>
                    <m:ctrlPr>
                      <w:rPr>
                        <w:rFonts w:ascii="Cambria Math" w:eastAsiaTheme="majorEastAsia" w:hAnsi="Cambria Math"/>
                        <w:i/>
                      </w:rPr>
                    </m:ctrlPr>
                  </m:sSubPr>
                  <m:e>
                    <m:r>
                      <w:rPr>
                        <w:rFonts w:ascii="Cambria Math" w:eastAsiaTheme="majorEastAsia" w:hAnsi="Cambria Math"/>
                      </w:rPr>
                      <m:t>K</m:t>
                    </m:r>
                  </m:e>
                  <m:sub>
                    <m:r>
                      <w:rPr>
                        <w:rFonts w:ascii="Cambria Math" w:eastAsiaTheme="majorEastAsia" w:hAnsi="Cambria Math"/>
                      </w:rPr>
                      <m:t>A</m:t>
                    </m:r>
                  </m:sub>
                </m:sSub>
                <m:r>
                  <w:rPr>
                    <w:rFonts w:ascii="Cambria Math" w:eastAsiaTheme="majorEastAsia" w:hAnsi="Cambria Math"/>
                  </w:rPr>
                  <m:t>)</m:t>
                </m:r>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+2ξ</m:t>
                </m:r>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s+</m:t>
                </m:r>
                <m:sSubSup>
                  <m:sSubSupPr>
                    <m:ctrlPr>
                      <w:rPr>
                        <w:rFonts w:ascii="Cambria Math" w:hAnsi="Cambria Math"/>
                        <w:i/>
                      </w:rPr>
                    </m:ctrlPr>
                  </m:sSubSupPr>
                  <m:e>
                    <m:r>
                      <w:rPr>
                        <w:rFonts w:ascii="Cambria Math" w:hAnsi="Cambria Math"/>
                      </w:rPr>
                      <m:t>w</m:t>
                    </m:r>
                  </m:e>
                  <m:sub>
                    <m:r>
                      <w:rPr>
                        <w:rFonts w:ascii="Cambria Math" w:hAnsi="Cambria Math"/>
                      </w:rPr>
                      <m:t>n</m:t>
                    </m:r>
                  </m:sub>
                  <m:sup>
                    <m:r>
                      <w:rPr>
                        <w:rFonts w:ascii="Cambria Math" w:hAnsi="Cambria Math"/>
                      </w:rPr>
                      <m:t>2</m:t>
                    </m:r>
                  </m:sup>
                </m:sSubSup>
              </m:oMath>
            </m:oMathPara>
          </w:p>
        </w:tc>
        <w:tc>
          <w:tcPr>
            <w:tcW w:w="1264" w:type="dxa"/>
          </w:tcPr>
          <w:p w14:paraId="1D68DC82" w14:textId="2EBCD0D5" w:rsidR="00A57172" w:rsidRDefault="00A57172" w:rsidP="00A57172">
            <w:pPr>
              <w:jc w:val="right"/>
              <w:rPr>
                <w:rFonts w:eastAsiaTheme="minorEastAsia"/>
              </w:rPr>
            </w:pPr>
            <w:r>
              <w:rPr>
                <w:rFonts w:eastAsiaTheme="minorEastAsia"/>
              </w:rPr>
              <w:t>(39)</w:t>
            </w:r>
          </w:p>
        </w:tc>
      </w:tr>
      <w:tr w:rsidR="00A57172" w14:paraId="07AADDE5" w14:textId="77777777" w:rsidTr="003B6D23">
        <w:tc>
          <w:tcPr>
            <w:tcW w:w="993" w:type="dxa"/>
          </w:tcPr>
          <w:p w14:paraId="65053F30" w14:textId="77777777" w:rsidR="00A57172" w:rsidRDefault="00A57172" w:rsidP="00A57172">
            <w:pPr>
              <w:rPr>
                <w:rFonts w:eastAsiaTheme="minorEastAsia"/>
              </w:rPr>
            </w:pPr>
          </w:p>
        </w:tc>
        <w:tc>
          <w:tcPr>
            <w:tcW w:w="6237" w:type="dxa"/>
            <w:vAlign w:val="center"/>
          </w:tcPr>
          <w:p w14:paraId="1555F4F3" w14:textId="77777777" w:rsidR="00A57172" w:rsidRDefault="00A57172" w:rsidP="00A57172">
            <w:pPr>
              <w:rPr>
                <w:rFonts w:ascii="Calibri" w:eastAsia="Times New Roman" w:hAnsi="Calibri" w:cs="Times New Roman"/>
              </w:rPr>
            </w:pPr>
          </w:p>
        </w:tc>
        <w:tc>
          <w:tcPr>
            <w:tcW w:w="1264" w:type="dxa"/>
          </w:tcPr>
          <w:p w14:paraId="1DA2BFF5" w14:textId="77777777" w:rsidR="00A57172" w:rsidRDefault="00A57172" w:rsidP="00A57172">
            <w:pPr>
              <w:jc w:val="right"/>
              <w:rPr>
                <w:rFonts w:eastAsiaTheme="minorEastAsia"/>
              </w:rPr>
            </w:pPr>
          </w:p>
        </w:tc>
      </w:tr>
    </w:tbl>
    <w:p w14:paraId="5A955129" w14:textId="410F3D09" w:rsidR="00A57172" w:rsidRDefault="00A57172" w:rsidP="00A67073">
      <w:pPr>
        <w:rPr>
          <w:rFonts w:eastAsiaTheme="minorEastAsia"/>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6237"/>
        <w:gridCol w:w="1264"/>
      </w:tblGrid>
      <w:tr w:rsidR="00A57172" w14:paraId="3F5A34ED" w14:textId="77777777" w:rsidTr="003B6D23">
        <w:tc>
          <w:tcPr>
            <w:tcW w:w="993" w:type="dxa"/>
          </w:tcPr>
          <w:p w14:paraId="5FB4F368" w14:textId="77777777" w:rsidR="00A57172" w:rsidRDefault="00A57172" w:rsidP="00A57172">
            <w:pPr>
              <w:rPr>
                <w:rFonts w:eastAsiaTheme="minorEastAsia"/>
              </w:rPr>
            </w:pPr>
          </w:p>
        </w:tc>
        <w:tc>
          <w:tcPr>
            <w:tcW w:w="6237" w:type="dxa"/>
            <w:vAlign w:val="center"/>
          </w:tcPr>
          <w:p w14:paraId="3977CBDA" w14:textId="3609BD36" w:rsidR="00A57172" w:rsidRDefault="007D2E01" w:rsidP="00A57172">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m:t>
                </m:r>
                <m:rad>
                  <m:radPr>
                    <m:degHide m:val="1"/>
                    <m:ctrlPr>
                      <w:rPr>
                        <w:rFonts w:ascii="Cambria Math" w:hAnsi="Cambria Math"/>
                        <w:i/>
                      </w:rPr>
                    </m:ctrlPr>
                  </m:radPr>
                  <m:deg/>
                  <m:e>
                    <m:sSubSup>
                      <m:sSubSupPr>
                        <m:ctrlPr>
                          <w:rPr>
                            <w:rFonts w:ascii="Cambria Math" w:eastAsiaTheme="majorEastAsia" w:hAnsi="Cambria Math"/>
                            <w:i/>
                          </w:rPr>
                        </m:ctrlPr>
                      </m:sSubSupPr>
                      <m:e>
                        <m:r>
                          <w:rPr>
                            <w:rFonts w:ascii="Cambria Math" w:eastAsiaTheme="majorEastAsia" w:hAnsi="Cambria Math"/>
                          </w:rPr>
                          <m:t>M</m:t>
                        </m:r>
                      </m:e>
                      <m:sub>
                        <m:r>
                          <w:rPr>
                            <w:rFonts w:ascii="Cambria Math" w:eastAsiaTheme="majorEastAsia" w:hAnsi="Cambria Math"/>
                          </w:rPr>
                          <m:t>d</m:t>
                        </m:r>
                      </m:sub>
                      <m:sup>
                        <m:r>
                          <w:rPr>
                            <w:rFonts w:ascii="Cambria Math" w:eastAsiaTheme="majorEastAsia" w:hAnsi="Cambria Math"/>
                          </w:rPr>
                          <m:t>-1</m:t>
                        </m:r>
                      </m:sup>
                    </m:sSubSup>
                    <m:sSub>
                      <m:sSubPr>
                        <m:ctrlPr>
                          <w:rPr>
                            <w:rFonts w:ascii="Cambria Math" w:eastAsiaTheme="majorEastAsia" w:hAnsi="Cambria Math"/>
                            <w:i/>
                          </w:rPr>
                        </m:ctrlPr>
                      </m:sSubPr>
                      <m:e>
                        <m:r>
                          <w:rPr>
                            <w:rFonts w:ascii="Cambria Math" w:eastAsiaTheme="majorEastAsia" w:hAnsi="Cambria Math"/>
                          </w:rPr>
                          <m:t>K</m:t>
                        </m:r>
                      </m:e>
                      <m:sub>
                        <m:r>
                          <w:rPr>
                            <w:rFonts w:ascii="Cambria Math" w:eastAsiaTheme="majorEastAsia" w:hAnsi="Cambria Math"/>
                          </w:rPr>
                          <m:t>p</m:t>
                        </m:r>
                      </m:sub>
                    </m:sSub>
                    <m:r>
                      <w:rPr>
                        <w:rFonts w:ascii="Cambria Math" w:eastAsiaTheme="majorEastAsia" w:hAnsi="Cambria Math"/>
                      </w:rPr>
                      <m:t>(1+</m:t>
                    </m:r>
                    <m:sSub>
                      <m:sSubPr>
                        <m:ctrlPr>
                          <w:rPr>
                            <w:rFonts w:ascii="Cambria Math" w:eastAsiaTheme="majorEastAsia" w:hAnsi="Cambria Math"/>
                            <w:i/>
                          </w:rPr>
                        </m:ctrlPr>
                      </m:sSubPr>
                      <m:e>
                        <m:r>
                          <w:rPr>
                            <w:rFonts w:ascii="Cambria Math" w:eastAsiaTheme="majorEastAsia" w:hAnsi="Cambria Math"/>
                          </w:rPr>
                          <m:t>C</m:t>
                        </m:r>
                      </m:e>
                      <m:sub>
                        <m:r>
                          <w:rPr>
                            <w:rFonts w:ascii="Cambria Math" w:eastAsiaTheme="majorEastAsia" w:hAnsi="Cambria Math"/>
                          </w:rPr>
                          <m:t>F</m:t>
                        </m:r>
                      </m:sub>
                    </m:sSub>
                    <m:sSub>
                      <m:sSubPr>
                        <m:ctrlPr>
                          <w:rPr>
                            <w:rFonts w:ascii="Cambria Math" w:eastAsiaTheme="majorEastAsia" w:hAnsi="Cambria Math"/>
                            <w:i/>
                          </w:rPr>
                        </m:ctrlPr>
                      </m:sSubPr>
                      <m:e>
                        <m:r>
                          <w:rPr>
                            <w:rFonts w:ascii="Cambria Math" w:eastAsiaTheme="majorEastAsia" w:hAnsi="Cambria Math"/>
                          </w:rPr>
                          <m:t>K</m:t>
                        </m:r>
                      </m:e>
                      <m:sub>
                        <m:r>
                          <w:rPr>
                            <w:rFonts w:ascii="Cambria Math" w:eastAsiaTheme="majorEastAsia" w:hAnsi="Cambria Math"/>
                          </w:rPr>
                          <m:t>A</m:t>
                        </m:r>
                      </m:sub>
                    </m:sSub>
                    <m:r>
                      <w:rPr>
                        <w:rFonts w:ascii="Cambria Math" w:eastAsiaTheme="majorEastAsia" w:hAnsi="Cambria Math"/>
                      </w:rPr>
                      <m:t>)</m:t>
                    </m:r>
                  </m:e>
                </m:rad>
              </m:oMath>
            </m:oMathPara>
          </w:p>
        </w:tc>
        <w:tc>
          <w:tcPr>
            <w:tcW w:w="1264" w:type="dxa"/>
          </w:tcPr>
          <w:p w14:paraId="43D4374C" w14:textId="4F5E806C" w:rsidR="00A57172" w:rsidRDefault="00A57172" w:rsidP="00A57172">
            <w:pPr>
              <w:jc w:val="right"/>
              <w:rPr>
                <w:rFonts w:eastAsiaTheme="minorEastAsia"/>
              </w:rPr>
            </w:pPr>
            <w:r>
              <w:rPr>
                <w:rFonts w:eastAsiaTheme="minorEastAsia"/>
              </w:rPr>
              <w:t>(40)</w:t>
            </w:r>
          </w:p>
        </w:tc>
      </w:tr>
      <w:tr w:rsidR="00A57172" w14:paraId="7E0B363E" w14:textId="77777777" w:rsidTr="003B6D23">
        <w:tc>
          <w:tcPr>
            <w:tcW w:w="993" w:type="dxa"/>
          </w:tcPr>
          <w:p w14:paraId="02AD4B88" w14:textId="77777777" w:rsidR="00A57172" w:rsidRDefault="00A57172" w:rsidP="00A57172">
            <w:pPr>
              <w:rPr>
                <w:rFonts w:eastAsiaTheme="minorEastAsia"/>
              </w:rPr>
            </w:pPr>
          </w:p>
        </w:tc>
        <w:tc>
          <w:tcPr>
            <w:tcW w:w="6237" w:type="dxa"/>
            <w:vAlign w:val="center"/>
          </w:tcPr>
          <w:p w14:paraId="4D37554E" w14:textId="77777777" w:rsidR="00A57172" w:rsidRDefault="00A57172" w:rsidP="00A57172">
            <w:pPr>
              <w:rPr>
                <w:rFonts w:ascii="Calibri" w:eastAsia="Times New Roman" w:hAnsi="Calibri" w:cs="Times New Roman"/>
              </w:rPr>
            </w:pPr>
          </w:p>
        </w:tc>
        <w:tc>
          <w:tcPr>
            <w:tcW w:w="1264" w:type="dxa"/>
          </w:tcPr>
          <w:p w14:paraId="5ED07451" w14:textId="77777777" w:rsidR="00A57172" w:rsidRDefault="00A57172" w:rsidP="00A57172">
            <w:pPr>
              <w:jc w:val="right"/>
              <w:rPr>
                <w:rFonts w:eastAsiaTheme="minorEastAsia"/>
              </w:rPr>
            </w:pPr>
          </w:p>
        </w:tc>
      </w:tr>
    </w:tbl>
    <w:p w14:paraId="00A54782" w14:textId="77777777" w:rsidR="00A57172" w:rsidRDefault="00A57172" w:rsidP="00A67073">
      <w:pPr>
        <w:rPr>
          <w:rFonts w:eastAsiaTheme="minorEastAsia"/>
        </w:rPr>
      </w:pPr>
    </w:p>
    <w:tbl>
      <w:tblPr>
        <w:tblW w:w="0" w:type="auto"/>
        <w:tblLook w:val="04A0" w:firstRow="1" w:lastRow="0" w:firstColumn="1" w:lastColumn="0" w:noHBand="0" w:noVBand="1"/>
      </w:tblPr>
      <w:tblGrid>
        <w:gridCol w:w="8504"/>
      </w:tblGrid>
      <w:tr w:rsidR="00D30F53" w14:paraId="5F26C089" w14:textId="77777777" w:rsidTr="00A57172">
        <w:tc>
          <w:tcPr>
            <w:tcW w:w="8494" w:type="dxa"/>
            <w:vAlign w:val="center"/>
          </w:tcPr>
          <w:tbl>
            <w:tblPr>
              <w:tblStyle w:val="Tablaconcuadrcula"/>
              <w:tblW w:w="83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
              <w:gridCol w:w="6076"/>
              <w:gridCol w:w="1310"/>
            </w:tblGrid>
            <w:tr w:rsidR="00A57172" w14:paraId="5E532C64" w14:textId="77777777" w:rsidTr="00A57172">
              <w:trPr>
                <w:trHeight w:val="499"/>
              </w:trPr>
              <w:tc>
                <w:tcPr>
                  <w:tcW w:w="976" w:type="dxa"/>
                </w:tcPr>
                <w:p w14:paraId="6C301916" w14:textId="77777777" w:rsidR="00A57172" w:rsidRDefault="00A57172" w:rsidP="00A57172">
                  <w:pPr>
                    <w:rPr>
                      <w:rFonts w:eastAsiaTheme="minorEastAsia"/>
                    </w:rPr>
                  </w:pPr>
                </w:p>
              </w:tc>
              <w:tc>
                <w:tcPr>
                  <w:tcW w:w="6076" w:type="dxa"/>
                  <w:vAlign w:val="center"/>
                </w:tcPr>
                <w:p w14:paraId="0826B56F" w14:textId="77777777" w:rsidR="00A57172" w:rsidRPr="00E0717C" w:rsidRDefault="00A57172" w:rsidP="00A57172">
                  <w:pPr>
                    <w:rPr>
                      <w:rFonts w:eastAsiaTheme="minorEastAsia"/>
                    </w:rPr>
                  </w:pPr>
                  <m:oMathPara>
                    <m:oMath>
                      <m:r>
                        <w:rPr>
                          <w:rFonts w:ascii="Cambria Math" w:hAnsi="Cambria Math"/>
                        </w:rPr>
                        <m:t>ξ=</m:t>
                      </m:r>
                      <m:f>
                        <m:fPr>
                          <m:ctrlPr>
                            <w:rPr>
                              <w:rFonts w:ascii="Cambria Math" w:eastAsiaTheme="majorEastAsia" w:hAnsi="Cambria Math"/>
                              <w:i/>
                            </w:rPr>
                          </m:ctrlPr>
                        </m:fPr>
                        <m:num>
                          <m:sSubSup>
                            <m:sSubSupPr>
                              <m:ctrlPr>
                                <w:rPr>
                                  <w:rFonts w:ascii="Cambria Math" w:eastAsiaTheme="majorEastAsia" w:hAnsi="Cambria Math"/>
                                  <w:i/>
                                </w:rPr>
                              </m:ctrlPr>
                            </m:sSubSupPr>
                            <m:e>
                              <m:r>
                                <w:rPr>
                                  <w:rFonts w:ascii="Cambria Math" w:eastAsiaTheme="majorEastAsia" w:hAnsi="Cambria Math"/>
                                </w:rPr>
                                <m:t>M</m:t>
                              </m:r>
                            </m:e>
                            <m:sub>
                              <m:r>
                                <w:rPr>
                                  <w:rFonts w:ascii="Cambria Math" w:eastAsiaTheme="majorEastAsia" w:hAnsi="Cambria Math"/>
                                </w:rPr>
                                <m:t>d</m:t>
                              </m:r>
                            </m:sub>
                            <m:sup>
                              <m:r>
                                <w:rPr>
                                  <w:rFonts w:ascii="Cambria Math" w:eastAsiaTheme="majorEastAsia" w:hAnsi="Cambria Math"/>
                                </w:rPr>
                                <m:t>-1</m:t>
                              </m:r>
                            </m:sup>
                          </m:sSubSup>
                          <m:sSub>
                            <m:sSubPr>
                              <m:ctrlPr>
                                <w:rPr>
                                  <w:rFonts w:ascii="Cambria Math" w:eastAsiaTheme="majorEastAsia" w:hAnsi="Cambria Math"/>
                                  <w:i/>
                                </w:rPr>
                              </m:ctrlPr>
                            </m:sSubPr>
                            <m:e>
                              <m:r>
                                <w:rPr>
                                  <w:rFonts w:ascii="Cambria Math" w:eastAsiaTheme="majorEastAsia" w:hAnsi="Cambria Math"/>
                                </w:rPr>
                                <m:t>K</m:t>
                              </m:r>
                            </m:e>
                            <m:sub>
                              <m:r>
                                <w:rPr>
                                  <w:rFonts w:ascii="Cambria Math" w:eastAsiaTheme="majorEastAsia" w:hAnsi="Cambria Math"/>
                                </w:rPr>
                                <m:t>D</m:t>
                              </m:r>
                            </m:sub>
                          </m:sSub>
                        </m:num>
                        <m:den>
                          <m:r>
                            <w:rPr>
                              <w:rFonts w:ascii="Cambria Math" w:eastAsiaTheme="majorEastAsia" w:hAnsi="Cambria Math"/>
                            </w:rPr>
                            <m:t>2</m:t>
                          </m:r>
                          <m:sSub>
                            <m:sSubPr>
                              <m:ctrlPr>
                                <w:rPr>
                                  <w:rFonts w:ascii="Cambria Math" w:hAnsi="Cambria Math"/>
                                  <w:i/>
                                </w:rPr>
                              </m:ctrlPr>
                            </m:sSubPr>
                            <m:e>
                              <m:r>
                                <w:rPr>
                                  <w:rFonts w:ascii="Cambria Math" w:hAnsi="Cambria Math"/>
                                </w:rPr>
                                <m:t>w</m:t>
                              </m:r>
                            </m:e>
                            <m:sub>
                              <m:r>
                                <w:rPr>
                                  <w:rFonts w:ascii="Cambria Math" w:hAnsi="Cambria Math"/>
                                </w:rPr>
                                <m:t>n</m:t>
                              </m:r>
                            </m:sub>
                          </m:sSub>
                        </m:den>
                      </m:f>
                    </m:oMath>
                  </m:oMathPara>
                </w:p>
                <w:p w14:paraId="0C3F597B" w14:textId="37B72582" w:rsidR="00A57172" w:rsidRDefault="00A57172" w:rsidP="00A57172">
                  <w:pPr>
                    <w:rPr>
                      <w:rFonts w:eastAsiaTheme="minorEastAsia"/>
                    </w:rPr>
                  </w:pPr>
                </w:p>
              </w:tc>
              <w:tc>
                <w:tcPr>
                  <w:tcW w:w="1310" w:type="dxa"/>
                </w:tcPr>
                <w:p w14:paraId="75587A27" w14:textId="5E1FE2FF" w:rsidR="00A57172" w:rsidRDefault="00A57172" w:rsidP="00A57172">
                  <w:pPr>
                    <w:jc w:val="right"/>
                    <w:rPr>
                      <w:rFonts w:eastAsiaTheme="minorEastAsia"/>
                    </w:rPr>
                  </w:pPr>
                  <w:r>
                    <w:rPr>
                      <w:rFonts w:eastAsiaTheme="minorEastAsia"/>
                    </w:rPr>
                    <w:t>(41)</w:t>
                  </w:r>
                </w:p>
              </w:tc>
            </w:tr>
            <w:tr w:rsidR="00A57172" w14:paraId="353576A0" w14:textId="77777777" w:rsidTr="00A57172">
              <w:trPr>
                <w:trHeight w:val="153"/>
              </w:trPr>
              <w:tc>
                <w:tcPr>
                  <w:tcW w:w="976" w:type="dxa"/>
                </w:tcPr>
                <w:p w14:paraId="37DAECD8" w14:textId="77777777" w:rsidR="00A57172" w:rsidRDefault="00A57172" w:rsidP="00A57172">
                  <w:pPr>
                    <w:rPr>
                      <w:rFonts w:eastAsiaTheme="minorEastAsia"/>
                    </w:rPr>
                  </w:pPr>
                </w:p>
              </w:tc>
              <w:tc>
                <w:tcPr>
                  <w:tcW w:w="6076" w:type="dxa"/>
                  <w:vAlign w:val="center"/>
                </w:tcPr>
                <w:p w14:paraId="64BCDF40" w14:textId="77777777" w:rsidR="00A57172" w:rsidRDefault="00A57172" w:rsidP="00A57172">
                  <w:pPr>
                    <w:rPr>
                      <w:rFonts w:ascii="Calibri" w:eastAsia="Times New Roman" w:hAnsi="Calibri" w:cs="Times New Roman"/>
                    </w:rPr>
                  </w:pPr>
                </w:p>
              </w:tc>
              <w:tc>
                <w:tcPr>
                  <w:tcW w:w="1310" w:type="dxa"/>
                </w:tcPr>
                <w:p w14:paraId="3CCD90B6" w14:textId="77777777" w:rsidR="00A57172" w:rsidRDefault="00A57172" w:rsidP="00A57172">
                  <w:pPr>
                    <w:jc w:val="right"/>
                    <w:rPr>
                      <w:rFonts w:eastAsiaTheme="minorEastAsia"/>
                    </w:rPr>
                  </w:pPr>
                </w:p>
              </w:tc>
            </w:tr>
          </w:tbl>
          <w:p w14:paraId="1BC7E848" w14:textId="48C53650" w:rsidR="00D30F53" w:rsidRDefault="00D30F53" w:rsidP="0098788F"/>
        </w:tc>
      </w:tr>
    </w:tbl>
    <w:p w14:paraId="50A31776" w14:textId="03C32EC4" w:rsidR="00D30F53" w:rsidRDefault="00E0717C" w:rsidP="00A67073">
      <w:pPr>
        <w:rPr>
          <w:rFonts w:eastAsiaTheme="majorEastAsia"/>
        </w:rPr>
      </w:pPr>
      <w:r>
        <w:rPr>
          <w:rFonts w:eastAsiaTheme="minorEastAsia"/>
        </w:rPr>
        <w:t xml:space="preserve">Ahora, se realizan los cálculos pertinentes para los valores numéricos proporcionados en el enunciado de la práctica. Véase </w:t>
      </w:r>
      <w:r>
        <w:rPr>
          <w:rFonts w:eastAsiaTheme="majorEastAsia"/>
        </w:rPr>
        <w:t>K</w:t>
      </w:r>
      <w:r>
        <w:rPr>
          <w:rFonts w:eastAsiaTheme="majorEastAsia"/>
          <w:vertAlign w:val="subscript"/>
        </w:rPr>
        <w:t>A</w:t>
      </w:r>
      <w:r>
        <w:rPr>
          <w:rFonts w:eastAsiaTheme="majorEastAsia"/>
        </w:rPr>
        <w:t>=10</w:t>
      </w:r>
      <w:r>
        <w:rPr>
          <w:rFonts w:eastAsiaTheme="majorEastAsia"/>
          <w:vertAlign w:val="superscript"/>
        </w:rPr>
        <w:t>3</w:t>
      </w:r>
      <w:r>
        <w:rPr>
          <w:rFonts w:eastAsiaTheme="majorEastAsia"/>
        </w:rPr>
        <w:t>N/m y C</w:t>
      </w:r>
      <w:r>
        <w:rPr>
          <w:rFonts w:eastAsiaTheme="majorEastAsia"/>
          <w:vertAlign w:val="subscript"/>
        </w:rPr>
        <w:t>F</w:t>
      </w:r>
      <w:r>
        <w:rPr>
          <w:rFonts w:eastAsiaTheme="majorEastAsia"/>
        </w:rPr>
        <w:t>=0,024.</w:t>
      </w:r>
      <w:r w:rsidR="00CF4AA1">
        <w:rPr>
          <w:rFonts w:eastAsiaTheme="majorEastAsia"/>
        </w:rPr>
        <w:t xml:space="preserve"> En la </w:t>
      </w:r>
      <w:r w:rsidR="00CF4AA1">
        <w:rPr>
          <w:rFonts w:eastAsiaTheme="majorEastAsia"/>
        </w:rPr>
        <w:fldChar w:fldCharType="begin"/>
      </w:r>
      <w:r w:rsidR="00CF4AA1">
        <w:rPr>
          <w:rFonts w:eastAsiaTheme="majorEastAsia"/>
        </w:rPr>
        <w:instrText xml:space="preserve"> REF _Ref73803026 \h </w:instrText>
      </w:r>
      <w:r w:rsidR="00CF4AA1">
        <w:rPr>
          <w:rFonts w:eastAsiaTheme="majorEastAsia"/>
        </w:rPr>
      </w:r>
      <w:r w:rsidR="00CF4AA1">
        <w:rPr>
          <w:rFonts w:eastAsiaTheme="majorEastAsia"/>
        </w:rPr>
        <w:fldChar w:fldCharType="separate"/>
      </w:r>
      <w:r w:rsidR="00CF4AA1">
        <w:t xml:space="preserve">Figura </w:t>
      </w:r>
      <w:r w:rsidR="00CF4AA1">
        <w:rPr>
          <w:noProof/>
        </w:rPr>
        <w:t>31</w:t>
      </w:r>
      <w:r w:rsidR="00CF4AA1">
        <w:rPr>
          <w:rFonts w:eastAsiaTheme="majorEastAsia"/>
        </w:rPr>
        <w:fldChar w:fldCharType="end"/>
      </w:r>
      <w:r w:rsidR="00CF4AA1">
        <w:rPr>
          <w:rFonts w:eastAsiaTheme="majorEastAsia"/>
        </w:rPr>
        <w:t xml:space="preserve"> se muestran los cálculos.</w:t>
      </w:r>
    </w:p>
    <w:p w14:paraId="74586EFC" w14:textId="77777777" w:rsidR="00E0717C" w:rsidRDefault="00E0717C" w:rsidP="00E0717C">
      <w:pPr>
        <w:keepNext/>
        <w:jc w:val="center"/>
      </w:pPr>
      <w:r>
        <w:rPr>
          <w:noProof/>
        </w:rPr>
        <w:drawing>
          <wp:inline distT="0" distB="0" distL="0" distR="0" wp14:anchorId="286BF8FB" wp14:editId="03CF8C4D">
            <wp:extent cx="3950970" cy="5807075"/>
            <wp:effectExtent l="19050" t="19050" r="11430" b="222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50970" cy="5807075"/>
                    </a:xfrm>
                    <a:prstGeom prst="rect">
                      <a:avLst/>
                    </a:prstGeom>
                    <a:noFill/>
                    <a:ln>
                      <a:solidFill>
                        <a:schemeClr val="tx1"/>
                      </a:solidFill>
                    </a:ln>
                  </pic:spPr>
                </pic:pic>
              </a:graphicData>
            </a:graphic>
          </wp:inline>
        </w:drawing>
      </w:r>
    </w:p>
    <w:p w14:paraId="5E7A147F" w14:textId="14C1CC4E" w:rsidR="00E0717C" w:rsidRDefault="00E0717C" w:rsidP="00E0717C">
      <w:pPr>
        <w:pStyle w:val="Descripcin"/>
        <w:jc w:val="center"/>
        <w:rPr>
          <w:rFonts w:eastAsiaTheme="majorEastAsia"/>
        </w:rPr>
      </w:pPr>
      <w:bookmarkStart w:id="45" w:name="_Ref73803026"/>
      <w:r>
        <w:t xml:space="preserve">Figura </w:t>
      </w:r>
      <w:r w:rsidR="007D2E01">
        <w:fldChar w:fldCharType="begin"/>
      </w:r>
      <w:r w:rsidR="007D2E01">
        <w:instrText xml:space="preserve"> SEQ Figura \* ARABIC </w:instrText>
      </w:r>
      <w:r w:rsidR="007D2E01">
        <w:fldChar w:fldCharType="separate"/>
      </w:r>
      <w:r w:rsidR="00041C60">
        <w:rPr>
          <w:noProof/>
        </w:rPr>
        <w:t>31</w:t>
      </w:r>
      <w:r w:rsidR="007D2E01">
        <w:rPr>
          <w:noProof/>
        </w:rPr>
        <w:fldChar w:fldCharType="end"/>
      </w:r>
      <w:bookmarkEnd w:id="45"/>
      <w:r w:rsidR="00A57172">
        <w:rPr>
          <w:noProof/>
        </w:rPr>
        <w:t>: Cálculos realizados para obtener la frecuencia natural no amortiguada y la constante de amortiguamiento</w:t>
      </w:r>
    </w:p>
    <w:p w14:paraId="52DA711A" w14:textId="29E98ECF" w:rsidR="00E0717C" w:rsidRDefault="00E0717C" w:rsidP="00A67073">
      <w:pPr>
        <w:rPr>
          <w:rFonts w:eastAsiaTheme="majorEastAsia"/>
        </w:rPr>
      </w:pPr>
      <w:r>
        <w:rPr>
          <w:rFonts w:eastAsiaTheme="majorEastAsia"/>
        </w:rPr>
        <w:lastRenderedPageBreak/>
        <w:t xml:space="preserve">Los resultados obtenidos son una frecuencia natural no amortiguada </w:t>
      </w:r>
      <w:r w:rsidRPr="004C0713">
        <w:rPr>
          <w:rFonts w:eastAsiaTheme="majorEastAsia"/>
        </w:rPr>
        <w:t>w</w:t>
      </w:r>
      <w:r w:rsidRPr="004C0713">
        <w:rPr>
          <w:rFonts w:eastAsiaTheme="majorEastAsia"/>
          <w:vertAlign w:val="subscript"/>
        </w:rPr>
        <w:t>n</w:t>
      </w:r>
      <w:r w:rsidRPr="004C0713">
        <w:rPr>
          <w:rFonts w:eastAsiaTheme="majorEastAsia"/>
        </w:rPr>
        <w:t>=</w:t>
      </w:r>
      <w:r w:rsidR="00CF4AA1">
        <w:rPr>
          <w:rFonts w:eastAsiaTheme="majorEastAsia"/>
        </w:rPr>
        <w:t>9.2195</w:t>
      </w:r>
      <w:r>
        <w:rPr>
          <w:rFonts w:eastAsiaTheme="majorEastAsia"/>
        </w:rPr>
        <w:t xml:space="preserve"> y un coeficiente de amortiguación </w:t>
      </w:r>
      <w:r>
        <w:rPr>
          <w:rFonts w:eastAsiaTheme="majorEastAsia" w:cs="Times New Roman"/>
        </w:rPr>
        <w:t>ξ=</w:t>
      </w:r>
      <w:r w:rsidR="00CF4AA1">
        <w:rPr>
          <w:rFonts w:eastAsiaTheme="majorEastAsia" w:cs="Times New Roman"/>
        </w:rPr>
        <w:t>1.3558</w:t>
      </w:r>
      <w:r>
        <w:rPr>
          <w:rFonts w:eastAsiaTheme="majorEastAsia" w:cs="Times New Roman"/>
        </w:rPr>
        <w:t>, lo cual implica que se trata de un sistema sobreamortiguado.</w:t>
      </w:r>
    </w:p>
    <w:p w14:paraId="3442ECB9" w14:textId="77777777" w:rsidR="00CC1E74" w:rsidRPr="00131845" w:rsidRDefault="00CC1E74" w:rsidP="00A67073">
      <w:pPr>
        <w:rPr>
          <w:b/>
          <w:bCs/>
        </w:rPr>
      </w:pPr>
    </w:p>
    <w:p w14:paraId="4A504379" w14:textId="69C07910" w:rsidR="002D423D" w:rsidRDefault="002D423D" w:rsidP="002D423D">
      <w:pPr>
        <w:pStyle w:val="Ttulo2"/>
      </w:pPr>
      <w:bookmarkStart w:id="46" w:name="_Toc73898868"/>
      <w:r>
        <w:t>Apartado 5.2</w:t>
      </w:r>
      <w:bookmarkEnd w:id="46"/>
    </w:p>
    <w:p w14:paraId="17F149B6" w14:textId="1EA57800" w:rsidR="00E9403E" w:rsidRPr="00E9403E" w:rsidRDefault="00E9403E" w:rsidP="00E9403E">
      <w:pPr>
        <w:rPr>
          <w:b/>
          <w:bCs/>
        </w:rPr>
      </w:pPr>
    </w:p>
    <w:p w14:paraId="39F17762" w14:textId="00185AAB" w:rsidR="00E9403E" w:rsidRDefault="00131845" w:rsidP="00131845">
      <w:pPr>
        <w:rPr>
          <w:b/>
          <w:bCs/>
        </w:rPr>
      </w:pPr>
      <w:r w:rsidRPr="00131845">
        <w:rPr>
          <w:b/>
          <w:bCs/>
        </w:rPr>
        <w:t>Realizar en SIMULINK la simulación dinámica del manipulador en contacto con el entorno, mediante el uso del modelo equivalente, si la posición de contacto es la utilizada en la práctica anterior y se desea ejercer la fuerza F</w:t>
      </w:r>
      <w:r w:rsidRPr="00CF4AA1">
        <w:rPr>
          <w:b/>
          <w:bCs/>
          <w:vertAlign w:val="subscript"/>
        </w:rPr>
        <w:t>R</w:t>
      </w:r>
      <w:proofErr w:type="gramStart"/>
      <w:r w:rsidRPr="00131845">
        <w:rPr>
          <w:b/>
          <w:bCs/>
        </w:rPr>
        <w:t>=[</w:t>
      </w:r>
      <w:proofErr w:type="gramEnd"/>
      <w:r w:rsidRPr="00131845">
        <w:rPr>
          <w:b/>
          <w:bCs/>
        </w:rPr>
        <w:t>10, 0] N. Simular el sistema en la mencionada situación.</w:t>
      </w:r>
    </w:p>
    <w:p w14:paraId="58671B0F" w14:textId="7E4CDC6F" w:rsidR="00CF4AA1" w:rsidRDefault="00CF4AA1" w:rsidP="00131845">
      <w:r>
        <w:t xml:space="preserve">En la </w:t>
      </w:r>
      <w:r>
        <w:fldChar w:fldCharType="begin"/>
      </w:r>
      <w:r>
        <w:instrText xml:space="preserve"> REF _Ref73803318 \h </w:instrText>
      </w:r>
      <w:r>
        <w:fldChar w:fldCharType="separate"/>
      </w:r>
      <w:r>
        <w:t xml:space="preserve">Figura </w:t>
      </w:r>
      <w:r>
        <w:rPr>
          <w:noProof/>
        </w:rPr>
        <w:t>32</w:t>
      </w:r>
      <w:r>
        <w:fldChar w:fldCharType="end"/>
      </w:r>
      <w:r>
        <w:t xml:space="preserve">, se muestra el esquema Simulink implementado, se </w:t>
      </w:r>
      <w:r w:rsidRPr="00CF4AA1">
        <w:t>han usado los parámetros indicados por el enunciado y el valor de la fuerza de referencia F</w:t>
      </w:r>
      <w:r w:rsidRPr="00CF4AA1">
        <w:rPr>
          <w:vertAlign w:val="subscript"/>
        </w:rPr>
        <w:t>R</w:t>
      </w:r>
      <w:proofErr w:type="gramStart"/>
      <w:r w:rsidRPr="00CF4AA1">
        <w:t>=[</w:t>
      </w:r>
      <w:proofErr w:type="gramEnd"/>
      <w:r w:rsidRPr="00CF4AA1">
        <w:t>10, 0] N.</w:t>
      </w:r>
    </w:p>
    <w:p w14:paraId="3940521B" w14:textId="77777777" w:rsidR="00CF4AA1" w:rsidRDefault="00CF4AA1" w:rsidP="00CF4AA1">
      <w:pPr>
        <w:keepNext/>
      </w:pPr>
      <w:r>
        <w:rPr>
          <w:noProof/>
        </w:rPr>
        <w:drawing>
          <wp:inline distT="0" distB="0" distL="0" distR="0" wp14:anchorId="15DC30B1" wp14:editId="5CBED3FA">
            <wp:extent cx="5400040" cy="2028190"/>
            <wp:effectExtent l="19050" t="19050" r="10160" b="1016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00040" cy="2028190"/>
                    </a:xfrm>
                    <a:prstGeom prst="rect">
                      <a:avLst/>
                    </a:prstGeom>
                    <a:noFill/>
                    <a:ln>
                      <a:solidFill>
                        <a:schemeClr val="tx1"/>
                      </a:solidFill>
                    </a:ln>
                  </pic:spPr>
                </pic:pic>
              </a:graphicData>
            </a:graphic>
          </wp:inline>
        </w:drawing>
      </w:r>
    </w:p>
    <w:p w14:paraId="3DFDC0D7" w14:textId="7F86687E" w:rsidR="00CF4AA1" w:rsidRDefault="00CF4AA1" w:rsidP="00CF4AA1">
      <w:pPr>
        <w:pStyle w:val="Descripcin"/>
        <w:jc w:val="center"/>
      </w:pPr>
      <w:bookmarkStart w:id="47" w:name="_Ref73803318"/>
      <w:r>
        <w:t xml:space="preserve">Figura </w:t>
      </w:r>
      <w:r w:rsidR="007D2E01">
        <w:fldChar w:fldCharType="begin"/>
      </w:r>
      <w:r w:rsidR="007D2E01">
        <w:instrText xml:space="preserve"> SEQ Figura \* ARABIC </w:instrText>
      </w:r>
      <w:r w:rsidR="007D2E01">
        <w:fldChar w:fldCharType="separate"/>
      </w:r>
      <w:r w:rsidR="00041C60">
        <w:rPr>
          <w:noProof/>
        </w:rPr>
        <w:t>32</w:t>
      </w:r>
      <w:r w:rsidR="007D2E01">
        <w:rPr>
          <w:noProof/>
        </w:rPr>
        <w:fldChar w:fldCharType="end"/>
      </w:r>
      <w:bookmarkEnd w:id="47"/>
      <w:r w:rsidR="00A57172">
        <w:rPr>
          <w:noProof/>
        </w:rPr>
        <w:t>: Esquemático implementado</w:t>
      </w:r>
    </w:p>
    <w:p w14:paraId="6FB2CFD5" w14:textId="77C1BAEF" w:rsidR="00CF4AA1" w:rsidRDefault="00CF4AA1" w:rsidP="00131845">
      <w:r>
        <w:t xml:space="preserve">En la </w:t>
      </w:r>
      <w:r w:rsidR="007D2E01">
        <w:fldChar w:fldCharType="begin"/>
      </w:r>
      <w:r w:rsidR="007D2E01">
        <w:instrText xml:space="preserve"> REF _Ref73804132 </w:instrText>
      </w:r>
      <w:r w:rsidR="007D2E01">
        <w:fldChar w:fldCharType="separate"/>
      </w:r>
      <w:r w:rsidR="00A57172">
        <w:t xml:space="preserve">Figura </w:t>
      </w:r>
      <w:r w:rsidR="00A57172">
        <w:rPr>
          <w:noProof/>
        </w:rPr>
        <w:t>34</w:t>
      </w:r>
      <w:r w:rsidR="007D2E01">
        <w:rPr>
          <w:noProof/>
        </w:rPr>
        <w:fldChar w:fldCharType="end"/>
      </w:r>
      <w:r>
        <w:t>, se muestran los resultados obtenidos</w:t>
      </w:r>
      <w:r w:rsidR="00DF6F97">
        <w:t xml:space="preserve">. Como se observa, la articulación 1 tiene una fuerza muy elevada y aunque es un el sistema consigue estabilizarse, existe una gran sobreoscilación y error </w:t>
      </w:r>
      <w:r w:rsidR="00A57172">
        <w:t>en régimen permanente</w:t>
      </w:r>
      <w:r w:rsidR="00DF6F97">
        <w:t xml:space="preserve">. En cambio, en la articulación 2, al tener la referencia a 0, la fuerza de la articulación también </w:t>
      </w:r>
      <w:r w:rsidR="00A57172">
        <w:t>será nula</w:t>
      </w:r>
      <w:r w:rsidR="00DF6F97">
        <w:t>.</w:t>
      </w:r>
    </w:p>
    <w:p w14:paraId="3604D609" w14:textId="77777777" w:rsidR="00CF4AA1" w:rsidRDefault="00CF4AA1" w:rsidP="00CF4AA1">
      <w:pPr>
        <w:keepNext/>
      </w:pPr>
      <w:r>
        <w:rPr>
          <w:noProof/>
        </w:rPr>
        <w:lastRenderedPageBreak/>
        <w:drawing>
          <wp:inline distT="0" distB="0" distL="0" distR="0" wp14:anchorId="6971DC8C" wp14:editId="56AF55DA">
            <wp:extent cx="5400040" cy="2812415"/>
            <wp:effectExtent l="0" t="0" r="0" b="698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2812415"/>
                    </a:xfrm>
                    <a:prstGeom prst="rect">
                      <a:avLst/>
                    </a:prstGeom>
                    <a:noFill/>
                    <a:ln>
                      <a:noFill/>
                    </a:ln>
                  </pic:spPr>
                </pic:pic>
              </a:graphicData>
            </a:graphic>
          </wp:inline>
        </w:drawing>
      </w:r>
    </w:p>
    <w:p w14:paraId="1BFFC343" w14:textId="1A91074E" w:rsidR="00CF4AA1" w:rsidRPr="00CF4AA1" w:rsidRDefault="00CF4AA1" w:rsidP="00CF4AA1">
      <w:pPr>
        <w:pStyle w:val="Descripcin"/>
        <w:jc w:val="center"/>
      </w:pPr>
      <w:r>
        <w:t xml:space="preserve">Figura </w:t>
      </w:r>
      <w:r w:rsidR="007D2E01">
        <w:fldChar w:fldCharType="begin"/>
      </w:r>
      <w:r w:rsidR="007D2E01">
        <w:instrText xml:space="preserve"> SEQ Figura \* ARABIC </w:instrText>
      </w:r>
      <w:r w:rsidR="007D2E01">
        <w:fldChar w:fldCharType="separate"/>
      </w:r>
      <w:r w:rsidR="00041C60">
        <w:rPr>
          <w:noProof/>
        </w:rPr>
        <w:t>33</w:t>
      </w:r>
      <w:r w:rsidR="007D2E01">
        <w:rPr>
          <w:noProof/>
        </w:rPr>
        <w:fldChar w:fldCharType="end"/>
      </w:r>
      <w:r w:rsidR="00DF6F97">
        <w:t xml:space="preserve">: Respuesta de fuerzas en articulaciones 1 y 2. </w:t>
      </w:r>
    </w:p>
    <w:p w14:paraId="2E3EAAAE" w14:textId="247F286A" w:rsidR="002D423D" w:rsidRDefault="002D423D" w:rsidP="002D423D">
      <w:pPr>
        <w:pStyle w:val="Ttulo2"/>
      </w:pPr>
      <w:bookmarkStart w:id="48" w:name="_Toc73898869"/>
      <w:r>
        <w:t>Apartado 5.3</w:t>
      </w:r>
      <w:bookmarkEnd w:id="48"/>
    </w:p>
    <w:p w14:paraId="3D3E40E7" w14:textId="184CA1F5" w:rsidR="00E9403E" w:rsidRPr="00131845" w:rsidRDefault="00E9403E" w:rsidP="00E9403E">
      <w:pPr>
        <w:rPr>
          <w:b/>
          <w:bCs/>
        </w:rPr>
      </w:pPr>
    </w:p>
    <w:p w14:paraId="236EB49F" w14:textId="6234AE39" w:rsidR="00131845" w:rsidRDefault="00131845" w:rsidP="0025780D">
      <w:pPr>
        <w:rPr>
          <w:b/>
          <w:bCs/>
        </w:rPr>
      </w:pPr>
      <w:r w:rsidRPr="00131845">
        <w:rPr>
          <w:b/>
          <w:bCs/>
        </w:rPr>
        <w:t>Deducir el nuevo modelo equivalente del robot en contacto con la superficie, implementar su modelo en SIMULINK y simular el comportamiento dinámico cuando en los valores para el eje X de KF y KI son respectivamente 0,00064 y 0,0016. Estudiar si se ha introducido alguna mejora en el comportamiento del sistema.</w:t>
      </w:r>
    </w:p>
    <w:p w14:paraId="3A24571B" w14:textId="711997EE" w:rsidR="00041C60" w:rsidRDefault="00DF6F97" w:rsidP="00041C60">
      <w:r>
        <w:t>Añadimos un controlador PI al sistema anterior tal y como se muestra en</w:t>
      </w:r>
      <w:r w:rsidR="00041C60">
        <w:t xml:space="preserve"> la</w:t>
      </w:r>
      <w:r>
        <w:t xml:space="preserve"> </w:t>
      </w:r>
      <w:r w:rsidR="00041C60">
        <w:fldChar w:fldCharType="begin"/>
      </w:r>
      <w:r w:rsidR="00041C60">
        <w:instrText xml:space="preserve"> REF _Ref73804132 \h </w:instrText>
      </w:r>
      <w:r w:rsidR="00041C60">
        <w:fldChar w:fldCharType="separate"/>
      </w:r>
      <w:r w:rsidR="00041C60">
        <w:t xml:space="preserve">Figura </w:t>
      </w:r>
      <w:r w:rsidR="00041C60">
        <w:rPr>
          <w:noProof/>
        </w:rPr>
        <w:t>34</w:t>
      </w:r>
      <w:r w:rsidR="00041C60">
        <w:fldChar w:fldCharType="end"/>
      </w:r>
      <w:r>
        <w:t xml:space="preserve">. El hecho de incluir un integrador hará que el sistema sea tipo 1, que ante entrada escalón nos da un error 0 en régimen estacionario. </w:t>
      </w:r>
    </w:p>
    <w:p w14:paraId="4420613A" w14:textId="77777777" w:rsidR="00041C60" w:rsidRDefault="00041C60" w:rsidP="00041C60">
      <w:pPr>
        <w:keepNext/>
      </w:pPr>
      <w:r>
        <w:rPr>
          <w:noProof/>
        </w:rPr>
        <w:drawing>
          <wp:inline distT="0" distB="0" distL="0" distR="0" wp14:anchorId="66B173A8" wp14:editId="15BD10C1">
            <wp:extent cx="5400040" cy="1355090"/>
            <wp:effectExtent l="19050" t="19050" r="10160" b="1651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040" cy="1355090"/>
                    </a:xfrm>
                    <a:prstGeom prst="rect">
                      <a:avLst/>
                    </a:prstGeom>
                    <a:noFill/>
                    <a:ln>
                      <a:solidFill>
                        <a:schemeClr val="tx1"/>
                      </a:solidFill>
                    </a:ln>
                  </pic:spPr>
                </pic:pic>
              </a:graphicData>
            </a:graphic>
          </wp:inline>
        </w:drawing>
      </w:r>
    </w:p>
    <w:p w14:paraId="55F05324" w14:textId="08C60BA2" w:rsidR="00041C60" w:rsidRDefault="00041C60" w:rsidP="00041C60">
      <w:pPr>
        <w:pStyle w:val="Descripcin"/>
        <w:jc w:val="center"/>
      </w:pPr>
      <w:bookmarkStart w:id="49" w:name="_Ref73804132"/>
      <w:r>
        <w:t xml:space="preserve">Figura </w:t>
      </w:r>
      <w:r w:rsidR="007D2E01">
        <w:fldChar w:fldCharType="begin"/>
      </w:r>
      <w:r w:rsidR="007D2E01">
        <w:instrText xml:space="preserve"> SEQ Figura \* ARABIC </w:instrText>
      </w:r>
      <w:r w:rsidR="007D2E01">
        <w:fldChar w:fldCharType="separate"/>
      </w:r>
      <w:r>
        <w:rPr>
          <w:noProof/>
        </w:rPr>
        <w:t>34</w:t>
      </w:r>
      <w:r w:rsidR="007D2E01">
        <w:rPr>
          <w:noProof/>
        </w:rPr>
        <w:fldChar w:fldCharType="end"/>
      </w:r>
      <w:bookmarkEnd w:id="49"/>
      <w:r w:rsidR="00A57172">
        <w:rPr>
          <w:noProof/>
        </w:rPr>
        <w:t>: Esquemático tras introducir un controlador PI</w:t>
      </w:r>
    </w:p>
    <w:p w14:paraId="0FE4B99C" w14:textId="5874A943" w:rsidR="00041C60" w:rsidRPr="00041C60" w:rsidRDefault="00041C60" w:rsidP="00041C60">
      <w:r>
        <w:t>Al ejecutar el sistem</w:t>
      </w:r>
      <w:r w:rsidR="00244A62">
        <w:t>a</w:t>
      </w:r>
      <w:r>
        <w:t>, obtenemos la siguiente respuesta. Como se puede observar, en esta ocasión sí logramos alcanzar la consign</w:t>
      </w:r>
      <w:r w:rsidR="00244A62">
        <w:t>a</w:t>
      </w:r>
      <w:r>
        <w:t>.</w:t>
      </w:r>
    </w:p>
    <w:p w14:paraId="708CBE11" w14:textId="69C4B36D" w:rsidR="00041C60" w:rsidRDefault="00DF6F97" w:rsidP="00041C60">
      <w:r>
        <w:rPr>
          <w:noProof/>
        </w:rPr>
        <w:lastRenderedPageBreak/>
        <w:drawing>
          <wp:inline distT="0" distB="0" distL="0" distR="0" wp14:anchorId="64630A07" wp14:editId="654D1F4A">
            <wp:extent cx="5400040" cy="2810510"/>
            <wp:effectExtent l="0" t="0" r="0" b="889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2810510"/>
                    </a:xfrm>
                    <a:prstGeom prst="rect">
                      <a:avLst/>
                    </a:prstGeom>
                    <a:noFill/>
                    <a:ln>
                      <a:noFill/>
                    </a:ln>
                  </pic:spPr>
                </pic:pic>
              </a:graphicData>
            </a:graphic>
          </wp:inline>
        </w:drawing>
      </w:r>
    </w:p>
    <w:p w14:paraId="4E2FE282" w14:textId="3E06B537" w:rsidR="00DF6F97" w:rsidRPr="00DF6F97" w:rsidRDefault="00041C60" w:rsidP="00041C60">
      <w:pPr>
        <w:pStyle w:val="Descripcin"/>
        <w:jc w:val="center"/>
      </w:pPr>
      <w:r>
        <w:t xml:space="preserve">Figura </w:t>
      </w:r>
      <w:r w:rsidR="007D2E01">
        <w:fldChar w:fldCharType="begin"/>
      </w:r>
      <w:r w:rsidR="007D2E01">
        <w:instrText xml:space="preserve"> SEQ Figura \* ARABIC </w:instrText>
      </w:r>
      <w:r w:rsidR="007D2E01">
        <w:fldChar w:fldCharType="separate"/>
      </w:r>
      <w:r>
        <w:rPr>
          <w:noProof/>
        </w:rPr>
        <w:t>35</w:t>
      </w:r>
      <w:r w:rsidR="007D2E01">
        <w:rPr>
          <w:noProof/>
        </w:rPr>
        <w:fldChar w:fldCharType="end"/>
      </w:r>
      <w:r w:rsidR="00A57172">
        <w:rPr>
          <w:noProof/>
        </w:rPr>
        <w:t>: Resultados obtenidos con un controlador PI</w:t>
      </w:r>
    </w:p>
    <w:p w14:paraId="0E3E03B9" w14:textId="3EF77505" w:rsidR="003742BE" w:rsidRPr="00131845" w:rsidRDefault="003742BE" w:rsidP="00131845">
      <w:pPr>
        <w:pStyle w:val="Descripcin"/>
        <w:rPr>
          <w:i w:val="0"/>
          <w:iCs w:val="0"/>
        </w:rPr>
      </w:pPr>
    </w:p>
    <w:sectPr w:rsidR="003742BE" w:rsidRPr="00131845" w:rsidSect="00ED2564">
      <w:headerReference w:type="default" r:id="rId45"/>
      <w:footerReference w:type="default" r:id="rId46"/>
      <w:pgSz w:w="11906" w:h="16838"/>
      <w:pgMar w:top="1417" w:right="1701" w:bottom="1417" w:left="1701" w:header="708" w:footer="708" w:gutter="0"/>
      <w:pgNumType w:start="0"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76BA1F" w14:textId="77777777" w:rsidR="007D2E01" w:rsidRDefault="007D2E01" w:rsidP="009321E3">
      <w:pPr>
        <w:spacing w:after="0" w:line="240" w:lineRule="auto"/>
      </w:pPr>
      <w:r>
        <w:separator/>
      </w:r>
    </w:p>
  </w:endnote>
  <w:endnote w:type="continuationSeparator" w:id="0">
    <w:p w14:paraId="5D287D94" w14:textId="77777777" w:rsidR="007D2E01" w:rsidRDefault="007D2E01" w:rsidP="009321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4849557"/>
      <w:docPartObj>
        <w:docPartGallery w:val="Page Numbers (Bottom of Page)"/>
        <w:docPartUnique/>
      </w:docPartObj>
    </w:sdtPr>
    <w:sdtEndPr/>
    <w:sdtContent>
      <w:p w14:paraId="70D5C4AE" w14:textId="67C8C090" w:rsidR="0098788F" w:rsidRDefault="0098788F">
        <w:pPr>
          <w:pStyle w:val="Piedepgina"/>
          <w:jc w:val="right"/>
        </w:pPr>
        <w:r>
          <w:fldChar w:fldCharType="begin"/>
        </w:r>
        <w:r>
          <w:instrText>PAGE   \* MERGEFORMAT</w:instrText>
        </w:r>
        <w:r>
          <w:fldChar w:fldCharType="separate"/>
        </w:r>
        <w:r>
          <w:t>2</w:t>
        </w:r>
        <w:r>
          <w:fldChar w:fldCharType="end"/>
        </w:r>
      </w:p>
    </w:sdtContent>
  </w:sdt>
  <w:p w14:paraId="5F8D77BE" w14:textId="77777777" w:rsidR="0098788F" w:rsidRDefault="0098788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C5CC4" w14:textId="77777777" w:rsidR="007D2E01" w:rsidRDefault="007D2E01" w:rsidP="009321E3">
      <w:pPr>
        <w:spacing w:after="0" w:line="240" w:lineRule="auto"/>
      </w:pPr>
      <w:r>
        <w:separator/>
      </w:r>
    </w:p>
  </w:footnote>
  <w:footnote w:type="continuationSeparator" w:id="0">
    <w:p w14:paraId="07ECC901" w14:textId="77777777" w:rsidR="007D2E01" w:rsidRDefault="007D2E01" w:rsidP="009321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2E63D" w14:textId="2FED1414" w:rsidR="0098788F" w:rsidRDefault="0098788F">
    <w:pPr>
      <w:pStyle w:val="Encabezado"/>
      <w:rPr>
        <w:noProof/>
      </w:rPr>
    </w:pPr>
    <w:r>
      <w:rPr>
        <w:noProof/>
      </w:rPr>
      <w:drawing>
        <wp:anchor distT="0" distB="0" distL="114300" distR="114300" simplePos="0" relativeHeight="251658240" behindDoc="0" locked="0" layoutInCell="1" allowOverlap="1" wp14:anchorId="011950C8" wp14:editId="2E9EBC8E">
          <wp:simplePos x="0" y="0"/>
          <wp:positionH relativeFrom="column">
            <wp:posOffset>5196840</wp:posOffset>
          </wp:positionH>
          <wp:positionV relativeFrom="paragraph">
            <wp:posOffset>-230505</wp:posOffset>
          </wp:positionV>
          <wp:extent cx="819150" cy="492125"/>
          <wp:effectExtent l="0" t="0" r="0" b="3175"/>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819150" cy="492125"/>
                  </a:xfrm>
                  <a:prstGeom prst="rect">
                    <a:avLst/>
                  </a:prstGeom>
                </pic:spPr>
              </pic:pic>
            </a:graphicData>
          </a:graphic>
          <wp14:sizeRelH relativeFrom="margin">
            <wp14:pctWidth>0</wp14:pctWidth>
          </wp14:sizeRelH>
          <wp14:sizeRelV relativeFrom="margin">
            <wp14:pctHeight>0</wp14:pctHeight>
          </wp14:sizeRelV>
        </wp:anchor>
      </w:drawing>
    </w:r>
    <w:r>
      <w:t>Ampliación de robótica</w:t>
    </w:r>
    <w:r>
      <w:rPr>
        <w:noProof/>
      </w:rPr>
      <w:t>:</w:t>
    </w:r>
  </w:p>
  <w:p w14:paraId="44127150" w14:textId="0D3E73CC" w:rsidR="0098788F" w:rsidRDefault="0098788F">
    <w:pPr>
      <w:pStyle w:val="Encabezado"/>
      <w:rPr>
        <w:noProof/>
      </w:rPr>
    </w:pPr>
    <w:r>
      <w:rPr>
        <w:noProof/>
      </w:rPr>
      <w:t>Robots Móviles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27DFE"/>
    <w:multiLevelType w:val="hybridMultilevel"/>
    <w:tmpl w:val="FABEE1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3B97F3A"/>
    <w:multiLevelType w:val="hybridMultilevel"/>
    <w:tmpl w:val="AEC6530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BDD27E8"/>
    <w:multiLevelType w:val="hybridMultilevel"/>
    <w:tmpl w:val="6F209C1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E4741B4"/>
    <w:multiLevelType w:val="hybridMultilevel"/>
    <w:tmpl w:val="DA32387A"/>
    <w:lvl w:ilvl="0" w:tplc="C9EA946E">
      <w:start w:val="7"/>
      <w:numFmt w:val="bullet"/>
      <w:lvlText w:val="-"/>
      <w:lvlJc w:val="left"/>
      <w:pPr>
        <w:ind w:left="1065" w:hanging="360"/>
      </w:pPr>
      <w:rPr>
        <w:rFonts w:ascii="Calibri" w:eastAsiaTheme="minorHAnsi" w:hAnsi="Calibri" w:cs="Calibr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4" w15:restartNumberingAfterBreak="0">
    <w:nsid w:val="729F08E9"/>
    <w:multiLevelType w:val="hybridMultilevel"/>
    <w:tmpl w:val="DF0453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A01578B"/>
    <w:multiLevelType w:val="hybridMultilevel"/>
    <w:tmpl w:val="B048403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4DD"/>
    <w:rsid w:val="000007CC"/>
    <w:rsid w:val="00000C17"/>
    <w:rsid w:val="00007505"/>
    <w:rsid w:val="0000765F"/>
    <w:rsid w:val="00012235"/>
    <w:rsid w:val="00015B95"/>
    <w:rsid w:val="00020056"/>
    <w:rsid w:val="0002055A"/>
    <w:rsid w:val="00025F95"/>
    <w:rsid w:val="00030C74"/>
    <w:rsid w:val="000344DE"/>
    <w:rsid w:val="00041C60"/>
    <w:rsid w:val="00044F13"/>
    <w:rsid w:val="00052E1B"/>
    <w:rsid w:val="00070D2A"/>
    <w:rsid w:val="00072021"/>
    <w:rsid w:val="00085B39"/>
    <w:rsid w:val="000910FD"/>
    <w:rsid w:val="00095267"/>
    <w:rsid w:val="00096069"/>
    <w:rsid w:val="000A7F3E"/>
    <w:rsid w:val="000C0F00"/>
    <w:rsid w:val="000E5F37"/>
    <w:rsid w:val="000E7266"/>
    <w:rsid w:val="000F1BAE"/>
    <w:rsid w:val="00101DFC"/>
    <w:rsid w:val="0010207F"/>
    <w:rsid w:val="001313EA"/>
    <w:rsid w:val="00131845"/>
    <w:rsid w:val="00131C8E"/>
    <w:rsid w:val="00132F2B"/>
    <w:rsid w:val="00156B58"/>
    <w:rsid w:val="001708D8"/>
    <w:rsid w:val="00173C65"/>
    <w:rsid w:val="0019352A"/>
    <w:rsid w:val="001957F0"/>
    <w:rsid w:val="001B4438"/>
    <w:rsid w:val="001C1D5A"/>
    <w:rsid w:val="00205AEC"/>
    <w:rsid w:val="00205E2E"/>
    <w:rsid w:val="00210FA7"/>
    <w:rsid w:val="00213D80"/>
    <w:rsid w:val="00224E8F"/>
    <w:rsid w:val="002347EC"/>
    <w:rsid w:val="0024043D"/>
    <w:rsid w:val="00244A62"/>
    <w:rsid w:val="00250392"/>
    <w:rsid w:val="0025780D"/>
    <w:rsid w:val="00293C43"/>
    <w:rsid w:val="00295BF1"/>
    <w:rsid w:val="002A22BB"/>
    <w:rsid w:val="002D0F2D"/>
    <w:rsid w:val="002D423D"/>
    <w:rsid w:val="002D60C6"/>
    <w:rsid w:val="002D776C"/>
    <w:rsid w:val="002E24FE"/>
    <w:rsid w:val="002E3FB9"/>
    <w:rsid w:val="002E683C"/>
    <w:rsid w:val="002F0191"/>
    <w:rsid w:val="002F17AF"/>
    <w:rsid w:val="00303074"/>
    <w:rsid w:val="0030393D"/>
    <w:rsid w:val="00312D13"/>
    <w:rsid w:val="00326BBA"/>
    <w:rsid w:val="00366650"/>
    <w:rsid w:val="00366872"/>
    <w:rsid w:val="003742BE"/>
    <w:rsid w:val="003B6C77"/>
    <w:rsid w:val="003D3F1F"/>
    <w:rsid w:val="003E2B11"/>
    <w:rsid w:val="003F1C07"/>
    <w:rsid w:val="003F2C93"/>
    <w:rsid w:val="003F5568"/>
    <w:rsid w:val="00400B60"/>
    <w:rsid w:val="004111FF"/>
    <w:rsid w:val="00421D3B"/>
    <w:rsid w:val="0044205E"/>
    <w:rsid w:val="00452D4C"/>
    <w:rsid w:val="00467BE1"/>
    <w:rsid w:val="00473237"/>
    <w:rsid w:val="00492CC6"/>
    <w:rsid w:val="00495A47"/>
    <w:rsid w:val="004A5D38"/>
    <w:rsid w:val="004C0C0E"/>
    <w:rsid w:val="004C421A"/>
    <w:rsid w:val="00500AF1"/>
    <w:rsid w:val="00511251"/>
    <w:rsid w:val="00543404"/>
    <w:rsid w:val="00544648"/>
    <w:rsid w:val="0055339E"/>
    <w:rsid w:val="005710F0"/>
    <w:rsid w:val="005840C7"/>
    <w:rsid w:val="005948A0"/>
    <w:rsid w:val="005B46A1"/>
    <w:rsid w:val="005B4941"/>
    <w:rsid w:val="005D757D"/>
    <w:rsid w:val="00600607"/>
    <w:rsid w:val="006030AE"/>
    <w:rsid w:val="006049F6"/>
    <w:rsid w:val="006159D0"/>
    <w:rsid w:val="006254A2"/>
    <w:rsid w:val="006349E9"/>
    <w:rsid w:val="00642698"/>
    <w:rsid w:val="0065318D"/>
    <w:rsid w:val="0066286C"/>
    <w:rsid w:val="00663A24"/>
    <w:rsid w:val="00667723"/>
    <w:rsid w:val="006A56A1"/>
    <w:rsid w:val="006C6217"/>
    <w:rsid w:val="006D4334"/>
    <w:rsid w:val="006F00EC"/>
    <w:rsid w:val="0070163D"/>
    <w:rsid w:val="00712863"/>
    <w:rsid w:val="0072499B"/>
    <w:rsid w:val="007306DD"/>
    <w:rsid w:val="0074779D"/>
    <w:rsid w:val="007541FA"/>
    <w:rsid w:val="0075718C"/>
    <w:rsid w:val="007579C2"/>
    <w:rsid w:val="00775447"/>
    <w:rsid w:val="007938FA"/>
    <w:rsid w:val="007A7F0D"/>
    <w:rsid w:val="007B007C"/>
    <w:rsid w:val="007B23B0"/>
    <w:rsid w:val="007C5023"/>
    <w:rsid w:val="007D03EA"/>
    <w:rsid w:val="007D2E01"/>
    <w:rsid w:val="007F3D3A"/>
    <w:rsid w:val="0080461E"/>
    <w:rsid w:val="00821DD3"/>
    <w:rsid w:val="00834E0D"/>
    <w:rsid w:val="00836B7B"/>
    <w:rsid w:val="0084294E"/>
    <w:rsid w:val="00865709"/>
    <w:rsid w:val="00882E03"/>
    <w:rsid w:val="00891067"/>
    <w:rsid w:val="008A5797"/>
    <w:rsid w:val="008B36BF"/>
    <w:rsid w:val="008B3CEC"/>
    <w:rsid w:val="008D2C37"/>
    <w:rsid w:val="008F415E"/>
    <w:rsid w:val="009068C2"/>
    <w:rsid w:val="00911EA3"/>
    <w:rsid w:val="009321E3"/>
    <w:rsid w:val="0093291F"/>
    <w:rsid w:val="00943DBD"/>
    <w:rsid w:val="0095589E"/>
    <w:rsid w:val="009747B4"/>
    <w:rsid w:val="009818FE"/>
    <w:rsid w:val="00981C6E"/>
    <w:rsid w:val="0098788F"/>
    <w:rsid w:val="009A480F"/>
    <w:rsid w:val="009B053C"/>
    <w:rsid w:val="009C649B"/>
    <w:rsid w:val="009D572E"/>
    <w:rsid w:val="009D5BCD"/>
    <w:rsid w:val="009E2250"/>
    <w:rsid w:val="00A07A51"/>
    <w:rsid w:val="00A57172"/>
    <w:rsid w:val="00A62E5A"/>
    <w:rsid w:val="00A6345B"/>
    <w:rsid w:val="00A67073"/>
    <w:rsid w:val="00A821A6"/>
    <w:rsid w:val="00A843C0"/>
    <w:rsid w:val="00A86D9A"/>
    <w:rsid w:val="00A96C20"/>
    <w:rsid w:val="00AA1A8B"/>
    <w:rsid w:val="00AA40B0"/>
    <w:rsid w:val="00AE29E9"/>
    <w:rsid w:val="00AE60B5"/>
    <w:rsid w:val="00AF08CF"/>
    <w:rsid w:val="00AF1B25"/>
    <w:rsid w:val="00AF3DBB"/>
    <w:rsid w:val="00B30F94"/>
    <w:rsid w:val="00B40F39"/>
    <w:rsid w:val="00B52C00"/>
    <w:rsid w:val="00B634DD"/>
    <w:rsid w:val="00B734FD"/>
    <w:rsid w:val="00BC0BF6"/>
    <w:rsid w:val="00BD2403"/>
    <w:rsid w:val="00BD2F03"/>
    <w:rsid w:val="00BE62B5"/>
    <w:rsid w:val="00C00DE9"/>
    <w:rsid w:val="00C13CD1"/>
    <w:rsid w:val="00C164EE"/>
    <w:rsid w:val="00C30B63"/>
    <w:rsid w:val="00C3169A"/>
    <w:rsid w:val="00C359DF"/>
    <w:rsid w:val="00C443EF"/>
    <w:rsid w:val="00C479AA"/>
    <w:rsid w:val="00C533ED"/>
    <w:rsid w:val="00C549F4"/>
    <w:rsid w:val="00C56A5F"/>
    <w:rsid w:val="00C66FBC"/>
    <w:rsid w:val="00C70E59"/>
    <w:rsid w:val="00C93BDD"/>
    <w:rsid w:val="00C9436F"/>
    <w:rsid w:val="00CC1E74"/>
    <w:rsid w:val="00CF29DD"/>
    <w:rsid w:val="00CF4AA1"/>
    <w:rsid w:val="00CF65A9"/>
    <w:rsid w:val="00CF6D0E"/>
    <w:rsid w:val="00D04D7D"/>
    <w:rsid w:val="00D05955"/>
    <w:rsid w:val="00D0599B"/>
    <w:rsid w:val="00D179B8"/>
    <w:rsid w:val="00D24151"/>
    <w:rsid w:val="00D30F53"/>
    <w:rsid w:val="00D31EB4"/>
    <w:rsid w:val="00D44F4A"/>
    <w:rsid w:val="00D50FED"/>
    <w:rsid w:val="00D55879"/>
    <w:rsid w:val="00D721C6"/>
    <w:rsid w:val="00DA0BE1"/>
    <w:rsid w:val="00DE2AEC"/>
    <w:rsid w:val="00DF6F97"/>
    <w:rsid w:val="00E0717C"/>
    <w:rsid w:val="00E1579E"/>
    <w:rsid w:val="00E3409E"/>
    <w:rsid w:val="00E84355"/>
    <w:rsid w:val="00E9403E"/>
    <w:rsid w:val="00EA065D"/>
    <w:rsid w:val="00EA6CC1"/>
    <w:rsid w:val="00EB0989"/>
    <w:rsid w:val="00EC5A31"/>
    <w:rsid w:val="00ED2564"/>
    <w:rsid w:val="00EE31AD"/>
    <w:rsid w:val="00EE5D20"/>
    <w:rsid w:val="00EF53A7"/>
    <w:rsid w:val="00F15DDB"/>
    <w:rsid w:val="00F33563"/>
    <w:rsid w:val="00F51554"/>
    <w:rsid w:val="00F80930"/>
    <w:rsid w:val="00F8289B"/>
    <w:rsid w:val="00F86A39"/>
    <w:rsid w:val="00F9240A"/>
    <w:rsid w:val="00FB7B3A"/>
    <w:rsid w:val="00FC6CD4"/>
    <w:rsid w:val="00FC7FBD"/>
    <w:rsid w:val="00FD4822"/>
    <w:rsid w:val="00FE31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34261C"/>
  <w15:chartTrackingRefBased/>
  <w15:docId w15:val="{31D8F53A-5715-478A-B1E7-60C9C059F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321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321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321E3"/>
    <w:pPr>
      <w:ind w:left="720"/>
      <w:contextualSpacing/>
    </w:pPr>
  </w:style>
  <w:style w:type="character" w:customStyle="1" w:styleId="Ttulo1Car">
    <w:name w:val="Título 1 Car"/>
    <w:basedOn w:val="Fuentedeprrafopredeter"/>
    <w:link w:val="Ttulo1"/>
    <w:uiPriority w:val="9"/>
    <w:rsid w:val="009321E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321E3"/>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9321E3"/>
    <w:pPr>
      <w:outlineLvl w:val="9"/>
    </w:pPr>
    <w:rPr>
      <w:lang w:eastAsia="es-ES"/>
    </w:rPr>
  </w:style>
  <w:style w:type="paragraph" w:styleId="TDC1">
    <w:name w:val="toc 1"/>
    <w:basedOn w:val="Normal"/>
    <w:next w:val="Normal"/>
    <w:autoRedefine/>
    <w:uiPriority w:val="39"/>
    <w:unhideWhenUsed/>
    <w:rsid w:val="009321E3"/>
    <w:pPr>
      <w:spacing w:after="100"/>
    </w:pPr>
  </w:style>
  <w:style w:type="paragraph" w:styleId="TDC2">
    <w:name w:val="toc 2"/>
    <w:basedOn w:val="Normal"/>
    <w:next w:val="Normal"/>
    <w:autoRedefine/>
    <w:uiPriority w:val="39"/>
    <w:unhideWhenUsed/>
    <w:rsid w:val="009321E3"/>
    <w:pPr>
      <w:spacing w:after="100"/>
      <w:ind w:left="220"/>
    </w:pPr>
  </w:style>
  <w:style w:type="character" w:styleId="Hipervnculo">
    <w:name w:val="Hyperlink"/>
    <w:basedOn w:val="Fuentedeprrafopredeter"/>
    <w:uiPriority w:val="99"/>
    <w:unhideWhenUsed/>
    <w:rsid w:val="009321E3"/>
    <w:rPr>
      <w:color w:val="0563C1" w:themeColor="hyperlink"/>
      <w:u w:val="single"/>
    </w:rPr>
  </w:style>
  <w:style w:type="paragraph" w:styleId="Encabezado">
    <w:name w:val="header"/>
    <w:basedOn w:val="Normal"/>
    <w:link w:val="EncabezadoCar"/>
    <w:uiPriority w:val="99"/>
    <w:unhideWhenUsed/>
    <w:rsid w:val="009321E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321E3"/>
  </w:style>
  <w:style w:type="paragraph" w:styleId="Piedepgina">
    <w:name w:val="footer"/>
    <w:basedOn w:val="Normal"/>
    <w:link w:val="PiedepginaCar"/>
    <w:uiPriority w:val="99"/>
    <w:unhideWhenUsed/>
    <w:rsid w:val="009321E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321E3"/>
  </w:style>
  <w:style w:type="character" w:styleId="Textodelmarcadordeposicin">
    <w:name w:val="Placeholder Text"/>
    <w:basedOn w:val="Fuentedeprrafopredeter"/>
    <w:uiPriority w:val="99"/>
    <w:semiHidden/>
    <w:rsid w:val="003D3F1F"/>
    <w:rPr>
      <w:color w:val="808080"/>
    </w:rPr>
  </w:style>
  <w:style w:type="table" w:styleId="Tablaconcuadrcula">
    <w:name w:val="Table Grid"/>
    <w:basedOn w:val="Tablanormal"/>
    <w:uiPriority w:val="39"/>
    <w:rsid w:val="003D3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3D3F1F"/>
    <w:pPr>
      <w:spacing w:after="200" w:line="240" w:lineRule="auto"/>
    </w:pPr>
    <w:rPr>
      <w:i/>
      <w:iCs/>
      <w:color w:val="44546A" w:themeColor="text2"/>
      <w:sz w:val="18"/>
      <w:szCs w:val="18"/>
    </w:rPr>
  </w:style>
  <w:style w:type="character" w:styleId="Textoennegrita">
    <w:name w:val="Strong"/>
    <w:basedOn w:val="Fuentedeprrafopredeter"/>
    <w:uiPriority w:val="22"/>
    <w:qFormat/>
    <w:rsid w:val="0070163D"/>
    <w:rPr>
      <w:b/>
      <w:bCs/>
    </w:rPr>
  </w:style>
  <w:style w:type="paragraph" w:styleId="Cita">
    <w:name w:val="Quote"/>
    <w:basedOn w:val="Normal"/>
    <w:next w:val="Normal"/>
    <w:link w:val="CitaCar"/>
    <w:uiPriority w:val="29"/>
    <w:qFormat/>
    <w:rsid w:val="00473237"/>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473237"/>
    <w:rPr>
      <w:i/>
      <w:iCs/>
      <w:color w:val="404040" w:themeColor="text1" w:themeTint="BF"/>
    </w:rPr>
  </w:style>
  <w:style w:type="character" w:styleId="nfasis">
    <w:name w:val="Emphasis"/>
    <w:basedOn w:val="Fuentedeprrafopredeter"/>
    <w:uiPriority w:val="20"/>
    <w:qFormat/>
    <w:rsid w:val="00C3169A"/>
    <w:rPr>
      <w:i/>
      <w:iCs/>
    </w:rPr>
  </w:style>
  <w:style w:type="paragraph" w:styleId="Textonotaalfinal">
    <w:name w:val="endnote text"/>
    <w:basedOn w:val="Normal"/>
    <w:link w:val="TextonotaalfinalCar"/>
    <w:uiPriority w:val="99"/>
    <w:semiHidden/>
    <w:unhideWhenUsed/>
    <w:rsid w:val="0002005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20056"/>
    <w:rPr>
      <w:sz w:val="20"/>
      <w:szCs w:val="20"/>
    </w:rPr>
  </w:style>
  <w:style w:type="character" w:styleId="Refdenotaalfinal">
    <w:name w:val="endnote reference"/>
    <w:basedOn w:val="Fuentedeprrafopredeter"/>
    <w:uiPriority w:val="99"/>
    <w:semiHidden/>
    <w:unhideWhenUsed/>
    <w:rsid w:val="00020056"/>
    <w:rPr>
      <w:vertAlign w:val="superscript"/>
    </w:rPr>
  </w:style>
  <w:style w:type="paragraph" w:styleId="Sinespaciado">
    <w:name w:val="No Spacing"/>
    <w:link w:val="SinespaciadoCar"/>
    <w:uiPriority w:val="1"/>
    <w:qFormat/>
    <w:rsid w:val="00ED256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D2564"/>
    <w:rPr>
      <w:rFonts w:eastAsiaTheme="minorEastAsia"/>
      <w:lang w:eastAsia="es-ES"/>
    </w:rPr>
  </w:style>
  <w:style w:type="character" w:styleId="Mencinsinresolver">
    <w:name w:val="Unresolved Mention"/>
    <w:basedOn w:val="Fuentedeprrafopredeter"/>
    <w:uiPriority w:val="99"/>
    <w:semiHidden/>
    <w:unhideWhenUsed/>
    <w:rsid w:val="000E72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787069">
      <w:bodyDiv w:val="1"/>
      <w:marLeft w:val="0"/>
      <w:marRight w:val="0"/>
      <w:marTop w:val="0"/>
      <w:marBottom w:val="0"/>
      <w:divBdr>
        <w:top w:val="none" w:sz="0" w:space="0" w:color="auto"/>
        <w:left w:val="none" w:sz="0" w:space="0" w:color="auto"/>
        <w:bottom w:val="none" w:sz="0" w:space="0" w:color="auto"/>
        <w:right w:val="none" w:sz="0" w:space="0" w:color="auto"/>
      </w:divBdr>
    </w:div>
    <w:div w:id="775901558">
      <w:bodyDiv w:val="1"/>
      <w:marLeft w:val="0"/>
      <w:marRight w:val="0"/>
      <w:marTop w:val="0"/>
      <w:marBottom w:val="0"/>
      <w:divBdr>
        <w:top w:val="none" w:sz="0" w:space="0" w:color="auto"/>
        <w:left w:val="none" w:sz="0" w:space="0" w:color="auto"/>
        <w:bottom w:val="none" w:sz="0" w:space="0" w:color="auto"/>
        <w:right w:val="none" w:sz="0" w:space="0" w:color="auto"/>
      </w:divBdr>
    </w:div>
    <w:div w:id="857890834">
      <w:bodyDiv w:val="1"/>
      <w:marLeft w:val="0"/>
      <w:marRight w:val="0"/>
      <w:marTop w:val="0"/>
      <w:marBottom w:val="0"/>
      <w:divBdr>
        <w:top w:val="none" w:sz="0" w:space="0" w:color="auto"/>
        <w:left w:val="none" w:sz="0" w:space="0" w:color="auto"/>
        <w:bottom w:val="none" w:sz="0" w:space="0" w:color="auto"/>
        <w:right w:val="none" w:sz="0" w:space="0" w:color="auto"/>
      </w:divBdr>
    </w:div>
    <w:div w:id="954825653">
      <w:bodyDiv w:val="1"/>
      <w:marLeft w:val="0"/>
      <w:marRight w:val="0"/>
      <w:marTop w:val="0"/>
      <w:marBottom w:val="0"/>
      <w:divBdr>
        <w:top w:val="none" w:sz="0" w:space="0" w:color="auto"/>
        <w:left w:val="none" w:sz="0" w:space="0" w:color="auto"/>
        <w:bottom w:val="none" w:sz="0" w:space="0" w:color="auto"/>
        <w:right w:val="none" w:sz="0" w:space="0" w:color="auto"/>
      </w:divBdr>
    </w:div>
    <w:div w:id="1008018456">
      <w:bodyDiv w:val="1"/>
      <w:marLeft w:val="0"/>
      <w:marRight w:val="0"/>
      <w:marTop w:val="0"/>
      <w:marBottom w:val="0"/>
      <w:divBdr>
        <w:top w:val="none" w:sz="0" w:space="0" w:color="auto"/>
        <w:left w:val="none" w:sz="0" w:space="0" w:color="auto"/>
        <w:bottom w:val="none" w:sz="0" w:space="0" w:color="auto"/>
        <w:right w:val="none" w:sz="0" w:space="0" w:color="auto"/>
      </w:divBdr>
    </w:div>
    <w:div w:id="1322780571">
      <w:bodyDiv w:val="1"/>
      <w:marLeft w:val="0"/>
      <w:marRight w:val="0"/>
      <w:marTop w:val="0"/>
      <w:marBottom w:val="0"/>
      <w:divBdr>
        <w:top w:val="none" w:sz="0" w:space="0" w:color="auto"/>
        <w:left w:val="none" w:sz="0" w:space="0" w:color="auto"/>
        <w:bottom w:val="none" w:sz="0" w:space="0" w:color="auto"/>
        <w:right w:val="none" w:sz="0" w:space="0" w:color="auto"/>
      </w:divBdr>
    </w:div>
    <w:div w:id="2099980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53936-9B50-414B-9909-376726480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1587</TotalTime>
  <Pages>29</Pages>
  <Words>3813</Words>
  <Characters>20976</Characters>
  <Application>Microsoft Office Word</Application>
  <DocSecurity>0</DocSecurity>
  <Lines>174</Lines>
  <Paragraphs>49</Paragraphs>
  <ScaleCrop>false</ScaleCrop>
  <HeadingPairs>
    <vt:vector size="2" baseType="variant">
      <vt:variant>
        <vt:lpstr>Título</vt:lpstr>
      </vt:variant>
      <vt:variant>
        <vt:i4>1</vt:i4>
      </vt:variant>
    </vt:vector>
  </HeadingPairs>
  <TitlesOfParts>
    <vt:vector size="1" baseType="lpstr">
      <vt:lpstr>ampliación de robótica</vt:lpstr>
    </vt:vector>
  </TitlesOfParts>
  <Company/>
  <LinksUpToDate>false</LinksUpToDate>
  <CharactersWithSpaces>24740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ampliación de robótica</dc:title>
  <dc:subject>Memoria de prácticas: Manipuladores</dc:subject>
  <dc:creator>Marta Rosa Flores // Daniel Triano Moreno</dc:creator>
  <cp:keywords/>
  <dc:description/>
  <cp:lastModifiedBy>Marta shipl</cp:lastModifiedBy>
  <cp:revision>70</cp:revision>
  <cp:lastPrinted>2021-05-12T13:31:00Z</cp:lastPrinted>
  <dcterms:created xsi:type="dcterms:W3CDTF">2021-05-30T08:53:00Z</dcterms:created>
  <dcterms:modified xsi:type="dcterms:W3CDTF">2021-06-06T17:07:00Z</dcterms:modified>
</cp:coreProperties>
</file>