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0915" w14:textId="0826C308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58C6F210" w:rsidR="00B634DD" w:rsidRDefault="00B634DD">
      <w:r>
        <w:t>DANIEL TRIANO MORENO</w:t>
      </w:r>
    </w:p>
    <w:sectPr w:rsidR="00B6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A7F3E"/>
    <w:rsid w:val="00B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Daniel Triano Moreno</cp:lastModifiedBy>
  <cp:revision>1</cp:revision>
  <dcterms:created xsi:type="dcterms:W3CDTF">2021-02-24T19:28:00Z</dcterms:created>
  <dcterms:modified xsi:type="dcterms:W3CDTF">2021-02-24T19:29:00Z</dcterms:modified>
</cp:coreProperties>
</file>