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Marta &amp; Ulf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Códigos de color</w:t>
        <w:br w:type="textWrapping"/>
        <w:t xml:space="preserve">Fondo: #f7f7f7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Letra cursiva: #4d4d4d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Letra textos: #808080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Línea: #e4c9b6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9900" w:val="clear"/>
        </w:rPr>
      </w:pPr>
      <w:r w:rsidDel="00000000" w:rsidR="00000000" w:rsidRPr="00000000">
        <w:rPr>
          <w:highlight w:val="yellow"/>
          <w:rtl w:val="0"/>
        </w:rPr>
        <w:t xml:space="preserve">(Menú)</w:t>
        <w:br w:type="textWrapping"/>
      </w:r>
      <w:r w:rsidDel="00000000" w:rsidR="00000000" w:rsidRPr="00000000">
        <w:rPr>
          <w:shd w:fill="ff9900" w:val="clear"/>
          <w:rtl w:val="0"/>
        </w:rPr>
        <w:t xml:space="preserve">(</w:t>
      </w:r>
      <w:r w:rsidDel="00000000" w:rsidR="00000000" w:rsidRPr="00000000">
        <w:rPr>
          <w:color w:val="444746"/>
          <w:shd w:fill="ff9900" w:val="clear"/>
          <w:rtl w:val="0"/>
        </w:rPr>
        <w:t xml:space="preserve">Dejar buen espaciado hacia abajo entre una palabra y la otra. La tipografía Averta Light, queda en Bold señalando la página en la que está ubicado.)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Confirmación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Reservaciones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Sitios de interés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Regalo de boda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(Página inicio)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¡NOS CASAMOS! </w:t>
      </w:r>
      <w:r w:rsidDel="00000000" w:rsidR="00000000" w:rsidRPr="00000000">
        <w:rPr>
          <w:shd w:fill="ff9900" w:val="clear"/>
          <w:rtl w:val="0"/>
        </w:rPr>
        <w:t xml:space="preserve">(Espaciado de 100 entre letra y letra y la tipografía Averta Light)</w:t>
      </w:r>
    </w:p>
    <w:p w:rsidR="00000000" w:rsidDel="00000000" w:rsidP="00000000" w:rsidRDefault="00000000" w:rsidRPr="00000000" w14:paraId="00000013">
      <w:pPr>
        <w:rPr>
          <w:highlight w:val="cyan"/>
        </w:rPr>
      </w:pPr>
      <w:r w:rsidDel="00000000" w:rsidR="00000000" w:rsidRPr="00000000">
        <w:rPr>
          <w:rtl w:val="0"/>
        </w:rPr>
        <w:t xml:space="preserve">Marta &amp; Ulf </w:t>
      </w:r>
      <w:r w:rsidDel="00000000" w:rsidR="00000000" w:rsidRPr="00000000">
        <w:rPr>
          <w:highlight w:val="cyan"/>
          <w:rtl w:val="0"/>
        </w:rPr>
        <w:t xml:space="preserve">(te paso el logo)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Estamos deseando compartir contigo la celebración de nuestra boda el próximo </w:t>
      </w:r>
      <w:r w:rsidDel="00000000" w:rsidR="00000000" w:rsidRPr="00000000">
        <w:rPr>
          <w:shd w:fill="ff9900" w:val="clear"/>
          <w:rtl w:val="0"/>
        </w:rPr>
        <w:t xml:space="preserve">(tipografía normal Averta Light)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Miércoles 23 de Octubre 2024 </w:t>
      </w:r>
      <w:r w:rsidDel="00000000" w:rsidR="00000000" w:rsidRPr="00000000">
        <w:rPr>
          <w:highlight w:val="cyan"/>
          <w:rtl w:val="0"/>
        </w:rPr>
        <w:t xml:space="preserve">(te paso la imagen)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Nuestra canción </w:t>
      </w:r>
    </w:p>
    <w:p w:rsidR="00000000" w:rsidDel="00000000" w:rsidP="00000000" w:rsidRDefault="00000000" w:rsidRPr="00000000" w14:paraId="00000019">
      <w:pPr>
        <w:rPr>
          <w:shd w:fill="ff9900" w:val="clear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Perfect Versión español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(pones el código de spotify de esa canción)</w:t>
      </w:r>
    </w:p>
    <w:p w:rsidR="00000000" w:rsidDel="00000000" w:rsidP="00000000" w:rsidRDefault="00000000" w:rsidRPr="00000000" w14:paraId="0000001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&lt;iframe style="border-radius:12px" src="https://open.spotify.com/embed/track/6UsW82CCWnwoCQk1SjzUSW?utm_source=generator" width="100%" height="152" frameBorder="0" allowfullscreen="" allow="autoplay; clipboard-write; encrypted-media; fullscreen; picture-in-picture" loading="lazy"&gt;&lt;/iframe&gt;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(Página lugar)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UBICACIÓN </w:t>
      </w:r>
      <w:r w:rsidDel="00000000" w:rsidR="00000000" w:rsidRPr="00000000">
        <w:rPr>
          <w:shd w:fill="ff9900" w:val="clear"/>
          <w:rtl w:val="0"/>
        </w:rPr>
        <w:t xml:space="preserve">(Espaciado de 100 entre letra y letra y la 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Ceremonia Campestre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</w:p>
    <w:p w:rsidR="00000000" w:rsidDel="00000000" w:rsidP="00000000" w:rsidRDefault="00000000" w:rsidRPr="00000000" w14:paraId="00000023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Casa Guadalito </w:t>
      </w:r>
      <w:r w:rsidDel="00000000" w:rsidR="00000000" w:rsidRPr="00000000">
        <w:rPr>
          <w:shd w:fill="ff9900" w:val="clear"/>
          <w:rtl w:val="0"/>
        </w:rPr>
        <w:t xml:space="preserve">(tipografía averta light italic)</w:t>
      </w:r>
    </w:p>
    <w:p w:rsidR="00000000" w:rsidDel="00000000" w:rsidP="00000000" w:rsidRDefault="00000000" w:rsidRPr="00000000" w14:paraId="00000024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La Herencia Hotel, Urbanización San Jorge #200, Tebaida Quindío, Colombia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4:30pm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Recepción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Casa Arboleda </w:t>
      </w:r>
      <w:r w:rsidDel="00000000" w:rsidR="00000000" w:rsidRPr="00000000">
        <w:rPr>
          <w:shd w:fill="ff9900" w:val="clear"/>
          <w:rtl w:val="0"/>
        </w:rPr>
        <w:t xml:space="preserve">(tipografía averta light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Herencia Hotel, Urbanización San Jorge #200, Tebaida Quindío, Colombia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6:00pm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9900" w:val="clear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 para saber cómo llegar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normal o regular)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(Página confirmación de asistencia)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CONFIRMACIÓN </w:t>
      </w:r>
      <w:r w:rsidDel="00000000" w:rsidR="00000000" w:rsidRPr="00000000">
        <w:rPr>
          <w:shd w:fill="ff9900" w:val="clear"/>
          <w:rtl w:val="0"/>
        </w:rPr>
        <w:t xml:space="preserve">(Espaciado de 100 entre letra y letra y la 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Confirma tu asistencia aquí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Realízalo</w:t>
      </w:r>
      <w:r w:rsidDel="00000000" w:rsidR="00000000" w:rsidRPr="00000000">
        <w:rPr>
          <w:rtl w:val="0"/>
        </w:rPr>
        <w:t xml:space="preserve"> antes del 15 de mayo de 2024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highlight w:val="yellow"/>
          <w:rtl w:val="0"/>
        </w:rPr>
        <w:t xml:space="preserve">(Página de reservas)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RESERVACIONES </w:t>
      </w:r>
      <w:r w:rsidDel="00000000" w:rsidR="00000000" w:rsidRPr="00000000">
        <w:rPr>
          <w:shd w:fill="ff9900" w:val="clear"/>
          <w:rtl w:val="0"/>
        </w:rPr>
        <w:t xml:space="preserve">(Espaciado de 100 entre letra y letra y la 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Reserva tu habitación en el lugar donde celebraremos nuestra boda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 Herencia Hotel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normal o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Puedes reservar desde una semana previa a nuestra boda para que disfrutes de tu estancia.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Haz click en la reserva de tu interés para comunicarte directamente con Travel Guías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Vuelos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normal o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Traslados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normal o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Tours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normal o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¡No te preocupes!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 brindaremos más información más adelante.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Recuerda que estamos atentos a cualquier inquietud por </w:t>
      </w:r>
      <w:r w:rsidDel="00000000" w:rsidR="00000000" w:rsidRPr="00000000">
        <w:rPr>
          <w:b w:val="1"/>
          <w:rtl w:val="0"/>
        </w:rPr>
        <w:t xml:space="preserve">vía privada. </w:t>
      </w:r>
      <w:r w:rsidDel="00000000" w:rsidR="00000000" w:rsidRPr="00000000">
        <w:rPr>
          <w:shd w:fill="ff9900" w:val="clear"/>
          <w:rtl w:val="0"/>
        </w:rPr>
        <w:t xml:space="preserve">(tipografía averta light y la negrilla en semibold).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(Página de lugares)</w:t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SITIOS DE INTERÉS </w:t>
      </w:r>
      <w:r w:rsidDel="00000000" w:rsidR="00000000" w:rsidRPr="00000000">
        <w:rPr>
          <w:shd w:fill="ff9900" w:val="clear"/>
          <w:rtl w:val="0"/>
        </w:rPr>
        <w:t xml:space="preserve">(Espaciado de 100 entre letra y letra y la 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Quindío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ff9900" w:val="clear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Parque Nacional del Café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Parque de diversiones para toda la familia con atracciones y shows en vivo.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Recuca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Finca temática con el recorrido de la Cultura Cafetera.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Los Arrieros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Parque recreativo y turístico sobre la tradición quindiana.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Valle del Cocora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Paisaje natural en la cordillera central de los Andes rodeado del árbol colombiano.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Filandia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Pueblo del Quindío que se destaca por arquitectura colonial y amabilidad de la gente.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Cartagena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Ciudad Amurallada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Centro histórico de la ciudad donde vivían los nobles de la época de la Colonia.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Isla Barú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Península al sur de Cartagena, compuesta de arena blanca y aguas cristalinas.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San Andrés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Acuario “Cayo Rosado”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Pequeño cayo rodeado de peces, </w:t>
      </w:r>
      <w:r w:rsidDel="00000000" w:rsidR="00000000" w:rsidRPr="00000000">
        <w:rPr>
          <w:rtl w:val="0"/>
        </w:rPr>
        <w:t xml:space="preserve">arrecifes</w:t>
      </w:r>
      <w:r w:rsidDel="00000000" w:rsidR="00000000" w:rsidRPr="00000000">
        <w:rPr>
          <w:rtl w:val="0"/>
        </w:rPr>
        <w:t xml:space="preserve">, coralinas y agua cristalina.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 Hoyo Soplador </w:t>
      </w:r>
      <w:r w:rsidDel="00000000" w:rsidR="00000000" w:rsidRPr="00000000">
        <w:rPr>
          <w:shd w:fill="ff9900" w:val="clear"/>
          <w:rtl w:val="0"/>
        </w:rPr>
        <w:t xml:space="preserve">(tipografía averta semibold italic)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Fenómeno natural donde de un agujero surge un potente chorro de agua saliendo a toda velocidad. </w:t>
      </w:r>
      <w:r w:rsidDel="00000000" w:rsidR="00000000" w:rsidRPr="00000000">
        <w:rPr>
          <w:shd w:fill="ff9900" w:val="clear"/>
          <w:rtl w:val="0"/>
        </w:rPr>
        <w:t xml:space="preserve">(tipografía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(Página de regalo)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REGALO DE BODA </w:t>
      </w:r>
      <w:r w:rsidDel="00000000" w:rsidR="00000000" w:rsidRPr="00000000">
        <w:rPr>
          <w:shd w:fill="ff9900" w:val="clear"/>
          <w:rtl w:val="0"/>
        </w:rPr>
        <w:t xml:space="preserve">(Espaciado de 100 entre letra y letra y la tipografía Averta Light)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Lluvia de sobres </w:t>
      </w:r>
      <w:r w:rsidDel="00000000" w:rsidR="00000000" w:rsidRPr="00000000">
        <w:rPr>
          <w:shd w:fill="ff9900" w:val="clear"/>
          <w:rtl w:val="0"/>
        </w:rPr>
        <w:t xml:space="preserve">(tipografía montecarlo)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ravelguias.com/bodas" TargetMode="External"/><Relationship Id="rId10" Type="http://schemas.openxmlformats.org/officeDocument/2006/relationships/hyperlink" Target="http://www.travelguias.com/bodas" TargetMode="External"/><Relationship Id="rId13" Type="http://schemas.openxmlformats.org/officeDocument/2006/relationships/hyperlink" Target="https://www.recuca.com/" TargetMode="External"/><Relationship Id="rId12" Type="http://schemas.openxmlformats.org/officeDocument/2006/relationships/hyperlink" Target="https://parquedelcafe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ravelguias.com/bodas" TargetMode="External"/><Relationship Id="rId15" Type="http://schemas.openxmlformats.org/officeDocument/2006/relationships/hyperlink" Target="http://colparques.net/COCORA#aceptar" TargetMode="External"/><Relationship Id="rId14" Type="http://schemas.openxmlformats.org/officeDocument/2006/relationships/hyperlink" Target="https://parquelosarrieros.com/" TargetMode="External"/><Relationship Id="rId16" Type="http://schemas.openxmlformats.org/officeDocument/2006/relationships/hyperlink" Target="https://www.turismoquindio.com/municipios/filand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.spotify.com/intl-es/track/6UsW82CCWnwoCQk1SjzUSW?si=8bd014facbba4736" TargetMode="External"/><Relationship Id="rId7" Type="http://schemas.openxmlformats.org/officeDocument/2006/relationships/hyperlink" Target="https://www.google.com/maps/place/La+Herencia+Hotel+-+Casas+de+Hu%C3%A9spedes+-+Eje+Cafetero+-+La+Tebaida+Quind%C3%ADo/@4.4787436,-75.7656441,15z/data=!4m11!3m10!1s0x8e38591ed0146327:0xa3f3a0cf2cac1a52!5m4!1s2024-04-10!2i3!4m1!1i2!8m2!3d4.4787436!4d-75.7656441!16s%2Fg%2F11gjs892pz?entry=tts" TargetMode="External"/><Relationship Id="rId8" Type="http://schemas.openxmlformats.org/officeDocument/2006/relationships/hyperlink" Target="https://wa.link/rrxe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