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71E3" w14:textId="154CF5A6" w:rsidR="00322BED" w:rsidRDefault="00322BED" w:rsidP="00322BED">
      <w:pPr>
        <w:rPr>
          <w:color w:val="808080"/>
          <w:sz w:val="16"/>
        </w:rPr>
      </w:pPr>
      <w:r w:rsidRPr="00322BED">
        <w:rPr>
          <w:color w:val="808080"/>
          <w:sz w:val="16"/>
        </w:rPr>
        <w:t>RestFlow: Отчет от 30.04.2025 15:49:32</w:t>
      </w:r>
    </w:p>
    <w:p w14:paraId="003AF82F" w14:textId="77777777" w:rsidR="00322BED" w:rsidRDefault="00322BED" w:rsidP="00322BED">
      <w:pPr>
        <w:jc w:val="center"/>
      </w:pPr>
      <w:r>
        <w:t>Отчёт: Доходы и расходы (По месяцам)</w:t>
      </w:r>
    </w:p>
    <w:p w14:paraId="6A40E44C" w14:textId="714FC431" w:rsidR="00322BED" w:rsidRDefault="00322BED" w:rsidP="00322BED">
      <w:pPr>
        <w:pStyle w:val="1"/>
        <w:jc w:val="center"/>
      </w:pPr>
      <w:r>
        <w:t>Период: с 01.04.2025 по 30.04.2025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322BED" w14:paraId="543B91C1" w14:textId="77777777" w:rsidTr="00322BED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2099C72" w14:textId="15D9FA72" w:rsidR="00322BED" w:rsidRPr="00322BED" w:rsidRDefault="00322BED" w:rsidP="00322BED">
            <w:pPr>
              <w:jc w:val="center"/>
              <w:rPr>
                <w:b/>
              </w:rPr>
            </w:pPr>
            <w:r w:rsidRPr="00322BED">
              <w:rPr>
                <w:b/>
              </w:rPr>
              <w:t>Дата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C37D35" w14:textId="6669B543" w:rsidR="00322BED" w:rsidRPr="00322BED" w:rsidRDefault="00322BED" w:rsidP="00322BED">
            <w:pPr>
              <w:jc w:val="center"/>
              <w:rPr>
                <w:b/>
              </w:rPr>
            </w:pPr>
            <w:r w:rsidRPr="00322BED">
              <w:rPr>
                <w:b/>
              </w:rPr>
              <w:t>Доходы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7A73226" w14:textId="005BC0FB" w:rsidR="00322BED" w:rsidRPr="00322BED" w:rsidRDefault="00322BED" w:rsidP="00322BED">
            <w:pPr>
              <w:jc w:val="center"/>
              <w:rPr>
                <w:b/>
              </w:rPr>
            </w:pPr>
            <w:r w:rsidRPr="00322BED">
              <w:rPr>
                <w:b/>
              </w:rPr>
              <w:t>Расходы</w:t>
            </w:r>
          </w:p>
        </w:tc>
      </w:tr>
      <w:tr w:rsidR="00322BED" w14:paraId="035603BC" w14:textId="77777777" w:rsidTr="00322BED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0C536A90" w14:textId="5B071767" w:rsidR="00322BED" w:rsidRDefault="00322BED" w:rsidP="00322BED">
            <w:pPr>
              <w:jc w:val="center"/>
            </w:pPr>
            <w:r>
              <w:t>апр 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2BDACB" w14:textId="3A19A96E" w:rsidR="00322BED" w:rsidRDefault="00322BED" w:rsidP="00322BED">
            <w:pPr>
              <w:jc w:val="center"/>
            </w:pPr>
            <w:r>
              <w:t>52 053,00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8759EB2" w14:textId="0585AF1D" w:rsidR="00322BED" w:rsidRDefault="00322BED" w:rsidP="00322BED">
            <w:pPr>
              <w:jc w:val="center"/>
            </w:pPr>
            <w:r>
              <w:t>401 350,00</w:t>
            </w:r>
          </w:p>
        </w:tc>
      </w:tr>
    </w:tbl>
    <w:p w14:paraId="5D1CEA4E" w14:textId="77777777" w:rsidR="00322BED" w:rsidRPr="00322BED" w:rsidRDefault="00322BED" w:rsidP="00322BED"/>
    <w:sectPr w:rsidR="00322BED" w:rsidRPr="00322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ED"/>
    <w:rsid w:val="00322BED"/>
    <w:rsid w:val="00924555"/>
    <w:rsid w:val="00B56255"/>
    <w:rsid w:val="00BF3DDC"/>
    <w:rsid w:val="00D04A6D"/>
    <w:rsid w:val="00D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E35B"/>
  <w15:chartTrackingRefBased/>
  <w15:docId w15:val="{C7A4E0A2-736B-42AD-81E5-FD9F5D49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2B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2B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2B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2B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2B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2B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2B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2B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2B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2B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2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iнсайд</dc:creator>
  <cp:keywords/>
  <dc:description/>
  <cp:lastModifiedBy>Dead iнсайд</cp:lastModifiedBy>
  <cp:revision>1</cp:revision>
  <dcterms:created xsi:type="dcterms:W3CDTF">2025-04-30T12:49:00Z</dcterms:created>
  <dcterms:modified xsi:type="dcterms:W3CDTF">2025-04-30T12:49:00Z</dcterms:modified>
</cp:coreProperties>
</file>