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spacing w:line="360" w:lineRule="auto"/>
        <w:rPr>
          <w:i w:val="1"/>
          <w:iCs w:val="1"/>
          <w:color w:val="4f81bd"/>
          <w:spacing w:val="15"/>
          <w:sz w:val="48"/>
          <w:szCs w:val="48"/>
          <w:u w:color="4f81bd"/>
        </w:rPr>
      </w:pPr>
      <w:r>
        <w:rPr>
          <w:sz w:val="48"/>
          <w:szCs w:val="48"/>
          <w:rtl w:val="0"/>
          <w:lang w:val="nl-NL"/>
        </w:rPr>
        <w:t>Classificatie van persoonlijkheidskenmerken</w:t>
      </w:r>
    </w:p>
    <w:p>
      <w:pPr>
        <w:pStyle w:val="Ondertitel"/>
        <w:bidi w:val="0"/>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spacing w:line="360" w:lineRule="auto"/>
        <w:rPr>
          <w:rFonts w:ascii="Calibri" w:cs="Calibri" w:hAnsi="Calibri" w:eastAsia="Calibri"/>
          <w:i w:val="1"/>
          <w:iCs w:val="1"/>
          <w:color w:val="4f81bd"/>
          <w:spacing w:val="15"/>
          <w:sz w:val="48"/>
          <w:szCs w:val="48"/>
          <w:u w:color="4f81bd"/>
        </w:rPr>
      </w:pPr>
    </w:p>
    <w:p>
      <w:pPr>
        <w:pStyle w:val="Normal"/>
      </w:pPr>
    </w:p>
    <w:p>
      <w:pPr>
        <w:pStyle w:val="Normal"/>
        <w:spacing w:line="360" w:lineRule="auto"/>
      </w:pPr>
    </w:p>
    <w:p>
      <w:pPr>
        <w:pStyle w:val="Normal"/>
        <w:jc w:val="right"/>
      </w:pPr>
      <w:r>
        <w:rPr>
          <w:rtl w:val="0"/>
          <w:lang w:val="nl-NL"/>
        </w:rPr>
        <w:t>Mart Busger op Vollenbroek</w:t>
        <w:tab/>
        <w:t>S2174634</w:t>
      </w:r>
    </w:p>
    <w:p>
      <w:pPr>
        <w:pStyle w:val="Normal"/>
        <w:jc w:val="right"/>
      </w:pPr>
      <w:r>
        <w:rPr>
          <w:rtl w:val="0"/>
          <w:lang w:val="nl-NL"/>
        </w:rPr>
        <w:t>Rolf Kuipers</w:t>
        <w:tab/>
        <w:tab/>
        <w:tab/>
        <w:t>S2214415</w:t>
      </w:r>
      <w:r>
        <w:rPr>
          <w:rtl w:val="0"/>
        </w:rPr>
        <w:br w:type="page"/>
      </w:r>
    </w:p>
    <w:p>
      <w:pPr>
        <w:pStyle w:val="TOC Heading"/>
        <w:spacing w:line="360" w:lineRule="auto"/>
        <w:rPr>
          <w:sz w:val="32"/>
          <w:szCs w:val="32"/>
        </w:rPr>
      </w:pPr>
      <w:r>
        <w:rPr>
          <w:sz w:val="32"/>
          <w:szCs w:val="32"/>
          <w:rtl w:val="0"/>
          <w:lang w:val="nl-NL"/>
        </w:rPr>
        <w:t>Inhoudsopgave</w:t>
      </w:r>
    </w:p>
    <w:p>
      <w:pPr>
        <w:pStyle w:val="Normal"/>
        <w:spacing w:line="360" w:lineRule="auto"/>
        <w:rPr>
          <w:sz w:val="24"/>
          <w:szCs w:val="24"/>
        </w:rPr>
      </w:pPr>
    </w:p>
    <w:p>
      <w:pPr>
        <w:pStyle w:val="Normal"/>
      </w:pPr>
      <w:r>
        <w:rPr>
          <w:sz w:val="24"/>
          <w:szCs w:val="24"/>
        </w:rPr>
        <w:fldChar w:fldCharType="begin" w:fldLock="0"/>
      </w:r>
      <w:r>
        <w:rPr>
          <w:sz w:val="24"/>
          <w:szCs w:val="24"/>
        </w:rPr>
        <w:t xml:space="preserve"> TOC \t "heading 1, 1,heading 2, 2,toc 1, 3"</w:t>
      </w:r>
      <w:r>
        <w:rPr>
          <w:sz w:val="24"/>
          <w:szCs w:val="24"/>
        </w:rPr>
        <w:fldChar w:fldCharType="separate" w:fldLock="0"/>
      </w:r>
    </w:p>
    <w:p>
      <w:pPr>
        <w:pStyle w:val="TOC 1"/>
        <w:spacing w:line="360" w:lineRule="auto"/>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pP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Introductie</w:t>
        <w:tab/>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begin" w:fldLock="0"/>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 xml:space="preserve"> PAGEREF _Toc \h </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separate" w:fldLock="0"/>
      </w: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3</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end" w:fldLock="0"/>
      </w:r>
    </w:p>
    <w:p>
      <w:pPr>
        <w:pStyle w:val="TOC 1"/>
        <w:spacing w:line="360" w:lineRule="auto"/>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pP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Literatuurbespreking</w:t>
        <w:tab/>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begin" w:fldLock="0"/>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 xml:space="preserve"> PAGEREF _Toc1 \h </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separate" w:fldLock="0"/>
      </w: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4</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end" w:fldLock="0"/>
      </w:r>
    </w:p>
    <w:p>
      <w:pPr>
        <w:pStyle w:val="TOC 2"/>
        <w:spacing w:line="360" w:lineRule="auto"/>
        <w:rPr>
          <w:sz w:val="26"/>
          <w:szCs w:val="26"/>
        </w:rPr>
      </w:pPr>
      <w:r>
        <w:rPr>
          <w:sz w:val="26"/>
          <w:szCs w:val="26"/>
          <w:rtl w:val="0"/>
          <w:lang w:val="nl-NL"/>
        </w:rPr>
        <w:t>The Big five</w:t>
        <w:tab/>
      </w:r>
      <w:r>
        <w:rPr>
          <w:sz w:val="26"/>
          <w:szCs w:val="26"/>
        </w:rPr>
        <w:fldChar w:fldCharType="begin" w:fldLock="0"/>
      </w:r>
      <w:r>
        <w:rPr>
          <w:sz w:val="26"/>
          <w:szCs w:val="26"/>
        </w:rPr>
        <w:t xml:space="preserve"> PAGEREF _Toc2 \h </w:t>
      </w:r>
      <w:r>
        <w:rPr>
          <w:sz w:val="26"/>
          <w:szCs w:val="26"/>
        </w:rPr>
        <w:fldChar w:fldCharType="separate" w:fldLock="0"/>
      </w:r>
      <w:r>
        <w:rPr>
          <w:sz w:val="26"/>
          <w:szCs w:val="26"/>
          <w:rtl w:val="0"/>
          <w:lang w:val="nl-NL"/>
        </w:rPr>
        <w:t>4</w:t>
      </w:r>
      <w:r>
        <w:rPr>
          <w:sz w:val="26"/>
          <w:szCs w:val="26"/>
        </w:rPr>
        <w:fldChar w:fldCharType="end" w:fldLock="0"/>
      </w:r>
    </w:p>
    <w:p>
      <w:pPr>
        <w:pStyle w:val="TOC 2"/>
        <w:spacing w:line="360" w:lineRule="auto"/>
        <w:rPr>
          <w:sz w:val="26"/>
          <w:szCs w:val="26"/>
        </w:rPr>
      </w:pPr>
      <w:r>
        <w:rPr>
          <w:sz w:val="26"/>
          <w:szCs w:val="26"/>
          <w:rtl w:val="0"/>
          <w:lang w:val="nl-NL"/>
        </w:rPr>
        <w:t>Workshop vloggers</w:t>
        <w:tab/>
      </w:r>
      <w:r>
        <w:rPr>
          <w:sz w:val="26"/>
          <w:szCs w:val="26"/>
        </w:rPr>
        <w:fldChar w:fldCharType="begin" w:fldLock="0"/>
      </w:r>
      <w:r>
        <w:rPr>
          <w:sz w:val="26"/>
          <w:szCs w:val="26"/>
        </w:rPr>
        <w:t xml:space="preserve"> PAGEREF _Toc3 \h </w:t>
      </w:r>
      <w:r>
        <w:rPr>
          <w:sz w:val="26"/>
          <w:szCs w:val="26"/>
        </w:rPr>
        <w:fldChar w:fldCharType="separate" w:fldLock="0"/>
      </w:r>
      <w:r>
        <w:rPr>
          <w:sz w:val="26"/>
          <w:szCs w:val="26"/>
          <w:rtl w:val="0"/>
          <w:lang w:val="nl-NL"/>
        </w:rPr>
        <w:t>4</w:t>
      </w:r>
      <w:r>
        <w:rPr>
          <w:sz w:val="26"/>
          <w:szCs w:val="26"/>
        </w:rPr>
        <w:fldChar w:fldCharType="end" w:fldLock="0"/>
      </w:r>
    </w:p>
    <w:p>
      <w:pPr>
        <w:pStyle w:val="TOC 2"/>
        <w:spacing w:line="360" w:lineRule="auto"/>
        <w:rPr>
          <w:sz w:val="26"/>
          <w:szCs w:val="26"/>
        </w:rPr>
      </w:pPr>
      <w:r>
        <w:rPr>
          <w:sz w:val="26"/>
          <w:szCs w:val="26"/>
          <w:rtl w:val="0"/>
          <w:lang w:val="nl-NL"/>
        </w:rPr>
        <w:t>Rainbow documentatie</w:t>
        <w:tab/>
      </w:r>
      <w:r>
        <w:rPr>
          <w:sz w:val="26"/>
          <w:szCs w:val="26"/>
        </w:rPr>
        <w:fldChar w:fldCharType="begin" w:fldLock="0"/>
      </w:r>
      <w:r>
        <w:rPr>
          <w:sz w:val="26"/>
          <w:szCs w:val="26"/>
        </w:rPr>
        <w:t xml:space="preserve"> PAGEREF _Toc4 \h </w:t>
      </w:r>
      <w:r>
        <w:rPr>
          <w:sz w:val="26"/>
          <w:szCs w:val="26"/>
        </w:rPr>
        <w:fldChar w:fldCharType="separate" w:fldLock="0"/>
      </w:r>
      <w:r>
        <w:rPr>
          <w:sz w:val="26"/>
          <w:szCs w:val="26"/>
          <w:rtl w:val="0"/>
          <w:lang w:val="nl-NL"/>
        </w:rPr>
        <w:t>4</w:t>
      </w:r>
      <w:r>
        <w:rPr>
          <w:sz w:val="26"/>
          <w:szCs w:val="26"/>
        </w:rPr>
        <w:fldChar w:fldCharType="end" w:fldLock="0"/>
      </w:r>
    </w:p>
    <w:p>
      <w:pPr>
        <w:pStyle w:val="TOC 1"/>
        <w:spacing w:line="360" w:lineRule="auto"/>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pP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Methode en experiment</w:t>
        <w:tab/>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begin" w:fldLock="0"/>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 xml:space="preserve"> PAGEREF _Toc5 \h </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separate" w:fldLock="0"/>
      </w: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5</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end" w:fldLock="0"/>
      </w:r>
    </w:p>
    <w:p>
      <w:pPr>
        <w:pStyle w:val="TOC 2"/>
        <w:spacing w:line="360" w:lineRule="auto"/>
        <w:rPr>
          <w:sz w:val="26"/>
          <w:szCs w:val="26"/>
        </w:rPr>
      </w:pPr>
      <w:r>
        <w:rPr>
          <w:sz w:val="26"/>
          <w:szCs w:val="26"/>
          <w:rtl w:val="0"/>
          <w:lang w:val="nl-NL"/>
        </w:rPr>
        <w:t>Data</w:t>
        <w:tab/>
      </w:r>
      <w:r>
        <w:rPr>
          <w:sz w:val="26"/>
          <w:szCs w:val="26"/>
        </w:rPr>
        <w:fldChar w:fldCharType="begin" w:fldLock="0"/>
      </w:r>
      <w:r>
        <w:rPr>
          <w:sz w:val="26"/>
          <w:szCs w:val="26"/>
        </w:rPr>
        <w:t xml:space="preserve"> PAGEREF _Toc6 \h </w:t>
      </w:r>
      <w:r>
        <w:rPr>
          <w:sz w:val="26"/>
          <w:szCs w:val="26"/>
        </w:rPr>
        <w:fldChar w:fldCharType="separate" w:fldLock="0"/>
      </w:r>
      <w:r>
        <w:rPr>
          <w:sz w:val="26"/>
          <w:szCs w:val="26"/>
          <w:rtl w:val="0"/>
          <w:lang w:val="nl-NL"/>
        </w:rPr>
        <w:t>5</w:t>
      </w:r>
      <w:r>
        <w:rPr>
          <w:sz w:val="26"/>
          <w:szCs w:val="26"/>
        </w:rPr>
        <w:fldChar w:fldCharType="end" w:fldLock="0"/>
      </w:r>
    </w:p>
    <w:p>
      <w:pPr>
        <w:pStyle w:val="TOC 2"/>
        <w:spacing w:line="360" w:lineRule="auto"/>
        <w:rPr>
          <w:sz w:val="26"/>
          <w:szCs w:val="26"/>
        </w:rPr>
      </w:pPr>
      <w:r>
        <w:rPr>
          <w:sz w:val="26"/>
          <w:szCs w:val="26"/>
          <w:rtl w:val="0"/>
          <w:lang w:val="nl-NL"/>
        </w:rPr>
        <w:t>Methode</w:t>
        <w:tab/>
      </w:r>
      <w:r>
        <w:rPr>
          <w:sz w:val="26"/>
          <w:szCs w:val="26"/>
        </w:rPr>
        <w:fldChar w:fldCharType="begin" w:fldLock="0"/>
      </w:r>
      <w:r>
        <w:rPr>
          <w:sz w:val="26"/>
          <w:szCs w:val="26"/>
        </w:rPr>
        <w:t xml:space="preserve"> PAGEREF _Toc7 \h </w:t>
      </w:r>
      <w:r>
        <w:rPr>
          <w:sz w:val="26"/>
          <w:szCs w:val="26"/>
        </w:rPr>
        <w:fldChar w:fldCharType="separate" w:fldLock="0"/>
      </w:r>
      <w:r>
        <w:rPr>
          <w:sz w:val="26"/>
          <w:szCs w:val="26"/>
          <w:rtl w:val="0"/>
          <w:lang w:val="nl-NL"/>
        </w:rPr>
        <w:t>5</w:t>
      </w:r>
      <w:r>
        <w:rPr>
          <w:sz w:val="26"/>
          <w:szCs w:val="26"/>
        </w:rPr>
        <w:fldChar w:fldCharType="end" w:fldLock="0"/>
      </w:r>
    </w:p>
    <w:p>
      <w:pPr>
        <w:pStyle w:val="TOC 2"/>
        <w:spacing w:line="360" w:lineRule="auto"/>
        <w:rPr>
          <w:sz w:val="26"/>
          <w:szCs w:val="26"/>
        </w:rPr>
      </w:pPr>
      <w:r>
        <w:rPr>
          <w:sz w:val="26"/>
          <w:szCs w:val="26"/>
          <w:rtl w:val="0"/>
          <w:lang w:val="nl-NL"/>
        </w:rPr>
        <w:t>Experiment</w:t>
        <w:tab/>
      </w:r>
      <w:r>
        <w:rPr>
          <w:sz w:val="26"/>
          <w:szCs w:val="26"/>
        </w:rPr>
        <w:fldChar w:fldCharType="begin" w:fldLock="0"/>
      </w:r>
      <w:r>
        <w:rPr>
          <w:sz w:val="26"/>
          <w:szCs w:val="26"/>
        </w:rPr>
        <w:t xml:space="preserve"> PAGEREF _Toc8 \h </w:t>
      </w:r>
      <w:r>
        <w:rPr>
          <w:sz w:val="26"/>
          <w:szCs w:val="26"/>
        </w:rPr>
        <w:fldChar w:fldCharType="separate" w:fldLock="0"/>
      </w:r>
      <w:r>
        <w:rPr>
          <w:sz w:val="26"/>
          <w:szCs w:val="26"/>
          <w:rtl w:val="0"/>
          <w:lang w:val="nl-NL"/>
        </w:rPr>
        <w:t>6</w:t>
      </w:r>
      <w:r>
        <w:rPr>
          <w:sz w:val="26"/>
          <w:szCs w:val="26"/>
        </w:rPr>
        <w:fldChar w:fldCharType="end" w:fldLock="0"/>
      </w:r>
    </w:p>
    <w:p>
      <w:pPr>
        <w:pStyle w:val="TOC 1"/>
        <w:spacing w:line="360" w:lineRule="auto"/>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pP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Resultaten en discussie</w:t>
        <w:tab/>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begin" w:fldLock="0"/>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 xml:space="preserve"> PAGEREF _Toc9 \h </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separate" w:fldLock="0"/>
      </w: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8</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end" w:fldLock="0"/>
      </w:r>
    </w:p>
    <w:p>
      <w:pPr>
        <w:pStyle w:val="TOC 2"/>
        <w:spacing w:line="360" w:lineRule="auto"/>
        <w:rPr>
          <w:sz w:val="26"/>
          <w:szCs w:val="26"/>
        </w:rPr>
      </w:pPr>
      <w:r>
        <w:rPr>
          <w:sz w:val="26"/>
          <w:szCs w:val="26"/>
          <w:rtl w:val="0"/>
          <w:lang w:val="nl-NL"/>
        </w:rPr>
        <w:t>Resultaten</w:t>
        <w:tab/>
      </w:r>
      <w:r>
        <w:rPr>
          <w:sz w:val="26"/>
          <w:szCs w:val="26"/>
        </w:rPr>
        <w:fldChar w:fldCharType="begin" w:fldLock="0"/>
      </w:r>
      <w:r>
        <w:rPr>
          <w:sz w:val="26"/>
          <w:szCs w:val="26"/>
        </w:rPr>
        <w:t xml:space="preserve"> PAGEREF _Toc10 \h </w:t>
      </w:r>
      <w:r>
        <w:rPr>
          <w:sz w:val="26"/>
          <w:szCs w:val="26"/>
        </w:rPr>
        <w:fldChar w:fldCharType="separate" w:fldLock="0"/>
      </w:r>
      <w:r>
        <w:rPr>
          <w:sz w:val="26"/>
          <w:szCs w:val="26"/>
          <w:rtl w:val="0"/>
          <w:lang w:val="nl-NL"/>
        </w:rPr>
        <w:t>8</w:t>
      </w:r>
      <w:r>
        <w:rPr>
          <w:sz w:val="26"/>
          <w:szCs w:val="26"/>
        </w:rPr>
        <w:fldChar w:fldCharType="end" w:fldLock="0"/>
      </w:r>
    </w:p>
    <w:p>
      <w:pPr>
        <w:pStyle w:val="TOC 2"/>
        <w:spacing w:line="360" w:lineRule="auto"/>
        <w:rPr>
          <w:sz w:val="26"/>
          <w:szCs w:val="26"/>
        </w:rPr>
      </w:pPr>
      <w:r>
        <w:rPr>
          <w:sz w:val="26"/>
          <w:szCs w:val="26"/>
          <w:rtl w:val="0"/>
          <w:lang w:val="nl-NL"/>
        </w:rPr>
        <w:t>Discussie en verder onderzoek</w:t>
        <w:tab/>
      </w:r>
      <w:r>
        <w:rPr>
          <w:sz w:val="26"/>
          <w:szCs w:val="26"/>
        </w:rPr>
        <w:fldChar w:fldCharType="begin" w:fldLock="0"/>
      </w:r>
      <w:r>
        <w:rPr>
          <w:sz w:val="26"/>
          <w:szCs w:val="26"/>
        </w:rPr>
        <w:t xml:space="preserve"> PAGEREF _Toc11 \h </w:t>
      </w:r>
      <w:r>
        <w:rPr>
          <w:sz w:val="26"/>
          <w:szCs w:val="26"/>
        </w:rPr>
        <w:fldChar w:fldCharType="separate" w:fldLock="0"/>
      </w:r>
      <w:r>
        <w:rPr>
          <w:sz w:val="26"/>
          <w:szCs w:val="26"/>
          <w:rtl w:val="0"/>
          <w:lang w:val="nl-NL"/>
        </w:rPr>
        <w:t>9</w:t>
      </w:r>
      <w:r>
        <w:rPr>
          <w:sz w:val="26"/>
          <w:szCs w:val="26"/>
        </w:rPr>
        <w:fldChar w:fldCharType="end" w:fldLock="0"/>
      </w:r>
    </w:p>
    <w:p>
      <w:pPr>
        <w:pStyle w:val="TOC 1"/>
        <w:spacing w:line="360" w:lineRule="auto"/>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pP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Literatuurlijst</w:t>
        <w:tab/>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begin" w:fldLock="0"/>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 xml:space="preserve"> PAGEREF _Toc12 \h </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separate" w:fldLock="0"/>
      </w: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10</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end" w:fldLock="0"/>
      </w:r>
    </w:p>
    <w:p>
      <w:pPr>
        <w:pStyle w:val="TOC 1"/>
        <w:spacing w:line="360" w:lineRule="auto"/>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pP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Bijlagen</w:t>
        <w:tab/>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begin" w:fldLock="0"/>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 xml:space="preserve"> PAGEREF _Toc13 \h </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separate" w:fldLock="0"/>
      </w:r>
      <w:r>
        <w:rPr>
          <w:rFonts w:ascii="Cambria" w:cs="Arial Unicode MS" w:hAnsi="Arial Unicode MS" w:eastAsia="Arial Unicode MS"/>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t>11</w:t>
      </w:r>
      <w: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000000"/>
          <w:vertAlign w:val="baseline"/>
          <w:rtl w:val="0"/>
          <w:lang w:val="nl-NL"/>
        </w:rPr>
        <w:fldChar w:fldCharType="end" w:fldLock="0"/>
      </w:r>
    </w:p>
    <w:p>
      <w:pPr>
        <w:pStyle w:val="TOC 2"/>
        <w:spacing w:line="360" w:lineRule="auto"/>
        <w:rPr>
          <w:sz w:val="26"/>
          <w:szCs w:val="26"/>
        </w:rPr>
      </w:pPr>
      <w:r>
        <w:rPr>
          <w:sz w:val="26"/>
          <w:szCs w:val="26"/>
          <w:rtl w:val="0"/>
          <w:lang w:val="nl-NL"/>
        </w:rPr>
        <w:t>Bijlage 1: resultaten 5 x 10-fold Cross Validation tests</w:t>
        <w:tab/>
      </w:r>
      <w:r>
        <w:rPr>
          <w:sz w:val="26"/>
          <w:szCs w:val="26"/>
        </w:rPr>
        <w:fldChar w:fldCharType="begin" w:fldLock="0"/>
      </w:r>
      <w:r>
        <w:rPr>
          <w:sz w:val="26"/>
          <w:szCs w:val="26"/>
        </w:rPr>
        <w:t xml:space="preserve"> PAGEREF _Toc14 \h </w:t>
      </w:r>
      <w:r>
        <w:rPr>
          <w:sz w:val="26"/>
          <w:szCs w:val="26"/>
        </w:rPr>
        <w:fldChar w:fldCharType="separate" w:fldLock="0"/>
      </w:r>
      <w:r>
        <w:rPr>
          <w:sz w:val="26"/>
          <w:szCs w:val="26"/>
          <w:rtl w:val="0"/>
          <w:lang w:val="nl-NL"/>
        </w:rPr>
        <w:t>11</w:t>
      </w:r>
      <w:r>
        <w:rPr>
          <w:sz w:val="26"/>
          <w:szCs w:val="26"/>
        </w:rPr>
        <w:fldChar w:fldCharType="end" w:fldLock="0"/>
      </w:r>
    </w:p>
    <w:p>
      <w:pPr>
        <w:pStyle w:val="TOC 2"/>
        <w:spacing w:line="360" w:lineRule="auto"/>
        <w:rPr>
          <w:sz w:val="26"/>
          <w:szCs w:val="26"/>
        </w:rPr>
      </w:pPr>
      <w:r>
        <w:rPr>
          <w:sz w:val="26"/>
          <w:szCs w:val="26"/>
          <w:rtl w:val="0"/>
          <w:lang w:val="nl-NL"/>
        </w:rPr>
        <w:t>Bijlage 2: Python scripts voor de class “Brief”, data opslag en file writing</w:t>
        <w:tab/>
      </w:r>
      <w:r>
        <w:rPr>
          <w:sz w:val="26"/>
          <w:szCs w:val="26"/>
        </w:rPr>
        <w:fldChar w:fldCharType="begin" w:fldLock="0"/>
      </w:r>
      <w:r>
        <w:rPr>
          <w:sz w:val="26"/>
          <w:szCs w:val="26"/>
        </w:rPr>
        <w:t xml:space="preserve"> PAGEREF _Toc15 \h </w:t>
      </w:r>
      <w:r>
        <w:rPr>
          <w:sz w:val="26"/>
          <w:szCs w:val="26"/>
        </w:rPr>
        <w:fldChar w:fldCharType="separate" w:fldLock="0"/>
      </w:r>
      <w:r>
        <w:rPr>
          <w:sz w:val="26"/>
          <w:szCs w:val="26"/>
          <w:rtl w:val="0"/>
          <w:lang w:val="nl-NL"/>
        </w:rPr>
        <w:t>12</w:t>
      </w:r>
      <w:r>
        <w:rPr>
          <w:sz w:val="26"/>
          <w:szCs w:val="26"/>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567"/>
        <w:jc w:val="left"/>
        <w:outlineLvl w:val="9"/>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tl w:val="0"/>
        </w:rPr>
      </w:pPr>
      <w:r>
        <w:rPr>
          <w:rFonts w:ascii="Helvetica" w:cs="Arial Unicode MS" w:hAnsi="Arial Unicode MS" w:eastAsia="Arial Unicode MS"/>
          <w:b w:val="0"/>
          <w:bCs w:val="0"/>
          <w:i w:val="1"/>
          <w:iCs w:val="1"/>
          <w:caps w:val="0"/>
          <w:smallCaps w:val="0"/>
          <w:strike w:val="0"/>
          <w:dstrike w:val="0"/>
          <w:outline w:val="0"/>
          <w:color w:val="000000"/>
          <w:spacing w:val="0"/>
          <w:kern w:val="0"/>
          <w:position w:val="0"/>
          <w:sz w:val="24"/>
          <w:szCs w:val="24"/>
          <w:u w:val="none"/>
          <w:vertAlign w:val="baseline"/>
          <w:rtl w:val="0"/>
          <w:lang w:val="de-DE"/>
        </w:rPr>
        <w:t>Script 1: class “Brief”</w:t>
        <w:tab/>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t xml:space="preserve"> PAGEREF _Toc16 \h </w:t>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Arial Unicode MS" w:eastAsia="Arial Unicode MS"/>
          <w:b w:val="0"/>
          <w:bCs w:val="0"/>
          <w:i w:val="1"/>
          <w:iCs w:val="1"/>
          <w:caps w:val="0"/>
          <w:smallCaps w:val="0"/>
          <w:strike w:val="0"/>
          <w:dstrike w:val="0"/>
          <w:outline w:val="0"/>
          <w:color w:val="000000"/>
          <w:spacing w:val="0"/>
          <w:kern w:val="0"/>
          <w:position w:val="0"/>
          <w:sz w:val="24"/>
          <w:szCs w:val="24"/>
          <w:u w:val="none"/>
          <w:vertAlign w:val="baseline"/>
          <w:rtl w:val="0"/>
        </w:rPr>
        <w:t>12</w:t>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567"/>
        <w:jc w:val="left"/>
        <w:outlineLvl w:val="9"/>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tl w:val="0"/>
        </w:rPr>
      </w:pPr>
      <w:r>
        <w:rPr>
          <w:rFonts w:ascii="Helvetica" w:cs="Arial Unicode MS" w:hAnsi="Arial Unicode MS" w:eastAsia="Arial Unicode MS"/>
          <w:b w:val="0"/>
          <w:bCs w:val="0"/>
          <w:i w:val="1"/>
          <w:iCs w:val="1"/>
          <w:caps w:val="0"/>
          <w:smallCaps w:val="0"/>
          <w:strike w:val="0"/>
          <w:dstrike w:val="0"/>
          <w:outline w:val="0"/>
          <w:color w:val="000000"/>
          <w:spacing w:val="0"/>
          <w:kern w:val="0"/>
          <w:position w:val="0"/>
          <w:sz w:val="24"/>
          <w:szCs w:val="24"/>
          <w:u w:val="none"/>
          <w:vertAlign w:val="baseline"/>
          <w:rtl w:val="0"/>
          <w:lang w:val="da-DK"/>
        </w:rPr>
        <w:t>Script 2: Data opslag</w:t>
        <w:tab/>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t xml:space="preserve"> PAGEREF _Toc17 \h </w:t>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Arial Unicode MS" w:eastAsia="Arial Unicode MS"/>
          <w:b w:val="0"/>
          <w:bCs w:val="0"/>
          <w:i w:val="1"/>
          <w:iCs w:val="1"/>
          <w:caps w:val="0"/>
          <w:smallCaps w:val="0"/>
          <w:strike w:val="0"/>
          <w:dstrike w:val="0"/>
          <w:outline w:val="0"/>
          <w:color w:val="000000"/>
          <w:spacing w:val="0"/>
          <w:kern w:val="0"/>
          <w:position w:val="0"/>
          <w:sz w:val="24"/>
          <w:szCs w:val="24"/>
          <w:u w:val="none"/>
          <w:vertAlign w:val="baseline"/>
          <w:rtl w:val="0"/>
        </w:rPr>
        <w:t>14</w:t>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0" w:right="0" w:firstLine="567"/>
        <w:jc w:val="left"/>
        <w:outlineLvl w:val="9"/>
        <w:rPr>
          <w:rtl w:val="0"/>
        </w:rPr>
      </w:pPr>
      <w:r>
        <w:rPr>
          <w:rFonts w:ascii="Helvetica" w:cs="Arial Unicode MS" w:hAnsi="Arial Unicode MS" w:eastAsia="Arial Unicode MS"/>
          <w:b w:val="0"/>
          <w:bCs w:val="0"/>
          <w:i w:val="1"/>
          <w:iCs w:val="1"/>
          <w:caps w:val="0"/>
          <w:smallCaps w:val="0"/>
          <w:strike w:val="0"/>
          <w:dstrike w:val="0"/>
          <w:outline w:val="0"/>
          <w:color w:val="000000"/>
          <w:spacing w:val="0"/>
          <w:kern w:val="0"/>
          <w:position w:val="0"/>
          <w:sz w:val="24"/>
          <w:szCs w:val="24"/>
          <w:u w:val="none"/>
          <w:vertAlign w:val="baseline"/>
          <w:rtl w:val="0"/>
          <w:lang w:val="en-US"/>
        </w:rPr>
        <w:t>Script 3: File writer</w:t>
        <w:tab/>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begin" w:fldLock="0"/>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t xml:space="preserve"> PAGEREF _Toc18 \h </w:t>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separate" w:fldLock="0"/>
      </w:r>
      <w:r>
        <w:rPr>
          <w:rFonts w:ascii="Helvetica" w:cs="Arial Unicode MS" w:hAnsi="Arial Unicode MS" w:eastAsia="Arial Unicode MS"/>
          <w:b w:val="0"/>
          <w:bCs w:val="0"/>
          <w:i w:val="1"/>
          <w:iCs w:val="1"/>
          <w:caps w:val="0"/>
          <w:smallCaps w:val="0"/>
          <w:strike w:val="0"/>
          <w:dstrike w:val="0"/>
          <w:outline w:val="0"/>
          <w:color w:val="000000"/>
          <w:spacing w:val="0"/>
          <w:kern w:val="0"/>
          <w:position w:val="0"/>
          <w:sz w:val="24"/>
          <w:szCs w:val="24"/>
          <w:u w:val="none"/>
          <w:vertAlign w:val="baseline"/>
          <w:rtl w:val="0"/>
        </w:rPr>
        <w:t>15</w:t>
      </w:r>
      <w:r>
        <w:rPr>
          <w:rFonts w:ascii="Helvetica" w:cs="Helvetica" w:hAnsi="Helvetica" w:eastAsia="Helvetica"/>
          <w:b w:val="0"/>
          <w:bCs w:val="0"/>
          <w:i w:val="1"/>
          <w:iCs w:val="1"/>
          <w:caps w:val="0"/>
          <w:smallCaps w:val="0"/>
          <w:strike w:val="0"/>
          <w:dstrike w:val="0"/>
          <w:outline w:val="0"/>
          <w:color w:val="000000"/>
          <w:spacing w:val="0"/>
          <w:kern w:val="0"/>
          <w:position w:val="0"/>
          <w:sz w:val="24"/>
          <w:szCs w:val="24"/>
          <w:u w:val="none"/>
          <w:vertAlign w:val="baseline"/>
        </w:rPr>
        <w:fldChar w:fldCharType="end" w:fldLock="0"/>
      </w:r>
    </w:p>
    <w:p>
      <w:pPr>
        <w:pStyle w:val="Normal"/>
      </w:pPr>
      <w:r>
        <w:rPr>
          <w:sz w:val="24"/>
          <w:szCs w:val="24"/>
        </w:rPr>
        <w:fldChar w:fldCharType="end" w:fldLock="0"/>
      </w:r>
      <w:r>
        <w:rPr>
          <w:rtl w:val="0"/>
        </w:rPr>
        <w:br w:type="page"/>
      </w:r>
    </w:p>
    <w:p>
      <w:pPr>
        <w:pStyle w:val="heading 1"/>
        <w:spacing w:line="360" w:lineRule="auto"/>
        <w:rPr>
          <w:rtl w:val="0"/>
        </w:rPr>
      </w:pPr>
      <w:bookmarkStart w:name="_Toc" w:id="0"/>
      <w:r>
        <w:rPr>
          <w:rtl w:val="0"/>
          <w:lang w:val="nl-NL"/>
        </w:rPr>
        <w:t>Introductie</w:t>
      </w:r>
      <w:bookmarkEnd w:id="0"/>
    </w:p>
    <w:p>
      <w:pPr>
        <w:pStyle w:val="Normal"/>
        <w:spacing w:line="360" w:lineRule="auto"/>
        <w:rPr>
          <w:sz w:val="22"/>
          <w:szCs w:val="22"/>
        </w:rPr>
      </w:pPr>
      <w:r>
        <w:rPr>
          <w:sz w:val="22"/>
          <w:szCs w:val="22"/>
          <w:rtl w:val="0"/>
          <w:lang w:val="nl-NL"/>
        </w:rPr>
        <w:t xml:space="preserve">Om tegenwoordig afgenomen te worden bij een bedrijf moet er aan tal van aspecten gedacht worden. Er zijn screeningprocedures, waarbij gekeken wordt naar de persoonlijke levens van de selectiekandidaten, sollicitatiegesprekken tussen de kandidaten en de Human Resources afdeling, maar een van de belangrijkste aspecten is misschien wel de sollicitatiebrief met daarin motivaties. De Rijksoverheid gebruikt deze brieven in combinatie met persoonlijkheidstests om een inschatting te maken van de sollicitanten. De persoonlijkheidstests zijn zo gestructureerd dat ze een aantal vooraf bepaalde persoonlijkheidskenmerken meten op een schaal van 1 t/m 5. Niet alle persoonlijkheidskenmerken zijn voor dit onderzoek van belang. Er wordt gekeken naar de zogenoemde </w:t>
      </w:r>
      <w:r>
        <w:rPr>
          <w:rFonts w:hAnsi="Cambria" w:hint="default"/>
          <w:sz w:val="22"/>
          <w:szCs w:val="22"/>
          <w:rtl w:val="0"/>
          <w:lang w:val="nl-NL"/>
        </w:rPr>
        <w:t>“</w:t>
      </w:r>
      <w:r>
        <w:rPr>
          <w:sz w:val="22"/>
          <w:szCs w:val="22"/>
          <w:rtl w:val="0"/>
          <w:lang w:val="nl-NL"/>
        </w:rPr>
        <w:t>Big 5</w:t>
      </w:r>
      <w:r>
        <w:rPr>
          <w:rFonts w:hAnsi="Cambria" w:hint="default"/>
          <w:sz w:val="22"/>
          <w:szCs w:val="22"/>
          <w:rtl w:val="0"/>
          <w:lang w:val="nl-NL"/>
        </w:rPr>
        <w:t>”</w:t>
      </w:r>
      <w:r>
        <w:rPr>
          <w:sz w:val="22"/>
          <w:szCs w:val="22"/>
          <w:rtl w:val="0"/>
          <w:lang w:val="nl-NL"/>
        </w:rPr>
        <w:t>: extravert, innovatief, stabiel, vriendelijk en zorgvuldig. Een 5 zou op de schaal van extraversie inhouden dat de persoon in kwestie extravert is en een 1 houdt in dat de persoon introvert is. Dit geldt net zo voor de andere 4 persoonlijkheidskenmerken en hun tegenpolen. Deze brieven, de combinatie van motivatieteksten en de relevante persoonlijkheidskenmerken, vormen de relevante data voor het onderzoek.</w:t>
      </w:r>
    </w:p>
    <w:p>
      <w:pPr>
        <w:pStyle w:val="Normal"/>
        <w:spacing w:line="360" w:lineRule="auto"/>
        <w:rPr>
          <w:sz w:val="22"/>
          <w:szCs w:val="22"/>
        </w:rPr>
      </w:pPr>
      <w:r>
        <w:rPr>
          <w:sz w:val="22"/>
          <w:szCs w:val="22"/>
          <w:rtl w:val="0"/>
          <w:lang w:val="nl-NL"/>
        </w:rPr>
        <w:t>Zeker op de hedendaagse arbeidsmarkt zijn er veel mensen die op zoek zijn naar een baan en al deze mensen versturen sollicitatiebrieven. Het verwerken van de sollicitatiebrieven en de persoonlijkheidstests zijn tijdrovende bezigheden, zeker voor een organisatie als de Rijksoverheid. Als de persoonlijkheidstests gebaseerd zouden kunnen worden op de motivatieteksten uit de sollicitatiebrieven, zou dit veel tijd en moeite kunnen schelen in het sollicitatieproces. In dit onderzoek wordt daarom gezocht naar mogelijkheden om op basis van de motivatieteksten van de sollicitanten hun persoonlijkheidskenmerken te meten op een schaal van 1 t/m 5. Als dit mogelijk blijkt, kan er veel tijd bespaard worden door een programma de tekst te laten analyseren en op basis daarvan de persoonlijkheidskenmerken van de sollicitanten te bepalen. Door deze resultaten te analyseren kan er vaak direct een scheiding gemaakt worden tussen geschikte en ongeschikte kandidaten voor de betreffende functie.</w:t>
      </w:r>
    </w:p>
    <w:p>
      <w:pPr>
        <w:pStyle w:val="Normal"/>
        <w:spacing w:line="360" w:lineRule="auto"/>
        <w:rPr>
          <w:sz w:val="22"/>
          <w:szCs w:val="22"/>
        </w:rPr>
      </w:pPr>
      <w:r>
        <w:rPr>
          <w:sz w:val="22"/>
          <w:szCs w:val="22"/>
          <w:rtl w:val="0"/>
          <w:lang w:val="nl-NL"/>
        </w:rPr>
        <w:t>Om dit onderzoek verder vorm te geven, zal de onderzoeksvraag als volgt geformuleerd worden:</w:t>
      </w:r>
    </w:p>
    <w:p>
      <w:pPr>
        <w:pStyle w:val="Normal"/>
        <w:spacing w:line="360" w:lineRule="auto"/>
        <w:rPr>
          <w:i w:val="1"/>
          <w:iCs w:val="1"/>
          <w:sz w:val="22"/>
          <w:szCs w:val="22"/>
        </w:rPr>
      </w:pPr>
    </w:p>
    <w:p>
      <w:pPr>
        <w:pStyle w:val="Normal"/>
        <w:spacing w:line="360" w:lineRule="auto"/>
        <w:rPr>
          <w:i w:val="1"/>
          <w:iCs w:val="1"/>
          <w:sz w:val="22"/>
          <w:szCs w:val="22"/>
        </w:rPr>
      </w:pPr>
      <w:r>
        <w:rPr>
          <w:i w:val="1"/>
          <w:iCs w:val="1"/>
          <w:sz w:val="22"/>
          <w:szCs w:val="22"/>
          <w:rtl w:val="0"/>
          <w:lang w:val="nl-NL"/>
        </w:rPr>
        <w:t>Hoe kunnen op een zo accuraat mogelijke manier de persoonlijkheidskenmerken van sollicitanten bepaald worden op basis van hun motivatieteksten om daarmee tijd in het selectieproces te besparen?</w:t>
      </w:r>
    </w:p>
    <w:p>
      <w:pPr>
        <w:pStyle w:val="Normal"/>
        <w:spacing w:line="360" w:lineRule="auto"/>
        <w:rPr>
          <w:i w:val="1"/>
          <w:iCs w:val="1"/>
          <w:sz w:val="22"/>
          <w:szCs w:val="22"/>
        </w:rPr>
      </w:pPr>
    </w:p>
    <w:p>
      <w:pPr>
        <w:pStyle w:val="Normal"/>
        <w:spacing w:line="360" w:lineRule="auto"/>
        <w:rPr>
          <w:i w:val="1"/>
          <w:iCs w:val="1"/>
          <w:sz w:val="22"/>
          <w:szCs w:val="22"/>
        </w:rPr>
      </w:pPr>
      <w:r>
        <w:rPr>
          <w:sz w:val="22"/>
          <w:szCs w:val="22"/>
          <w:rtl w:val="0"/>
          <w:lang w:val="nl-NL"/>
        </w:rPr>
        <w:t>De hypothese die hieruit volgt is dat motivatieteksten van sollicitanten een goede manier zijn om de Big five persoonlijkheidskenmerken van sollicitanten te bepalen.</w:t>
      </w:r>
    </w:p>
    <w:p>
      <w:pPr>
        <w:pStyle w:val="Normal"/>
        <w:spacing w:line="360" w:lineRule="auto"/>
      </w:pPr>
      <w:r>
        <w:rPr>
          <w:sz w:val="22"/>
          <w:szCs w:val="22"/>
          <w:rtl w:val="0"/>
          <w:lang w:val="nl-NL"/>
        </w:rPr>
        <w:t xml:space="preserve">De rest van dit verslag is als volgt ingedeeld: hoofdstuk 2 zal wetenschappelijke literatuur behandelen om op basis waarvan onderzoek gedaan gaat worden, hoofdstuk 3 zal de gebruikte methoden en technische aspecten van het experiment behandelen, hoofdstuk 4 zal de rapportage van de resultaten en een discussie bevatten en ten slotte zal als bijlage nog de literatuurlijst toegevoegd worden. </w:t>
      </w:r>
      <w:r>
        <w:rPr>
          <w:sz w:val="22"/>
          <w:szCs w:val="22"/>
          <w:rtl w:val="0"/>
        </w:rPr>
        <w:br w:type="page"/>
      </w:r>
    </w:p>
    <w:p>
      <w:pPr>
        <w:pStyle w:val="heading 1"/>
        <w:spacing w:line="360" w:lineRule="auto"/>
        <w:rPr>
          <w:rtl w:val="0"/>
        </w:rPr>
      </w:pPr>
      <w:bookmarkStart w:name="_Toc1" w:id="1"/>
      <w:r>
        <w:rPr>
          <w:rtl w:val="0"/>
          <w:lang w:val="nl-NL"/>
        </w:rPr>
        <w:t>Literatuurbespreking</w:t>
      </w:r>
      <w:bookmarkEnd w:id="1"/>
    </w:p>
    <w:p>
      <w:pPr>
        <w:pStyle w:val="heading 2"/>
        <w:spacing w:line="360" w:lineRule="auto"/>
        <w:rPr>
          <w:rtl w:val="0"/>
        </w:rPr>
      </w:pPr>
      <w:bookmarkStart w:name="_Toc2" w:id="2"/>
      <w:r>
        <w:rPr>
          <w:rtl w:val="0"/>
          <w:lang w:val="nl-NL"/>
        </w:rPr>
        <w:t>The Big five</w:t>
      </w:r>
      <w:bookmarkEnd w:id="2"/>
    </w:p>
    <w:p>
      <w:pPr>
        <w:pStyle w:val="Normal"/>
        <w:widowControl w:val="0"/>
        <w:spacing w:line="360" w:lineRule="auto"/>
        <w:rPr>
          <w:sz w:val="22"/>
          <w:szCs w:val="22"/>
          <w:lang w:val="en-US"/>
        </w:rPr>
      </w:pPr>
      <w:r>
        <w:rPr>
          <w:sz w:val="22"/>
          <w:szCs w:val="22"/>
          <w:rtl w:val="0"/>
          <w:lang w:val="nl-NL"/>
        </w:rPr>
        <w:t xml:space="preserve">The Big five persoonlijkheidskenmerken zijn begin twintigste eeuw ontwikkeld door verschillende onderzoekers. Een van de eerste vermeldingen komt van McDougall (1932): </w:t>
      </w:r>
      <w:r>
        <w:rPr>
          <w:rFonts w:hAnsi="Cambria" w:hint="default"/>
          <w:sz w:val="22"/>
          <w:szCs w:val="22"/>
          <w:rtl w:val="0"/>
          <w:lang w:val="nl-NL"/>
        </w:rPr>
        <w:t>“</w:t>
      </w:r>
      <w:r>
        <w:rPr>
          <w:sz w:val="22"/>
          <w:szCs w:val="22"/>
          <w:rtl w:val="0"/>
          <w:lang w:val="en-US"/>
        </w:rPr>
        <w:t>personality may with advantage be broadly analyzed into five distinguishable but inseparable factors, namely, intellect, character, temperament, disposition, and temper</w:t>
      </w:r>
      <w:r>
        <w:rPr>
          <w:rFonts w:hAnsi="Cambria" w:hint="default"/>
          <w:sz w:val="22"/>
          <w:szCs w:val="22"/>
          <w:rtl w:val="0"/>
          <w:lang w:val="en-US"/>
        </w:rPr>
        <w:t>”</w:t>
      </w:r>
      <w:r>
        <w:rPr>
          <w:sz w:val="22"/>
          <w:szCs w:val="22"/>
          <w:rtl w:val="0"/>
          <w:lang w:val="en-US"/>
        </w:rPr>
        <w:t xml:space="preserve">. </w:t>
      </w:r>
      <w:bookmarkStart w:name="_GoBack" w:id="3"/>
      <w:r>
        <w:rPr>
          <w:sz w:val="22"/>
          <w:szCs w:val="22"/>
          <w:rtl w:val="0"/>
          <w:lang w:val="en-US"/>
        </w:rPr>
        <w:t xml:space="preserve">Hier is in feite de basis gelegd voor het verdere onderzoek dat in de twintigste eeuw gedaan is. McDougall beargumenteert dat deze vijf persoonlijkheidskenmerken gezamelijk </w:t>
      </w:r>
      <w:r>
        <w:rPr>
          <w:sz w:val="22"/>
          <w:szCs w:val="22"/>
          <w:rtl w:val="0"/>
          <w:lang w:val="en-US"/>
        </w:rPr>
        <w:t xml:space="preserve">grotendeels </w:t>
      </w:r>
      <w:r>
        <w:rPr>
          <w:sz w:val="22"/>
          <w:szCs w:val="22"/>
          <w:rtl w:val="0"/>
          <w:lang w:val="en-US"/>
        </w:rPr>
        <w:t xml:space="preserve">de persoonlijkheid van een persoon kunnen bepalen. </w:t>
      </w:r>
      <w:bookmarkEnd w:id="3"/>
      <w:r>
        <w:rPr>
          <w:sz w:val="22"/>
          <w:szCs w:val="22"/>
          <w:rtl w:val="0"/>
          <w:lang w:val="en-US"/>
        </w:rPr>
        <w:t>Omdat deze persoonlijkheidskenmerken zo belangrijk geacht worden, zijn ze in latere jaren door veel wetenschappers als punt van onderzoek gekozen en worden ze nog steeds gebruikt als belangrijke pijlers voor de persoonlijkheid van personen. Vandaar dat het voor instanties als de Rijksoverheid ook van belang is om deze kenmerken vast te leggen.</w:t>
      </w:r>
    </w:p>
    <w:p>
      <w:pPr>
        <w:pStyle w:val="heading 2"/>
        <w:spacing w:line="360" w:lineRule="auto"/>
        <w:rPr>
          <w:lang w:val="en-US"/>
        </w:rPr>
      </w:pPr>
      <w:bookmarkStart w:name="_Toc3" w:id="4"/>
      <w:r>
        <w:rPr>
          <w:rtl w:val="0"/>
          <w:lang w:val="en-US"/>
        </w:rPr>
        <w:t>Workshop vloggers</w:t>
      </w:r>
      <w:bookmarkEnd w:id="4"/>
    </w:p>
    <w:p>
      <w:pPr>
        <w:pStyle w:val="Normal"/>
        <w:spacing w:line="360" w:lineRule="auto"/>
        <w:rPr>
          <w:sz w:val="22"/>
          <w:szCs w:val="22"/>
        </w:rPr>
      </w:pPr>
      <w:r>
        <w:rPr>
          <w:sz w:val="22"/>
          <w:szCs w:val="22"/>
          <w:rtl w:val="0"/>
          <w:lang w:val="nl-NL"/>
        </w:rPr>
        <w:t>Er is al eerder onderzoek gedaan naar het bepalen van persoonlijkheidskenmerken op basis van teksten. Verhoeven, Company en Daelemans (2014) hebben op basis van transcripts van Youtube-video</w:t>
      </w:r>
      <w:r>
        <w:rPr>
          <w:rFonts w:hAnsi="Cambria" w:hint="default"/>
          <w:sz w:val="22"/>
          <w:szCs w:val="22"/>
          <w:rtl w:val="0"/>
          <w:lang w:val="nl-NL"/>
        </w:rPr>
        <w:t>’</w:t>
      </w:r>
      <w:r>
        <w:rPr>
          <w:sz w:val="22"/>
          <w:szCs w:val="22"/>
          <w:rtl w:val="0"/>
          <w:lang w:val="nl-NL"/>
        </w:rPr>
        <w:t xml:space="preserve">s geprobeerd </w:t>
      </w:r>
      <w:r>
        <w:rPr>
          <w:sz w:val="22"/>
          <w:szCs w:val="22"/>
          <w:rtl w:val="0"/>
          <w:lang w:val="nl-NL"/>
        </w:rPr>
        <w:t>te persoonlijkheden van vloggers (video bloggers) te bepalen. Dit onderzoek is ge</w:t>
      </w:r>
      <w:r>
        <w:rPr>
          <w:rFonts w:hAnsi="Cambria" w:hint="default"/>
          <w:sz w:val="22"/>
          <w:szCs w:val="22"/>
          <w:rtl w:val="0"/>
          <w:lang w:val="nl-NL"/>
        </w:rPr>
        <w:t>ï</w:t>
      </w:r>
      <w:r>
        <w:rPr>
          <w:sz w:val="22"/>
          <w:szCs w:val="22"/>
          <w:rtl w:val="0"/>
          <w:lang w:val="nl-NL"/>
        </w:rPr>
        <w:t>nspireerd door voorgaand onderzoek door Soler en Wanner (2014) waarin gekeken is naar content gebaseerde eigenschappen die het geslacht van een persoon moeten inschatten. Het uitgangspunt dan Verhoeven et al. genomen hebben is als volgt: "de content gebaseerde eigenschappen zeggen meer over de persoon dan over de tekst en dit kan gebruikt worden om persoonlijkheidskenmerken te bepalen</w:t>
      </w:r>
      <w:r>
        <w:rPr>
          <w:rFonts w:hAnsi="Cambria" w:hint="default"/>
          <w:sz w:val="22"/>
          <w:szCs w:val="22"/>
          <w:rtl w:val="0"/>
          <w:lang w:val="nl-NL"/>
        </w:rPr>
        <w:t>”</w:t>
      </w:r>
      <w:r>
        <w:rPr>
          <w:sz w:val="22"/>
          <w:szCs w:val="22"/>
          <w:rtl w:val="0"/>
          <w:lang w:val="nl-NL"/>
        </w:rPr>
        <w:t>. In dit onderzoek is gebruik gemaakt van Scikit-learn</w:t>
      </w:r>
      <w:r>
        <w:rPr>
          <w:rFonts w:hAnsi="Cambria" w:hint="default"/>
          <w:sz w:val="22"/>
          <w:szCs w:val="22"/>
          <w:rtl w:val="0"/>
          <w:lang w:val="nl-NL"/>
        </w:rPr>
        <w:t>’</w:t>
      </w:r>
      <w:r>
        <w:rPr>
          <w:sz w:val="22"/>
          <w:szCs w:val="22"/>
          <w:rtl w:val="0"/>
          <w:lang w:val="nl-NL"/>
        </w:rPr>
        <w:t xml:space="preserve">s algoritme en er is getest met unigrammen, trigrammen, </w:t>
      </w:r>
      <w:r>
        <w:rPr>
          <w:rFonts w:hAnsi="Cambria" w:hint="default"/>
          <w:sz w:val="22"/>
          <w:szCs w:val="22"/>
          <w:rtl w:val="0"/>
          <w:lang w:val="nl-NL"/>
        </w:rPr>
        <w:t>“</w:t>
      </w:r>
      <w:r>
        <w:rPr>
          <w:sz w:val="22"/>
          <w:szCs w:val="22"/>
          <w:rtl w:val="0"/>
          <w:lang w:val="nl-NL"/>
        </w:rPr>
        <w:t>Linguistic inquery and Word count</w:t>
      </w:r>
      <w:r>
        <w:rPr>
          <w:rFonts w:hAnsi="Cambria" w:hint="default"/>
          <w:sz w:val="22"/>
          <w:szCs w:val="22"/>
          <w:rtl w:val="0"/>
          <w:lang w:val="nl-NL"/>
        </w:rPr>
        <w:t xml:space="preserve">” </w:t>
      </w:r>
      <w:r>
        <w:rPr>
          <w:sz w:val="22"/>
          <w:szCs w:val="22"/>
          <w:rtl w:val="0"/>
          <w:lang w:val="nl-NL"/>
        </w:rPr>
        <w:t>(LIWC) en combinaties van de drie hiervoor genoemde benaderingen. In dit onderzoek worden binaire score gebruikt om te bepalen of een persoon bijvoorbeeld extravert is of niet. Dat wil zeggen dat er of een score van 0 voor niet extravert (introvert) of een score van 1 voor extravert toegekend wordt.</w:t>
      </w:r>
    </w:p>
    <w:p>
      <w:pPr>
        <w:pStyle w:val="heading 2"/>
        <w:spacing w:line="360" w:lineRule="auto"/>
        <w:rPr>
          <w:rtl w:val="0"/>
        </w:rPr>
      </w:pPr>
      <w:bookmarkStart w:name="_Toc4" w:id="5"/>
      <w:r>
        <w:rPr>
          <w:rtl w:val="0"/>
          <w:lang w:val="nl-NL"/>
        </w:rPr>
        <w:t>Rainbow documentatie</w:t>
      </w:r>
      <w:bookmarkEnd w:id="5"/>
    </w:p>
    <w:p>
      <w:pPr>
        <w:pStyle w:val="Normal"/>
        <w:spacing w:line="360" w:lineRule="auto"/>
      </w:pPr>
      <w:r>
        <w:rPr>
          <w:sz w:val="22"/>
          <w:szCs w:val="22"/>
          <w:rtl w:val="0"/>
          <w:lang w:val="nl-NL"/>
        </w:rPr>
        <w:t xml:space="preserve">Om verschillende manieren van tekst classificatie te testen, is er gebruik gemaakt van de commandline tool Rainbow. Rainbow is een document classifier front-end van libbow. De documentatie van deze tool kan aangeroepen worden met met het commando </w:t>
      </w:r>
      <w:r>
        <w:rPr>
          <w:rFonts w:hAnsi="Cambria" w:hint="default"/>
          <w:sz w:val="22"/>
          <w:szCs w:val="22"/>
          <w:rtl w:val="0"/>
          <w:lang w:val="nl-NL"/>
        </w:rPr>
        <w:t>‘</w:t>
      </w:r>
      <w:r>
        <w:rPr>
          <w:sz w:val="22"/>
          <w:szCs w:val="22"/>
          <w:rtl w:val="0"/>
          <w:lang w:val="nl-NL"/>
        </w:rPr>
        <w:t xml:space="preserve">rainbow </w:t>
      </w:r>
      <w:r>
        <w:rPr>
          <w:rFonts w:hAnsi="Cambria" w:hint="default"/>
          <w:sz w:val="22"/>
          <w:szCs w:val="22"/>
          <w:rtl w:val="0"/>
          <w:lang w:val="nl-NL"/>
        </w:rPr>
        <w:t>—</w:t>
      </w:r>
      <w:r>
        <w:rPr>
          <w:sz w:val="22"/>
          <w:szCs w:val="22"/>
          <w:rtl w:val="0"/>
          <w:lang w:val="nl-NL"/>
        </w:rPr>
        <w:t>help</w:t>
      </w:r>
      <w:r>
        <w:rPr>
          <w:rFonts w:hAnsi="Cambria" w:hint="default"/>
          <w:sz w:val="22"/>
          <w:szCs w:val="22"/>
          <w:rtl w:val="0"/>
          <w:lang w:val="nl-NL"/>
        </w:rPr>
        <w:t>’</w:t>
      </w:r>
      <w:r>
        <w:rPr>
          <w:sz w:val="22"/>
          <w:szCs w:val="22"/>
          <w:rtl w:val="0"/>
          <w:lang w:val="nl-NL"/>
        </w:rPr>
        <w:t xml:space="preserve">. In deze documentatie staan alle opties en methoden die mogelijk zijn om met behulp van Rainbow tekst te classificeren. Voorbeelden van methoden zijn naivebayes en nbshrinkage. </w:t>
      </w:r>
      <w:r>
        <w:rPr>
          <w:sz w:val="22"/>
          <w:szCs w:val="22"/>
          <w:rtl w:val="0"/>
        </w:rPr>
        <w:br w:type="page"/>
      </w:r>
    </w:p>
    <w:p>
      <w:pPr>
        <w:pStyle w:val="heading 1"/>
        <w:spacing w:line="360" w:lineRule="auto"/>
        <w:rPr>
          <w:rtl w:val="0"/>
        </w:rPr>
      </w:pPr>
      <w:bookmarkStart w:name="_Toc5" w:id="6"/>
      <w:r>
        <w:rPr>
          <w:rtl w:val="0"/>
          <w:lang w:val="nl-NL"/>
        </w:rPr>
        <w:t>Methode en experiment</w:t>
      </w:r>
      <w:bookmarkEnd w:id="6"/>
    </w:p>
    <w:p>
      <w:pPr>
        <w:pStyle w:val="heading 2"/>
        <w:spacing w:line="360" w:lineRule="auto"/>
        <w:rPr>
          <w:rtl w:val="0"/>
        </w:rPr>
      </w:pPr>
      <w:bookmarkStart w:name="_Toc6" w:id="7"/>
      <w:r>
        <w:rPr>
          <w:rtl w:val="0"/>
          <w:lang w:val="nl-NL"/>
        </w:rPr>
        <w:t>Data</w:t>
      </w:r>
      <w:bookmarkEnd w:id="7"/>
    </w:p>
    <w:p>
      <w:pPr>
        <w:pStyle w:val="Normal"/>
        <w:rPr>
          <w:sz w:val="22"/>
          <w:szCs w:val="22"/>
        </w:rPr>
      </w:pPr>
      <w:r>
        <w:rPr>
          <w:sz w:val="22"/>
          <w:szCs w:val="22"/>
          <w:rtl w:val="0"/>
          <w:lang w:val="nl-NL"/>
        </w:rPr>
        <w:t xml:space="preserve">Voor het onderzoek is een dataset van de Rijksoverheid toegankelijk gemaakt. In deze dataset staan </w:t>
      </w:r>
      <w:r>
        <w:rPr>
          <w:rFonts w:hAnsi="Cambria" w:hint="default"/>
          <w:sz w:val="22"/>
          <w:szCs w:val="22"/>
          <w:rtl w:val="0"/>
          <w:lang w:val="nl-NL"/>
        </w:rPr>
        <w:t xml:space="preserve">± </w:t>
      </w:r>
      <w:r>
        <w:rPr>
          <w:sz w:val="22"/>
          <w:szCs w:val="22"/>
          <w:rtl w:val="0"/>
          <w:lang w:val="nl-NL"/>
        </w:rPr>
        <w:t>9000 sollicitatiebrieven met daarin persoonlijke gegevens zoals geslacht, leeftijd, etniciteit, motivatieteksten en de resultaten van een persoonlijkheidstest. Niet alle data uit de corpus zijn relevant voor ons onderzoek, zo spelen geslacht en etniciteit en bepaalde persoonlijkheidskenmerken geen rol voor het bepalen van de Big five in het onderzoek. De corpus is aangeleverd in het csv-formaat, waardoor de data niet direct ingelezen kan worden in het programma. Er moeten een aantal stappen ondernomen om de data geschikt te maken voor het gebruik met Rainbow.</w:t>
      </w:r>
    </w:p>
    <w:p>
      <w:pPr>
        <w:pStyle w:val="heading 2"/>
        <w:spacing w:line="360" w:lineRule="auto"/>
        <w:rPr>
          <w:rtl w:val="0"/>
        </w:rPr>
      </w:pPr>
      <w:bookmarkStart w:name="_Toc7" w:id="8"/>
      <w:r>
        <w:rPr>
          <w:rtl w:val="0"/>
          <w:lang w:val="nl-NL"/>
        </w:rPr>
        <w:t>Methode</w:t>
      </w:r>
      <w:bookmarkEnd w:id="8"/>
    </w:p>
    <w:p>
      <w:pPr>
        <w:pStyle w:val="Normal"/>
        <w:rPr>
          <w:sz w:val="22"/>
          <w:szCs w:val="22"/>
        </w:rPr>
      </w:pPr>
      <w:r>
        <w:rPr>
          <w:sz w:val="22"/>
          <w:szCs w:val="22"/>
          <w:rtl w:val="0"/>
          <w:lang w:val="nl-NL"/>
        </w:rPr>
        <w:t xml:space="preserve">Voor het onderzoek is gebruik gemaakt van een aantal scripts die in Python 3.4 geschreven zijn. Allereerst wordt er een class genaamd </w:t>
      </w:r>
      <w:r>
        <w:rPr>
          <w:rFonts w:hAnsi="Cambria" w:hint="default"/>
          <w:sz w:val="22"/>
          <w:szCs w:val="22"/>
          <w:rtl w:val="0"/>
          <w:lang w:val="nl-NL"/>
        </w:rPr>
        <w:t>“</w:t>
      </w:r>
      <w:r>
        <w:rPr>
          <w:sz w:val="22"/>
          <w:szCs w:val="22"/>
          <w:rtl w:val="0"/>
          <w:lang w:val="nl-NL"/>
        </w:rPr>
        <w:t>Brief" aangemaakt, met de Big five als de methoden van</w:t>
      </w:r>
      <w:r>
        <w:rPr>
          <w:sz w:val="22"/>
          <w:szCs w:val="22"/>
        </w:rPr>
        <w:drawing>
          <wp:anchor distT="0" distB="0" distL="0" distR="0" simplePos="0" relativeHeight="251659264" behindDoc="0" locked="0" layoutInCell="1" allowOverlap="1">
            <wp:simplePos x="0" y="0"/>
            <wp:positionH relativeFrom="margin">
              <wp:posOffset>2990294</wp:posOffset>
            </wp:positionH>
            <wp:positionV relativeFrom="line">
              <wp:posOffset>357574</wp:posOffset>
            </wp:positionV>
            <wp:extent cx="2754001" cy="1272476"/>
            <wp:effectExtent l="0" t="0" r="0" b="0"/>
            <wp:wrapThrough wrapText="bothSides" distL="0" distR="0">
              <wp:wrapPolygon edited="1">
                <wp:start x="0" y="0"/>
                <wp:lineTo x="0" y="21598"/>
                <wp:lineTo x="21599" y="21598"/>
                <wp:lineTo x="21599" y="0"/>
                <wp:lineTo x="0" y="0"/>
              </wp:wrapPolygon>
            </wp:wrapThrough>
            <wp:docPr id="1073741825" name="officeArt object" descr="Figuur 1: voorbeeld methode Innovativiteit"/>
            <wp:cNvGraphicFramePr/>
            <a:graphic xmlns:a="http://schemas.openxmlformats.org/drawingml/2006/main">
              <a:graphicData uri="http://schemas.openxmlformats.org/drawingml/2006/picture">
                <pic:pic xmlns:pic="http://schemas.openxmlformats.org/drawingml/2006/picture">
                  <pic:nvPicPr>
                    <pic:cNvPr id="1073741825" name="Schermafbeelding 2015-01-10 om 20.21.11.png" descr="Figuur 1: voorbeeld methode Innovativiteit"/>
                    <pic:cNvPicPr/>
                  </pic:nvPicPr>
                  <pic:blipFill>
                    <a:blip r:embed="rId4">
                      <a:extLst/>
                    </a:blip>
                    <a:srcRect l="0" t="0" r="0" b="0"/>
                    <a:stretch>
                      <a:fillRect/>
                    </a:stretch>
                  </pic:blipFill>
                  <pic:spPr>
                    <a:xfrm>
                      <a:off x="0" y="0"/>
                      <a:ext cx="2754001" cy="1272476"/>
                    </a:xfrm>
                    <a:prstGeom prst="rect">
                      <a:avLst/>
                    </a:prstGeom>
                    <a:ln w="25400" cap="flat">
                      <a:noFill/>
                      <a:miter lim="400000"/>
                    </a:ln>
                    <a:effectLst/>
                  </pic:spPr>
                </pic:pic>
              </a:graphicData>
            </a:graphic>
          </wp:anchor>
        </w:drawing>
      </w:r>
      <w:r>
        <w:rPr>
          <w:sz w:val="22"/>
          <w:szCs w:val="22"/>
          <w:rtl w:val="0"/>
          <w:lang w:val="nl-NL"/>
        </w:rPr>
        <w:t xml:space="preserve"> de class (figuur 1).</w:t>
      </w:r>
    </w:p>
    <w:p>
      <w:pPr>
        <w:pStyle w:val="Normal"/>
      </w:pPr>
      <w:r>
        <w:rPr>
          <w:rFonts w:ascii="Cambria" w:cs="Arial Unicode MS" w:hAnsi="Arial Unicode MS" w:eastAsia="Arial Unicode MS"/>
          <w:rtl w:val="0"/>
        </w:rPr>
        <w:t>In figuur 1 is tevens te zien hoe gemeten wordt of een persoon innovatief of non-innovatief is. In de resultaten van de persoonlijkheidstest uit de sollicitatiebrieven worden de scores van de</w:t>
      </w:r>
      <w:r>
        <mc:AlternateContent>
          <mc:Choice Requires="wps">
            <w:drawing>
              <wp:anchor distT="152400" distB="152400" distL="152400" distR="152400" simplePos="0" relativeHeight="251660288" behindDoc="0" locked="0" layoutInCell="1" allowOverlap="1">
                <wp:simplePos x="0" y="0"/>
                <wp:positionH relativeFrom="margin">
                  <wp:posOffset>2991187</wp:posOffset>
                </wp:positionH>
                <wp:positionV relativeFrom="line">
                  <wp:posOffset>341596</wp:posOffset>
                </wp:positionV>
                <wp:extent cx="2759373" cy="249833"/>
                <wp:effectExtent l="0" t="0" r="0" b="0"/>
                <wp:wrapSquare wrapText="bothSides" distL="152400" distR="152400" distT="152400" distB="152400"/>
                <wp:docPr id="1073741826" name="officeArt object"/>
                <wp:cNvGraphicFramePr/>
                <a:graphic xmlns:a="http://schemas.openxmlformats.org/drawingml/2006/main">
                  <a:graphicData uri="http://schemas.microsoft.com/office/word/2010/wordprocessingShape">
                    <wps:wsp>
                      <wps:cNvSpPr/>
                      <wps:spPr>
                        <a:xfrm>
                          <a:off x="0" y="0"/>
                          <a:ext cx="2759373" cy="249833"/>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Figuur 1: voorbeeld methode Innovativiteit</w:t>
                            </w:r>
                          </w:p>
                        </w:txbxContent>
                      </wps:txbx>
                      <wps:bodyPr wrap="square" lIns="50800" tIns="50800" rIns="50800" bIns="50800" numCol="1" anchor="t">
                        <a:noAutofit/>
                      </wps:bodyPr>
                    </wps:wsp>
                  </a:graphicData>
                </a:graphic>
              </wp:anchor>
            </w:drawing>
          </mc:Choice>
          <mc:Fallback>
            <w:pict>
              <v:rect id="_x0000_s1026" style="visibility:visible;position:absolute;margin-left:235.5pt;margin-top:26.9pt;width:217.3pt;height:19.7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Figuur 1: voorbeeld methode Innovativiteit</w:t>
                      </w:r>
                    </w:p>
                  </w:txbxContent>
                </v:textbox>
                <w10:wrap type="square" side="bothSides" anchorx="margin"/>
              </v:rect>
            </w:pict>
          </mc:Fallback>
        </mc:AlternateContent>
      </w:r>
      <w:r>
        <w:rPr>
          <w:rFonts w:ascii="Cambria" w:cs="Arial Unicode MS" w:hAnsi="Arial Unicode MS" w:eastAsia="Arial Unicode MS"/>
          <w:rtl w:val="0"/>
        </w:rPr>
        <w:t xml:space="preserve"> persoonlijkheidskenmerken gegeven op een schaal van 1 t/m 5, deze worden in ons programma als volgt ge</w:t>
      </w:r>
      <w:r>
        <w:rPr>
          <w:rFonts w:ascii="Arial Unicode MS" w:cs="Arial Unicode MS" w:hAnsi="Cambria" w:eastAsia="Arial Unicode MS" w:hint="default"/>
          <w:rtl w:val="0"/>
        </w:rPr>
        <w:t>ï</w:t>
      </w:r>
      <w:r>
        <w:rPr>
          <w:rFonts w:ascii="Cambria" w:cs="Arial Unicode MS" w:hAnsi="Arial Unicode MS" w:eastAsia="Arial Unicode MS"/>
          <w:rtl w:val="0"/>
        </w:rPr>
        <w:t xml:space="preserve">nterpreteerd: als de score 1 of 2 is, is de persoon (in het geval van figuur 1) non-innovatief, bij een score van 3 is de persoon niet non-innovatief of innovatief, en bij een score van 4 of 5 is de persoon innovatief. </w:t>
      </w:r>
    </w:p>
    <w:p>
      <w:pPr>
        <w:pStyle w:val="Normal"/>
      </w:pPr>
      <w:r>
        <w:rPr>
          <w:rFonts w:ascii="Cambria" w:cs="Arial Unicode MS" w:hAnsi="Arial Unicode MS" w:eastAsia="Arial Unicode MS"/>
          <w:rtl w:val="0"/>
        </w:rPr>
        <w:t xml:space="preserve">Een andere set-methode in de class </w:t>
      </w:r>
      <w:r>
        <w:rPr>
          <w:rFonts w:ascii="Arial Unicode MS" w:cs="Arial Unicode MS" w:hAnsi="Cambria" w:eastAsia="Arial Unicode MS" w:hint="default"/>
          <w:rtl w:val="0"/>
        </w:rPr>
        <w:t>“</w:t>
      </w:r>
      <w:r>
        <w:rPr>
          <w:rFonts w:ascii="Cambria" w:cs="Arial Unicode MS" w:hAnsi="Arial Unicode MS" w:eastAsia="Arial Unicode MS"/>
          <w:rtl w:val="0"/>
        </w:rPr>
        <w:t>Brief" is de setTekst methode. Hierin worden de motivatieteksten gestemd. Hiervoor is de Porter-stemmer gebruikt uit de Natural Language</w:t>
      </w:r>
      <w:r>
        <w:drawing>
          <wp:anchor distT="63500" distB="63500" distL="63500" distR="63500" simplePos="0" relativeHeight="251662336" behindDoc="0" locked="0" layoutInCell="1" allowOverlap="1">
            <wp:simplePos x="0" y="0"/>
            <wp:positionH relativeFrom="margin">
              <wp:posOffset>2997737</wp:posOffset>
            </wp:positionH>
            <wp:positionV relativeFrom="line">
              <wp:posOffset>164888</wp:posOffset>
            </wp:positionV>
            <wp:extent cx="2752823" cy="901367"/>
            <wp:effectExtent l="0" t="0" r="0" b="0"/>
            <wp:wrapThrough wrapText="bothSides" distL="63500" distR="635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fbeelding 2015-01-10 om 20.48.58.png"/>
                    <pic:cNvPicPr/>
                  </pic:nvPicPr>
                  <pic:blipFill>
                    <a:blip r:embed="rId5">
                      <a:extLst/>
                    </a:blip>
                    <a:stretch>
                      <a:fillRect/>
                    </a:stretch>
                  </pic:blipFill>
                  <pic:spPr>
                    <a:xfrm>
                      <a:off x="0" y="0"/>
                      <a:ext cx="2752823" cy="901367"/>
                    </a:xfrm>
                    <a:prstGeom prst="rect">
                      <a:avLst/>
                    </a:prstGeom>
                    <a:ln w="12700" cap="flat">
                      <a:noFill/>
                      <a:miter lim="400000"/>
                    </a:ln>
                    <a:effectLst/>
                  </pic:spPr>
                </pic:pic>
              </a:graphicData>
            </a:graphic>
          </wp:anchor>
        </w:drawing>
      </w:r>
      <w:r>
        <w:rPr>
          <w:rFonts w:ascii="Cambria" w:cs="Arial Unicode MS" w:hAnsi="Arial Unicode MS" w:eastAsia="Arial Unicode MS"/>
          <w:rtl w:val="0"/>
        </w:rPr>
        <w:t xml:space="preserve"> Toolkit (nltk), dit is in figuur 2 te zien. </w:t>
      </w:r>
    </w:p>
    <w:p>
      <w:pPr>
        <w:pStyle w:val="Normal"/>
      </w:pPr>
      <w:r>
        <w:rPr>
          <w:rFonts w:ascii="Cambria" w:cs="Arial Unicode MS" w:hAnsi="Arial Unicode MS" w:eastAsia="Arial Unicode MS"/>
          <w:rtl w:val="0"/>
        </w:rPr>
        <w:t>De Porter-stemmer zorgt ervoor dat Rainbow de tekst beter kan lezen en daardoor beter in kan</w:t>
      </w:r>
      <w:r>
        <mc:AlternateContent>
          <mc:Choice Requires="wps">
            <w:drawing>
              <wp:anchor distT="152400" distB="152400" distL="152400" distR="152400" simplePos="0" relativeHeight="251661312" behindDoc="0" locked="0" layoutInCell="1" allowOverlap="1">
                <wp:simplePos x="0" y="0"/>
                <wp:positionH relativeFrom="margin">
                  <wp:posOffset>2991187</wp:posOffset>
                </wp:positionH>
                <wp:positionV relativeFrom="line">
                  <wp:posOffset>317288</wp:posOffset>
                </wp:positionV>
                <wp:extent cx="2759373" cy="249833"/>
                <wp:effectExtent l="0" t="0" r="0" b="0"/>
                <wp:wrapSquare wrapText="bothSides" distL="152400" distR="152400" distT="152400" distB="152400"/>
                <wp:docPr id="1073741828" name="officeArt object"/>
                <wp:cNvGraphicFramePr/>
                <a:graphic xmlns:a="http://schemas.openxmlformats.org/drawingml/2006/main">
                  <a:graphicData uri="http://schemas.microsoft.com/office/word/2010/wordprocessingShape">
                    <wps:wsp>
                      <wps:cNvSpPr/>
                      <wps:spPr>
                        <a:xfrm>
                          <a:off x="0" y="0"/>
                          <a:ext cx="2759373" cy="249833"/>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Figuur 2: Porter-stemmer in "Brief"</w:t>
                            </w:r>
                          </w:p>
                        </w:txbxContent>
                      </wps:txbx>
                      <wps:bodyPr wrap="square" lIns="50800" tIns="50800" rIns="50800" bIns="50800" numCol="1" anchor="t">
                        <a:noAutofit/>
                      </wps:bodyPr>
                    </wps:wsp>
                  </a:graphicData>
                </a:graphic>
              </wp:anchor>
            </w:drawing>
          </mc:Choice>
          <mc:Fallback>
            <w:pict>
              <v:rect id="_x0000_s1027" style="visibility:visible;position:absolute;margin-left:235.5pt;margin-top:25.0pt;width:217.3pt;height:19.7pt;z-index:2516613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Figuur 2: Porter-stemmer in "Brief"</w:t>
                      </w:r>
                    </w:p>
                  </w:txbxContent>
                </v:textbox>
                <w10:wrap type="square" side="bothSides" anchorx="margin"/>
              </v:rect>
            </w:pict>
          </mc:Fallback>
        </mc:AlternateContent>
      </w:r>
      <w:r>
        <w:rPr>
          <w:rFonts w:ascii="Cambria" w:cs="Arial Unicode MS" w:hAnsi="Arial Unicode MS" w:eastAsia="Arial Unicode MS"/>
          <w:rtl w:val="0"/>
        </w:rPr>
        <w:t xml:space="preserve"> schatten wat voor persoonlijkheidskenmerk de betreffende persoon heeft. Bepaalde woorden</w:t>
      </w:r>
      <w:r>
        <w:drawing>
          <wp:anchor distT="152400" distB="152400" distL="152400" distR="152400" simplePos="0" relativeHeight="251663360" behindDoc="0" locked="0" layoutInCell="1" allowOverlap="1">
            <wp:simplePos x="0" y="0"/>
            <wp:positionH relativeFrom="margin">
              <wp:posOffset>2872104</wp:posOffset>
            </wp:positionH>
            <wp:positionV relativeFrom="line">
              <wp:posOffset>216838</wp:posOffset>
            </wp:positionV>
            <wp:extent cx="2878456" cy="1240440"/>
            <wp:effectExtent l="0" t="0" r="0" b="0"/>
            <wp:wrapThrough wrapText="bothSides" distL="152400" distR="152400">
              <wp:wrapPolygon edited="1">
                <wp:start x="0" y="0"/>
                <wp:lineTo x="0" y="21635"/>
                <wp:lineTo x="21621" y="21635"/>
                <wp:lineTo x="2162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fbeelding 2015-01-10 om 21.15.31.png"/>
                    <pic:cNvPicPr/>
                  </pic:nvPicPr>
                  <pic:blipFill>
                    <a:blip r:embed="rId6">
                      <a:extLst/>
                    </a:blip>
                    <a:stretch>
                      <a:fillRect/>
                    </a:stretch>
                  </pic:blipFill>
                  <pic:spPr>
                    <a:xfrm>
                      <a:off x="0" y="0"/>
                      <a:ext cx="2878456" cy="1240440"/>
                    </a:xfrm>
                    <a:prstGeom prst="rect">
                      <a:avLst/>
                    </a:prstGeom>
                    <a:ln w="12700" cap="flat">
                      <a:noFill/>
                      <a:miter lim="400000"/>
                    </a:ln>
                    <a:effectLst/>
                  </pic:spPr>
                </pic:pic>
              </a:graphicData>
            </a:graphic>
          </wp:anchor>
        </w:drawing>
      </w:r>
      <w:r>
        <w:rPr>
          <w:rFonts w:ascii="Cambria" w:cs="Arial Unicode MS" w:hAnsi="Arial Unicode MS" w:eastAsia="Arial Unicode MS"/>
          <w:rtl w:val="0"/>
        </w:rPr>
        <w:t xml:space="preserve"> worden ingekort en van sommige meervouden worden enkelvouden gemaakt zodat deze beter met elkaar te vergelijken zijn.</w:t>
      </w:r>
    </w:p>
    <w:p>
      <w:pPr>
        <w:pStyle w:val="Normal"/>
      </w:pPr>
      <w:r>
        <w:rPr>
          <w:rFonts w:ascii="Cambria" w:cs="Arial Unicode MS" w:hAnsi="Arial Unicode MS" w:eastAsia="Arial Unicode MS"/>
          <w:rtl w:val="0"/>
        </w:rPr>
        <w:t>Om vervolgens de data uit de corpus in de</w:t>
      </w:r>
      <w:r>
        <mc:AlternateContent>
          <mc:Choice Requires="wps">
            <w:drawing>
              <wp:anchor distT="152400" distB="152400" distL="152400" distR="152400" simplePos="0" relativeHeight="251664384" behindDoc="0" locked="0" layoutInCell="1" allowOverlap="1">
                <wp:simplePos x="0" y="0"/>
                <wp:positionH relativeFrom="margin">
                  <wp:posOffset>2983216</wp:posOffset>
                </wp:positionH>
                <wp:positionV relativeFrom="line">
                  <wp:posOffset>308064</wp:posOffset>
                </wp:positionV>
                <wp:extent cx="2767344" cy="318592"/>
                <wp:effectExtent l="0" t="0" r="0" b="0"/>
                <wp:wrapThrough wrapText="bothSides" distL="152400" distR="152400">
                  <wp:wrapPolygon edited="1">
                    <wp:start x="0" y="0"/>
                    <wp:lineTo x="0" y="21607"/>
                    <wp:lineTo x="21601" y="21607"/>
                    <wp:lineTo x="21601"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2767344" cy="318592"/>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Figuur 3: gebruik van Pandas module</w:t>
                            </w:r>
                          </w:p>
                        </w:txbxContent>
                      </wps:txbx>
                      <wps:bodyPr wrap="square" lIns="50800" tIns="50800" rIns="50800" bIns="50800" numCol="1" anchor="t">
                        <a:noAutofit/>
                      </wps:bodyPr>
                    </wps:wsp>
                  </a:graphicData>
                </a:graphic>
              </wp:anchor>
            </w:drawing>
          </mc:Choice>
          <mc:Fallback>
            <w:pict>
              <v:rect id="_x0000_s1028" style="visibility:visible;position:absolute;margin-left:234.9pt;margin-top:24.3pt;width:217.9pt;height:25.1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Figuur 3: gebruik van Pandas module</w:t>
                      </w:r>
                    </w:p>
                  </w:txbxContent>
                </v:textbox>
                <w10:wrap type="through" side="bothSides" anchorx="margin"/>
              </v:rect>
            </w:pict>
          </mc:Fallback>
        </mc:AlternateContent>
      </w:r>
      <w:r>
        <w:rPr>
          <w:rFonts w:ascii="Cambria" w:cs="Arial Unicode MS" w:hAnsi="Arial Unicode MS" w:eastAsia="Arial Unicode MS"/>
          <w:rtl w:val="0"/>
        </w:rPr>
        <w:t xml:space="preserve"> class te krijgen, wordt er gebruik gemaakt van de Pandas module. Deze module is gemaakt om csv-bestanden te importeren in Python. Dit kan gedaan worden met behulp van de kolomnamen in het csv-bestand. Nadat de de data uit de kolommen gehaald zijn, worden ze met behulp van indexering aan het class </w:t>
      </w:r>
      <w:r>
        <w:rPr>
          <w:rFonts w:ascii="Arial Unicode MS" w:cs="Arial Unicode MS" w:hAnsi="Cambria" w:eastAsia="Arial Unicode MS" w:hint="default"/>
          <w:rtl w:val="0"/>
        </w:rPr>
        <w:t>“</w:t>
      </w:r>
      <w:r>
        <w:rPr>
          <w:rFonts w:ascii="Cambria" w:cs="Arial Unicode MS" w:hAnsi="Arial Unicode MS" w:eastAsia="Arial Unicode MS"/>
          <w:rtl w:val="0"/>
        </w:rPr>
        <w:t>Brief</w:t>
      </w:r>
      <w:r>
        <w:rPr>
          <w:rFonts w:ascii="Arial Unicode MS" w:cs="Arial Unicode MS" w:hAnsi="Cambria" w:eastAsia="Arial Unicode MS" w:hint="default"/>
          <w:rtl w:val="0"/>
        </w:rPr>
        <w:t xml:space="preserve">” </w:t>
      </w:r>
      <w:r>
        <w:rPr>
          <w:rFonts w:ascii="Cambria" w:cs="Arial Unicode MS" w:hAnsi="Arial Unicode MS" w:eastAsia="Arial Unicode MS"/>
          <w:rtl w:val="0"/>
        </w:rPr>
        <w:t>toegevoegd. Voor de opslag van deze data wordt gebruik gemaakt van de Pickle module.</w:t>
      </w:r>
    </w:p>
    <w:p>
      <w:pPr>
        <w:pStyle w:val="Normal"/>
      </w:pPr>
      <w:r>
        <w:rPr>
          <w:rFonts w:ascii="Cambria" w:cs="Arial Unicode MS" w:hAnsi="Arial Unicode MS" w:eastAsia="Arial Unicode MS"/>
          <w:rtl w:val="0"/>
        </w:rPr>
        <w:t>Het laatste onderdeel van de methode is het aanmaken van de bestanden die gebruikt kunnen worden door Rainbow. Het script dat hiervoor gebruikt is, laadt de data met behulp van Pickle in</w:t>
      </w:r>
      <w:r>
        <w:drawing>
          <wp:anchor distT="12700" distB="12700" distL="12700" distR="12700" simplePos="0" relativeHeight="251665408" behindDoc="0" locked="0" layoutInCell="1" allowOverlap="1">
            <wp:simplePos x="0" y="0"/>
            <wp:positionH relativeFrom="margin">
              <wp:posOffset>2111624</wp:posOffset>
            </wp:positionH>
            <wp:positionV relativeFrom="line">
              <wp:posOffset>200871</wp:posOffset>
            </wp:positionV>
            <wp:extent cx="3638937" cy="1646818"/>
            <wp:effectExtent l="0" t="0" r="0" b="0"/>
            <wp:wrapThrough wrapText="bothSides" distL="12700" distR="12700">
              <wp:wrapPolygon edited="1">
                <wp:start x="0" y="0"/>
                <wp:lineTo x="0" y="21627"/>
                <wp:lineTo x="21600" y="21627"/>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hermafbeelding 2015-01-10 om 21.59.08.png"/>
                    <pic:cNvPicPr/>
                  </pic:nvPicPr>
                  <pic:blipFill>
                    <a:blip r:embed="rId7">
                      <a:extLst/>
                    </a:blip>
                    <a:stretch>
                      <a:fillRect/>
                    </a:stretch>
                  </pic:blipFill>
                  <pic:spPr>
                    <a:xfrm>
                      <a:off x="0" y="0"/>
                      <a:ext cx="3638937" cy="1646818"/>
                    </a:xfrm>
                    <a:prstGeom prst="rect">
                      <a:avLst/>
                    </a:prstGeom>
                    <a:ln w="12700" cap="flat">
                      <a:noFill/>
                      <a:miter lim="400000"/>
                    </a:ln>
                    <a:effectLst/>
                  </pic:spPr>
                </pic:pic>
              </a:graphicData>
            </a:graphic>
          </wp:anchor>
        </w:drawing>
      </w:r>
      <w:r>
        <w:rPr>
          <w:rFonts w:ascii="Cambria" w:cs="Arial Unicode MS" w:hAnsi="Arial Unicode MS" w:eastAsia="Arial Unicode MS"/>
          <w:rtl w:val="0"/>
        </w:rPr>
        <w:t xml:space="preserve"> en plaatst deze in vooraf aangegeven dictionaries. Deze twee dictionaries worden aangemaakt in de paden die aangegeven zijn in het script (figuur 4). Vervolgens moet er gekozen worden hoe de data naar de dictionaries geschreven wordt. Hier zijn drie benaderingen voor gebruikt: normale tekst, bigrammen of een combinatie van beide. Voordat het script gebruikt wordt, moet eerst in het script aangegeven worden welke benadering gebruikt g</w:t>
      </w:r>
      <w:r>
        <mc:AlternateContent>
          <mc:Choice Requires="wps">
            <w:drawing>
              <wp:anchor distT="12700" distB="12700" distL="12700" distR="12700" simplePos="0" relativeHeight="251666432" behindDoc="0" locked="0" layoutInCell="1" allowOverlap="1">
                <wp:simplePos x="0" y="0"/>
                <wp:positionH relativeFrom="page">
                  <wp:posOffset>3017105</wp:posOffset>
                </wp:positionH>
                <wp:positionV relativeFrom="page">
                  <wp:posOffset>3903133</wp:posOffset>
                </wp:positionV>
                <wp:extent cx="3639600" cy="386292"/>
                <wp:effectExtent l="0" t="0" r="0" b="0"/>
                <wp:wrapSquare wrapText="bothSides" distL="12700" distR="12700" distT="12700" distB="12700"/>
                <wp:docPr id="1073741836" name="officeArt object"/>
                <wp:cNvGraphicFramePr/>
                <a:graphic xmlns:a="http://schemas.openxmlformats.org/drawingml/2006/main">
                  <a:graphicData uri="http://schemas.microsoft.com/office/word/2010/wordprocessingShape">
                    <wps:wsp>
                      <wps:cNvSpPr/>
                      <wps:spPr>
                        <a:xfrm>
                          <a:off x="0" y="0"/>
                          <a:ext cx="3639600" cy="386292"/>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Figuur 4: Laden van de en cre</w:t>
                            </w:r>
                            <w:r>
                              <w:rPr>
                                <w:rFonts w:ascii="Arial Unicode MS" w:cs="Arial Unicode MS" w:hAnsi="Cambria" w:eastAsia="Arial Unicode MS" w:hint="default"/>
                                <w:rtl w:val="0"/>
                              </w:rPr>
                              <w:t>ë</w:t>
                            </w:r>
                            <w:r>
                              <w:rPr>
                                <w:rFonts w:ascii="Cambria" w:cs="Arial Unicode MS" w:hAnsi="Arial Unicode MS" w:eastAsia="Arial Unicode MS"/>
                                <w:rtl w:val="0"/>
                              </w:rPr>
                              <w:t>ren van paden voor dictionaries</w:t>
                            </w:r>
                          </w:p>
                        </w:txbxContent>
                      </wps:txbx>
                      <wps:bodyPr wrap="square" lIns="50800" tIns="50800" rIns="50800" bIns="50800" numCol="1" anchor="t">
                        <a:noAutofit/>
                      </wps:bodyPr>
                    </wps:wsp>
                  </a:graphicData>
                </a:graphic>
              </wp:anchor>
            </w:drawing>
          </mc:Choice>
          <mc:Fallback>
            <w:pict>
              <v:rect id="_x0000_s1029" style="visibility:visible;position:absolute;margin-left:237.6pt;margin-top:307.3pt;width:286.6pt;height:30.4pt;z-index:251666432;mso-position-horizontal:absolute;mso-position-horizontal-relative:page;mso-position-vertical:absolute;mso-position-vertical-relative:page;mso-wrap-distance-left:1.0pt;mso-wrap-distance-top:1.0pt;mso-wrap-distance-right:1.0pt;mso-wrap-distance-bottom:1.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Figuur 4: Laden van de en cre</w:t>
                      </w:r>
                      <w:r>
                        <w:rPr>
                          <w:rFonts w:ascii="Arial Unicode MS" w:cs="Arial Unicode MS" w:hAnsi="Cambria" w:eastAsia="Arial Unicode MS" w:hint="default"/>
                          <w:rtl w:val="0"/>
                        </w:rPr>
                        <w:t>ë</w:t>
                      </w:r>
                      <w:r>
                        <w:rPr>
                          <w:rFonts w:ascii="Cambria" w:cs="Arial Unicode MS" w:hAnsi="Arial Unicode MS" w:eastAsia="Arial Unicode MS"/>
                          <w:rtl w:val="0"/>
                        </w:rPr>
                        <w:t>ren van paden voor dictionaries</w:t>
                      </w:r>
                    </w:p>
                  </w:txbxContent>
                </v:textbox>
                <w10:wrap type="square" side="bothSides" anchorx="page" anchory="page"/>
              </v:rect>
            </w:pict>
          </mc:Fallback>
        </mc:AlternateContent>
      </w:r>
      <w:r>
        <w:rPr>
          <w:rFonts w:ascii="Cambria" w:cs="Arial Unicode MS" w:hAnsi="Arial Unicode MS" w:eastAsia="Arial Unicode MS"/>
          <w:rtl w:val="0"/>
        </w:rPr>
        <w:t>aat worden. In figuur 5 en 6 is te zien hoe gekozen kan worden tussen de drie benaderingen:</w:t>
      </w: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217805</wp:posOffset>
            </wp:positionV>
            <wp:extent cx="2699801" cy="2510208"/>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hermafbeelding 2015-01-10 om 22.08.01.png"/>
                    <pic:cNvPicPr/>
                  </pic:nvPicPr>
                  <pic:blipFill>
                    <a:blip r:embed="rId8">
                      <a:extLst/>
                    </a:blip>
                    <a:stretch>
                      <a:fillRect/>
                    </a:stretch>
                  </pic:blipFill>
                  <pic:spPr>
                    <a:xfrm>
                      <a:off x="0" y="0"/>
                      <a:ext cx="2699801" cy="2510208"/>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2972686</wp:posOffset>
            </wp:positionH>
            <wp:positionV relativeFrom="line">
              <wp:posOffset>217805</wp:posOffset>
            </wp:positionV>
            <wp:extent cx="2777874" cy="2522943"/>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hermafbeelding 2015-01-10 om 22.08.20.png"/>
                    <pic:cNvPicPr/>
                  </pic:nvPicPr>
                  <pic:blipFill>
                    <a:blip r:embed="rId9">
                      <a:extLst/>
                    </a:blip>
                    <a:stretch>
                      <a:fillRect/>
                    </a:stretch>
                  </pic:blipFill>
                  <pic:spPr>
                    <a:xfrm>
                      <a:off x="0" y="0"/>
                      <a:ext cx="2777874" cy="2522943"/>
                    </a:xfrm>
                    <a:prstGeom prst="rect">
                      <a:avLst/>
                    </a:prstGeom>
                    <a:ln w="12700" cap="flat">
                      <a:noFill/>
                      <a:miter lim="400000"/>
                    </a:ln>
                    <a:effectLst/>
                  </pic:spPr>
                </pic:pic>
              </a:graphicData>
            </a:graphic>
          </wp:anchor>
        </w:drawing>
      </w:r>
      <w:r>
        <mc:AlternateContent>
          <mc:Choice Requires="wps">
            <w:drawing>
              <wp:anchor distT="12700" distB="12700" distL="12700" distR="12700" simplePos="0" relativeHeight="251669504" behindDoc="0" locked="0" layoutInCell="1" allowOverlap="1">
                <wp:simplePos x="0" y="0"/>
                <wp:positionH relativeFrom="margin">
                  <wp:posOffset>-6350</wp:posOffset>
                </wp:positionH>
                <wp:positionV relativeFrom="line">
                  <wp:posOffset>2863638</wp:posOffset>
                </wp:positionV>
                <wp:extent cx="2690912" cy="308372"/>
                <wp:effectExtent l="0" t="0" r="0" b="0"/>
                <wp:wrapThrough wrapText="bothSides" distL="12700" distR="12700">
                  <wp:wrapPolygon edited="1">
                    <wp:start x="0" y="0"/>
                    <wp:lineTo x="0" y="21600"/>
                    <wp:lineTo x="21599" y="21600"/>
                    <wp:lineTo x="21599"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690912" cy="308372"/>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Figuur 5: instabiel met bigram-methode</w:t>
                            </w:r>
                          </w:p>
                        </w:txbxContent>
                      </wps:txbx>
                      <wps:bodyPr wrap="square" lIns="50800" tIns="50800" rIns="50800" bIns="50800" numCol="1" anchor="t">
                        <a:noAutofit/>
                      </wps:bodyPr>
                    </wps:wsp>
                  </a:graphicData>
                </a:graphic>
              </wp:anchor>
            </w:drawing>
          </mc:Choice>
          <mc:Fallback>
            <w:pict>
              <v:rect id="_x0000_s1030" style="visibility:visible;position:absolute;margin-left:-0.5pt;margin-top:225.5pt;width:211.9pt;height:24.3pt;z-index:251669504;mso-position-horizontal:absolute;mso-position-horizontal-relative:margin;mso-position-vertical:absolute;mso-position-vertical-relative:line;mso-wrap-distance-left:1.0pt;mso-wrap-distance-top:1.0pt;mso-wrap-distance-right:1.0pt;mso-wrap-distance-bottom:1.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Figuur 5: instabiel met bigram-methode</w:t>
                      </w:r>
                    </w:p>
                  </w:txbxContent>
                </v:textbox>
                <w10:wrap type="through" side="bothSides" anchorx="margin"/>
              </v:rect>
            </w:pict>
          </mc:Fallback>
        </mc:AlternateContent>
      </w:r>
      <w:r>
        <mc:AlternateContent>
          <mc:Choice Requires="wps">
            <w:drawing>
              <wp:anchor distT="12700" distB="12700" distL="12700" distR="12700" simplePos="0" relativeHeight="251670528" behindDoc="0" locked="0" layoutInCell="1" allowOverlap="1">
                <wp:simplePos x="0" y="0"/>
                <wp:positionH relativeFrom="margin">
                  <wp:posOffset>2971079</wp:posOffset>
                </wp:positionH>
                <wp:positionV relativeFrom="line">
                  <wp:posOffset>2884805</wp:posOffset>
                </wp:positionV>
                <wp:extent cx="2779481" cy="260516"/>
                <wp:effectExtent l="0" t="0" r="0" b="0"/>
                <wp:wrapThrough wrapText="bothSides" distL="12700" distR="12700">
                  <wp:wrapPolygon edited="1">
                    <wp:start x="0" y="0"/>
                    <wp:lineTo x="0" y="21586"/>
                    <wp:lineTo x="21599" y="21586"/>
                    <wp:lineTo x="21599" y="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2779481" cy="260516"/>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Figuur 6: stabiel met bigram-methode</w:t>
                            </w:r>
                          </w:p>
                        </w:txbxContent>
                      </wps:txbx>
                      <wps:bodyPr wrap="square" lIns="50800" tIns="50800" rIns="50800" bIns="50800" numCol="1" anchor="t">
                        <a:noAutofit/>
                      </wps:bodyPr>
                    </wps:wsp>
                  </a:graphicData>
                </a:graphic>
              </wp:anchor>
            </w:drawing>
          </mc:Choice>
          <mc:Fallback>
            <w:pict>
              <v:rect id="_x0000_s1031" style="visibility:visible;position:absolute;margin-left:233.9pt;margin-top:227.2pt;width:218.9pt;height:20.5pt;z-index:251670528;mso-position-horizontal:absolute;mso-position-horizontal-relative:margin;mso-position-vertical:absolute;mso-position-vertical-relative:line;mso-wrap-distance-left:1.0pt;mso-wrap-distance-top:1.0pt;mso-wrap-distance-right:1.0pt;mso-wrap-distance-bottom:1.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Figuur 6: stabiel met bigram-methode</w:t>
                      </w:r>
                    </w:p>
                  </w:txbxContent>
                </v:textbox>
                <w10:wrap type="through" side="bothSides" anchorx="margin"/>
              </v:rect>
            </w:pict>
          </mc:Fallback>
        </mc:AlternateContent>
      </w:r>
    </w:p>
    <w:p>
      <w:pPr>
        <w:pStyle w:val="Normal"/>
      </w:pPr>
    </w:p>
    <w:p>
      <w:pPr>
        <w:pStyle w:val="heading 2"/>
        <w:spacing w:line="360" w:lineRule="auto"/>
      </w:pPr>
      <w:bookmarkStart w:name="_Toc8" w:id="9"/>
      <w:r>
        <w:rPr>
          <w:rtl w:val="0"/>
          <w:lang w:val="nl-NL"/>
        </w:rPr>
        <w:t>Experiment</w:t>
      </w:r>
      <w:bookmarkEnd w:id="9"/>
    </w:p>
    <w:p>
      <w:pPr>
        <w:pStyle w:val="Normal"/>
      </w:pPr>
      <w:r>
        <w:rPr>
          <w:rFonts w:ascii="Cambria" w:cs="Arial Unicode MS" w:hAnsi="Arial Unicode MS" w:eastAsia="Arial Unicode MS"/>
          <w:rtl w:val="0"/>
        </w:rPr>
        <w:t>Als de data naar de betreffende dictionaries geschreven is kan de tekst met behulp van Rainbow geclassificeerd worden. Eerst dienen de gemaakte dictionaries ge</w:t>
      </w:r>
      <w:r>
        <w:rPr>
          <w:rFonts w:ascii="Arial Unicode MS" w:cs="Arial Unicode MS" w:hAnsi="Cambria" w:eastAsia="Arial Unicode MS" w:hint="default"/>
          <w:rtl w:val="0"/>
        </w:rPr>
        <w:t>ï</w:t>
      </w:r>
      <w:r>
        <w:rPr>
          <w:rFonts w:ascii="Cambria" w:cs="Arial Unicode MS" w:hAnsi="Arial Unicode MS" w:eastAsia="Arial Unicode MS"/>
          <w:rtl w:val="0"/>
        </w:rPr>
        <w:t>ndexeerd te worden met de 4000 meest informatieve woorden. Dit kan gedaan worden met het commando '</w:t>
      </w:r>
      <w:r>
        <w:rPr>
          <w:rFonts w:ascii="Cambria" w:cs="Arial Unicode MS" w:hAnsi="Arial Unicode MS" w:eastAsia="Arial Unicode MS"/>
          <w:rtl w:val="0"/>
        </w:rPr>
        <w:t xml:space="preserve">rainbow </w:t>
      </w:r>
      <w:r>
        <w:rPr>
          <w:rFonts w:ascii="Arial Unicode MS" w:cs="Arial Unicode MS" w:hAnsi="Cambria" w:eastAsia="Arial Unicode MS" w:hint="default"/>
          <w:rtl w:val="0"/>
        </w:rPr>
        <w:t>–</w:t>
      </w:r>
      <w:r>
        <w:rPr>
          <w:rFonts w:ascii="Cambria" w:cs="Arial Unicode MS" w:hAnsi="Arial Unicode MS" w:eastAsia="Arial Unicode MS"/>
          <w:rtl w:val="0"/>
        </w:rPr>
        <w:t>T 4000 --index instabieldouble/ stabieldouble/</w:t>
      </w:r>
      <w:r>
        <w:rPr>
          <w:rFonts w:ascii="Arial Unicode MS" w:cs="Arial Unicode MS" w:hAnsi="Cambria" w:eastAsia="Arial Unicode MS" w:hint="default"/>
          <w:rtl w:val="0"/>
        </w:rPr>
        <w:t>‘</w:t>
      </w:r>
      <w:r>
        <w:rPr>
          <w:rFonts w:ascii="Cambria" w:cs="Arial Unicode MS" w:hAnsi="Arial Unicode MS" w:eastAsia="Arial Unicode MS"/>
          <w:rtl w:val="0"/>
        </w:rPr>
        <w:t>. In dit onderzoek worden twee grote tests uitgevoerd door gebruik te maken van twee methoden in Rainbow: naivebayes en nbshrinkage. Er is gekozen voor om vijf keer een 10-fold Cross-Validation test uit te voor beide methoden. Op deze manier zijn er voldoende resultaten om om statistische tests uit te voeren op de resultaten. Er is gekozen om te trainen op 90% van de data en te testen op 10% van de data.</w:t>
      </w:r>
    </w:p>
    <w:p>
      <w:pPr>
        <w:pStyle w:val="Normal"/>
      </w:pPr>
      <w:r>
        <w:rPr>
          <w:rFonts w:ascii="Cambria" w:cs="Arial Unicode MS" w:hAnsi="Arial Unicode MS" w:eastAsia="Arial Unicode MS"/>
          <w:rtl w:val="0"/>
        </w:rPr>
        <w:t>De gebruikte commando</w:t>
      </w:r>
      <w:r>
        <w:rPr>
          <w:rFonts w:ascii="Arial Unicode MS" w:cs="Arial Unicode MS" w:hAnsi="Cambria" w:eastAsia="Arial Unicode MS" w:hint="default"/>
          <w:rtl w:val="0"/>
        </w:rPr>
        <w:t>’</w:t>
      </w:r>
      <w:r>
        <w:rPr>
          <w:rFonts w:ascii="Cambria" w:cs="Arial Unicode MS" w:hAnsi="Arial Unicode MS" w:eastAsia="Arial Unicode MS"/>
          <w:rtl w:val="0"/>
        </w:rPr>
        <w:t>s voor de naivebayes methode en de nbshrinkage methode zijn respectievelijk:</w:t>
      </w:r>
    </w:p>
    <w:p>
      <w:pPr>
        <w:pStyle w:val="Normal"/>
      </w:pPr>
      <w:r>
        <w:rPr>
          <w:rFonts w:ascii="Cambria" w:cs="Arial Unicode MS" w:hAnsi="Arial Unicode MS" w:eastAsia="Arial Unicode MS"/>
          <w:rtl w:val="0"/>
        </w:rPr>
        <w:t>rainbow --test=10 --method=naivebayes --test-set=0.1 | rainbow-stats</w:t>
      </w:r>
    </w:p>
    <w:p>
      <w:pPr>
        <w:pStyle w:val="Normal"/>
      </w:pPr>
      <w:r>
        <w:rPr>
          <w:rFonts w:ascii="Cambria" w:cs="Arial Unicode MS" w:hAnsi="Arial Unicode MS" w:eastAsia="Arial Unicode MS"/>
          <w:rtl w:val="0"/>
        </w:rPr>
        <w:t>rainbow --test=10 --method=nbshrinkage --test-set=0.1 | rainbow-stats</w:t>
      </w:r>
    </w:p>
    <w:p>
      <w:pPr>
        <w:pStyle w:val="Normal"/>
      </w:pPr>
      <w:r>
        <w:br w:type="page"/>
      </w:r>
    </w:p>
    <w:p>
      <w:pPr>
        <w:pStyle w:val="heading 1"/>
        <w:spacing w:line="360" w:lineRule="auto"/>
        <w:rPr>
          <w:rtl w:val="0"/>
        </w:rPr>
      </w:pPr>
      <w:bookmarkStart w:name="_Toc9" w:id="10"/>
      <w:r>
        <w:rPr>
          <w:rtl w:val="0"/>
          <w:lang w:val="nl-NL"/>
        </w:rPr>
        <w:t>Resultaten en discussie</w:t>
      </w:r>
      <w:bookmarkEnd w:id="10"/>
    </w:p>
    <w:p>
      <w:pPr>
        <w:pStyle w:val="heading 2"/>
        <w:spacing w:line="360" w:lineRule="auto"/>
        <w:rPr>
          <w:rtl w:val="0"/>
        </w:rPr>
      </w:pPr>
      <w:bookmarkStart w:name="_Toc10" w:id="11"/>
      <w:r>
        <w:rPr>
          <w:rtl w:val="0"/>
          <w:lang w:val="nl-NL"/>
        </w:rPr>
        <w:t>Resultaten</w:t>
      </w:r>
      <w:bookmarkEnd w:id="11"/>
    </w:p>
    <w:p>
      <w:pPr>
        <w:pStyle w:val="Normal"/>
        <w:spacing w:line="360" w:lineRule="auto"/>
        <w:rPr>
          <w:rtl w:val="0"/>
        </w:rPr>
      </w:pPr>
      <w:r>
        <w:rPr>
          <w:rtl w:val="0"/>
          <w:lang w:val="nl-NL"/>
        </w:rPr>
        <w:t>Omdat er twee grote tests uitgevoerd zijn, de naivebayes- en de nbshrinkage test, zijn er twee sets met resultaten. Omwille de duidelijkheid is er gekozen om de gemiddelde resultaten van cross validation tests in dit verslag te vermelden, voor de volledige resultaten zie bijlage 1. De gemiddelden van de verschillende methoden en benaderingen zijn terug te vinden in tabel 1.</w:t>
      </w:r>
      <w:r>
        <w:rPr>
          <w:rtl w:val="0"/>
        </w:rPr>
        <mc:AlternateContent>
          <mc:Choice Requires="wps">
            <w:drawing>
              <wp:anchor distT="0" distB="0" distL="0" distR="0" simplePos="0" relativeHeight="251676672" behindDoc="0" locked="0" layoutInCell="1" allowOverlap="1">
                <wp:simplePos x="0" y="0"/>
                <wp:positionH relativeFrom="margin">
                  <wp:posOffset>-6350</wp:posOffset>
                </wp:positionH>
                <wp:positionV relativeFrom="line">
                  <wp:posOffset>2261658</wp:posOffset>
                </wp:positionV>
                <wp:extent cx="5905244" cy="269776"/>
                <wp:effectExtent l="0" t="0" r="0" b="0"/>
                <wp:wrapTopAndBottom distT="0" distB="0"/>
                <wp:docPr id="1073741837" name="officeArt object"/>
                <wp:cNvGraphicFramePr/>
                <a:graphic xmlns:a="http://schemas.openxmlformats.org/drawingml/2006/main">
                  <a:graphicData uri="http://schemas.microsoft.com/office/word/2010/wordprocessingShape">
                    <wps:wsp>
                      <wps:cNvSpPr/>
                      <wps:spPr>
                        <a:xfrm>
                          <a:off x="0" y="0"/>
                          <a:ext cx="5905244" cy="269776"/>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Tabel 1: gemiddelde resultaten naivebayes en nbshrinkage</w:t>
                            </w:r>
                          </w:p>
                        </w:txbxContent>
                      </wps:txbx>
                      <wps:bodyPr wrap="square" lIns="50800" tIns="50800" rIns="50800" bIns="50800" numCol="1" anchor="t">
                        <a:noAutofit/>
                      </wps:bodyPr>
                    </wps:wsp>
                  </a:graphicData>
                </a:graphic>
              </wp:anchor>
            </w:drawing>
          </mc:Choice>
          <mc:Fallback>
            <w:pict>
              <v:rect id="_x0000_s1032" style="visibility:visible;position:absolute;margin-left:-0.5pt;margin-top:178.1pt;width:465.0pt;height:21.2pt;z-index:251676672;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Tabel 1: gemiddelde resultaten naivebayes en nbshrinkage</w:t>
                      </w:r>
                    </w:p>
                  </w:txbxContent>
                </v:textbox>
                <w10:wrap type="topAndBottom" side="bothSides" anchorx="margin"/>
              </v:rect>
            </w:pict>
          </mc:Fallback>
        </mc:AlternateContent>
      </w:r>
    </w:p>
    <w:p>
      <w:pPr>
        <w:pStyle w:val="Normal"/>
        <w:spacing w:line="360" w:lineRule="auto"/>
        <w:rPr>
          <w:rtl w:val="0"/>
        </w:rPr>
      </w:pPr>
      <w:r>
        <w:rPr>
          <w:rtl w:val="0"/>
          <w:lang w:val="nl-NL"/>
        </w:rPr>
        <w:t>Uit de resultaten blijkt dat bij het gebruik van de naivebayes-methode het verschil tussen de drie benaderingen het grootst is. Door een ANOVA test uit te voeren met de gegevens van de naivebayes methode en de drie benaderingen als groepen te gebruiken, blijkt dat dit verschil significant is (F = 26.90, p &lt; 0.0001). Dit betekent dat dat de combinatie van de normale tekst en bigrammen het meeste succ</w:t>
      </w:r>
      <w:r>
        <mc:AlternateContent>
          <mc:Choice Requires="wps">
            <w:drawing>
              <wp:anchor distT="0" distB="0" distL="0" distR="0" simplePos="0" relativeHeight="251671552" behindDoc="0" locked="0" layoutInCell="1" allowOverlap="1">
                <wp:simplePos x="0" y="0"/>
                <wp:positionH relativeFrom="page">
                  <wp:posOffset>899794</wp:posOffset>
                </wp:positionH>
                <wp:positionV relativeFrom="page">
                  <wp:posOffset>2664565</wp:posOffset>
                </wp:positionV>
                <wp:extent cx="5902070" cy="2111375"/>
                <wp:effectExtent l="0" t="0" r="0" b="0"/>
                <wp:wrapTopAndBottom distT="0" distB="0"/>
                <wp:docPr id="1073741839" name="officeArt object"/>
                <wp:cNvGraphicFramePr/>
                <a:graphic xmlns:a="http://schemas.openxmlformats.org/drawingml/2006/main">
                  <a:graphicData uri="http://schemas.microsoft.com/office/word/2010/wordprocessingShape">
                    <wps:wsp>
                      <wps:cNvSpPr/>
                      <wps:spPr>
                        <a:xfrm>
                          <a:off x="0" y="0"/>
                          <a:ext cx="5902070" cy="2111375"/>
                        </a:xfrm>
                        <a:prstGeom prst="rect">
                          <a:avLst/>
                        </a:prstGeom>
                      </wps:spPr>
                      <wps:txbx>
                        <w:txbxContent>
                          <w:tbl>
                            <w:tblPr>
                              <w:tblW w:w="9294"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528"/>
                              <w:gridCol w:w="1294"/>
                              <w:gridCol w:w="1294"/>
                              <w:gridCol w:w="1295"/>
                              <w:gridCol w:w="1294"/>
                              <w:gridCol w:w="1295"/>
                              <w:gridCol w:w="1294"/>
                            </w:tblGrid>
                            <w:tr>
                              <w:tblPrEx>
                                <w:shd w:val="clear" w:color="auto" w:fill="63b2de"/>
                              </w:tblPrEx>
                              <w:trPr>
                                <w:trHeight w:val="280" w:hRule="atLeast"/>
                                <w:tblHeader/>
                              </w:trPr>
                              <w:tc>
                                <w:tcPr>
                                  <w:tcW w:type="dxa" w:w="152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883"/>
                                  <w:gridSpan w:val="3"/>
                                  <w:tcBorders>
                                    <w:top w:val="single" w:color="000000" w:sz="2" w:space="0" w:shadow="0" w:frame="0"/>
                                    <w:left w:val="single" w:color="000000" w:sz="2" w:space="0" w:shadow="0" w:frame="0"/>
                                    <w:bottom w:val="single" w:color="000000" w:sz="6" w:space="0" w:shadow="0" w:frame="0"/>
                                    <w:right w:val="single" w:color="000000" w:sz="6" w:space="0" w:shadow="0" w:frame="0"/>
                                  </w:tcBorders>
                                  <w:shd w:val="clear" w:color="auto" w:fill="63b2de"/>
                                  <w:tcMar>
                                    <w:top w:type="dxa" w:w="80"/>
                                    <w:left w:type="dxa" w:w="80"/>
                                    <w:bottom w:type="dxa" w:w="80"/>
                                    <w:right w:type="dxa" w:w="80"/>
                                  </w:tcMar>
                                  <w:vAlign w:val="top"/>
                                </w:tcPr>
                                <w:p>
                                  <w:pPr>
                                    <w:pStyle w:val="Tabelstijl 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pPr>
                                  <w:r>
                                    <w:rPr>
                                      <w:rFonts w:ascii="Helvetica"/>
                                      <w:rtl w:val="0"/>
                                    </w:rPr>
                                    <w:t>Naivebayes</w:t>
                                  </w:r>
                                </w:p>
                              </w:tc>
                              <w:tc>
                                <w:tcPr>
                                  <w:tcW w:type="dxa" w:w="3883"/>
                                  <w:gridSpan w:val="3"/>
                                  <w:tcBorders>
                                    <w:top w:val="single" w:color="000000" w:sz="2" w:space="0" w:shadow="0" w:frame="0"/>
                                    <w:left w:val="single" w:color="000000" w:sz="6"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Tabelstijl 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pPr>
                                  <w:r>
                                    <w:rPr>
                                      <w:rFonts w:ascii="Helvetica"/>
                                      <w:rtl w:val="0"/>
                                    </w:rPr>
                                    <w:t>Nbshrinkage</w:t>
                                  </w:r>
                                </w:p>
                              </w:tc>
                            </w:tr>
                            <w:tr>
                              <w:tblPrEx>
                                <w:shd w:val="clear" w:color="auto" w:fill="ffffff"/>
                              </w:tblPrEx>
                              <w:trPr>
                                <w:trHeight w:val="280" w:hRule="atLeast"/>
                              </w:trPr>
                              <w:tc>
                                <w:tcPr>
                                  <w:tcW w:type="dxa" w:w="1528"/>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tc>
                              <w:tc>
                                <w:tcPr>
                                  <w:tcW w:type="dxa" w:w="1294"/>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Normaal</w:t>
                                  </w:r>
                                </w:p>
                              </w:tc>
                              <w:tc>
                                <w:tcPr>
                                  <w:tcW w:type="dxa" w:w="129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Bigrammen</w:t>
                                  </w:r>
                                </w:p>
                              </w:tc>
                              <w:tc>
                                <w:tcPr>
                                  <w:tcW w:type="dxa" w:w="1294"/>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Combinatie</w:t>
                                  </w:r>
                                </w:p>
                              </w:tc>
                              <w:tc>
                                <w:tcPr>
                                  <w:tcW w:type="dxa" w:w="1294"/>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Normaal</w:t>
                                  </w:r>
                                </w:p>
                              </w:tc>
                              <w:tc>
                                <w:tcPr>
                                  <w:tcW w:type="dxa" w:w="129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Bigrammen</w:t>
                                  </w:r>
                                </w:p>
                              </w:tc>
                              <w:tc>
                                <w:tcPr>
                                  <w:tcW w:type="dxa" w:w="129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Combinatie</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Extraversie</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81.812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80.288</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81.918</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82.746</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82.028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82.682</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Vriendelijkheid</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80.834</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79.244</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81.462</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83.574</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84.052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83.542</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Zorgvuldigheid</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81.538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78.974</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82.460</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84.426</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83.764</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83.860</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Innovativiteit</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80.922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79.690</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81.014</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82.748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82.782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82.306</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Stabiliteit</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80.998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79.208</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81.536</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82.758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81.392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82.470</w:t>
                                  </w:r>
                                </w:p>
                              </w:tc>
                            </w:tr>
                          </w:tbl>
                        </w:txbxContent>
                      </wps:txbx>
                      <wps:bodyPr lIns="0" tIns="0" rIns="0" bIns="0">
                        <a:spAutoFit/>
                      </wps:bodyPr>
                    </wps:wsp>
                  </a:graphicData>
                </a:graphic>
              </wp:anchor>
            </w:drawing>
          </mc:Choice>
          <mc:Fallback>
            <w:pict>
              <v:shape id="_x0000_s1033" type="#_x0000_t202" style="visibility:visible;position:absolute;margin-left:70.8pt;margin-top:209.8pt;width:464.7pt;height:166.2pt;z-index:25167155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9294"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528"/>
                        <w:gridCol w:w="1294"/>
                        <w:gridCol w:w="1294"/>
                        <w:gridCol w:w="1295"/>
                        <w:gridCol w:w="1294"/>
                        <w:gridCol w:w="1295"/>
                        <w:gridCol w:w="1294"/>
                      </w:tblGrid>
                      <w:tr>
                        <w:tblPrEx>
                          <w:shd w:val="clear" w:color="auto" w:fill="63b2de"/>
                        </w:tblPrEx>
                        <w:trPr>
                          <w:trHeight w:val="280" w:hRule="atLeast"/>
                          <w:tblHeader/>
                        </w:trPr>
                        <w:tc>
                          <w:tcPr>
                            <w:tcW w:type="dxa" w:w="152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883"/>
                            <w:gridSpan w:val="3"/>
                            <w:tcBorders>
                              <w:top w:val="single" w:color="000000" w:sz="2" w:space="0" w:shadow="0" w:frame="0"/>
                              <w:left w:val="single" w:color="000000" w:sz="2" w:space="0" w:shadow="0" w:frame="0"/>
                              <w:bottom w:val="single" w:color="000000" w:sz="6" w:space="0" w:shadow="0" w:frame="0"/>
                              <w:right w:val="single" w:color="000000" w:sz="6" w:space="0" w:shadow="0" w:frame="0"/>
                            </w:tcBorders>
                            <w:shd w:val="clear" w:color="auto" w:fill="63b2de"/>
                            <w:tcMar>
                              <w:top w:type="dxa" w:w="80"/>
                              <w:left w:type="dxa" w:w="80"/>
                              <w:bottom w:type="dxa" w:w="80"/>
                              <w:right w:type="dxa" w:w="80"/>
                            </w:tcMar>
                            <w:vAlign w:val="top"/>
                          </w:tcPr>
                          <w:p>
                            <w:pPr>
                              <w:pStyle w:val="Tabelstijl 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pPr>
                            <w:r>
                              <w:rPr>
                                <w:rFonts w:ascii="Helvetica"/>
                                <w:rtl w:val="0"/>
                              </w:rPr>
                              <w:t>Naivebayes</w:t>
                            </w:r>
                          </w:p>
                        </w:tc>
                        <w:tc>
                          <w:tcPr>
                            <w:tcW w:type="dxa" w:w="3883"/>
                            <w:gridSpan w:val="3"/>
                            <w:tcBorders>
                              <w:top w:val="single" w:color="000000" w:sz="2" w:space="0" w:shadow="0" w:frame="0"/>
                              <w:left w:val="single" w:color="000000" w:sz="6"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Tabelstijl 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pPr>
                            <w:r>
                              <w:rPr>
                                <w:rFonts w:ascii="Helvetica"/>
                                <w:rtl w:val="0"/>
                              </w:rPr>
                              <w:t>Nbshrinkage</w:t>
                            </w:r>
                          </w:p>
                        </w:tc>
                      </w:tr>
                      <w:tr>
                        <w:tblPrEx>
                          <w:shd w:val="clear" w:color="auto" w:fill="ffffff"/>
                        </w:tblPrEx>
                        <w:trPr>
                          <w:trHeight w:val="280" w:hRule="atLeast"/>
                        </w:trPr>
                        <w:tc>
                          <w:tcPr>
                            <w:tcW w:type="dxa" w:w="1528"/>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tc>
                        <w:tc>
                          <w:tcPr>
                            <w:tcW w:type="dxa" w:w="1294"/>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Normaal</w:t>
                            </w:r>
                          </w:p>
                        </w:tc>
                        <w:tc>
                          <w:tcPr>
                            <w:tcW w:type="dxa" w:w="129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Bigrammen</w:t>
                            </w:r>
                          </w:p>
                        </w:tc>
                        <w:tc>
                          <w:tcPr>
                            <w:tcW w:type="dxa" w:w="1294"/>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Combinatie</w:t>
                            </w:r>
                          </w:p>
                        </w:tc>
                        <w:tc>
                          <w:tcPr>
                            <w:tcW w:type="dxa" w:w="1294"/>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Normaal</w:t>
                            </w:r>
                          </w:p>
                        </w:tc>
                        <w:tc>
                          <w:tcPr>
                            <w:tcW w:type="dxa" w:w="129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Bigrammen</w:t>
                            </w:r>
                          </w:p>
                        </w:tc>
                        <w:tc>
                          <w:tcPr>
                            <w:tcW w:type="dxa" w:w="129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s>
                              <w:jc w:val="center"/>
                            </w:pPr>
                            <w:r>
                              <w:rPr>
                                <w:rFonts w:ascii="Helvetica"/>
                                <w:rtl w:val="0"/>
                              </w:rPr>
                              <w:t>Combinatie</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Extraversie</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81.812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80.288</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81.918</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82.746</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82.028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82.682</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Vriendelijkheid</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80.834</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79.244</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81.462</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83.574</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84.052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83.542</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Zorgvuldigheid</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81.538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78.974</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82.460</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84.426</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83.764</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83.860</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Innovativiteit</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80.922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79.690</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81.014</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82.748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82.782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82.306</w:t>
                            </w:r>
                          </w:p>
                        </w:tc>
                      </w:tr>
                      <w:tr>
                        <w:tblPrEx>
                          <w:shd w:val="clear" w:color="auto" w:fill="ffffff"/>
                        </w:tblPrEx>
                        <w:trPr>
                          <w:trHeight w:val="280" w:hRule="atLeast"/>
                        </w:trPr>
                        <w:tc>
                          <w:tcPr>
                            <w:tcW w:type="dxa" w:w="1528"/>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Stabiliteit</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80.998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79.208</w:t>
                            </w:r>
                          </w:p>
                        </w:tc>
                        <w:tc>
                          <w:tcPr>
                            <w:tcW w:type="dxa" w:w="129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81.536</w:t>
                            </w:r>
                          </w:p>
                        </w:tc>
                        <w:tc>
                          <w:tcPr>
                            <w:tcW w:type="dxa" w:w="129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82.758</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81.392</w:t>
                            </w:r>
                          </w:p>
                        </w:tc>
                        <w:tc>
                          <w:tcPr>
                            <w:tcW w:type="dxa" w:w="129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82.470</w:t>
                            </w:r>
                          </w:p>
                        </w:tc>
                      </w:tr>
                    </w:tbl>
                  </w:txbxContent>
                </v:textbox>
                <w10:wrap type="topAndBottom" side="bothSides" anchorx="page" anchory="page"/>
              </v:shape>
            </w:pict>
          </mc:Fallback>
        </mc:AlternateContent>
      </w:r>
      <w:r>
        <mc:AlternateContent>
          <mc:Choice Requires="wps">
            <w:drawing>
              <wp:anchor distT="0" distB="0" distL="0" distR="0" simplePos="0" relativeHeight="251677696" behindDoc="0" locked="0" layoutInCell="1" allowOverlap="1">
                <wp:simplePos x="0" y="0"/>
                <wp:positionH relativeFrom="page">
                  <wp:posOffset>904027</wp:posOffset>
                </wp:positionH>
                <wp:positionV relativeFrom="page">
                  <wp:posOffset>8108315</wp:posOffset>
                </wp:positionV>
                <wp:extent cx="5755853" cy="1675765"/>
                <wp:effectExtent l="0" t="0" r="0" b="0"/>
                <wp:wrapTopAndBottom distT="0" distB="0"/>
                <wp:docPr id="1073741840" name="officeArt object"/>
                <wp:cNvGraphicFramePr/>
                <a:graphic xmlns:a="http://schemas.openxmlformats.org/drawingml/2006/main">
                  <a:graphicData uri="http://schemas.microsoft.com/office/word/2010/wordprocessingShape">
                    <wps:wsp>
                      <wps:cNvSpPr/>
                      <wps:spPr>
                        <a:xfrm>
                          <a:off x="0" y="0"/>
                          <a:ext cx="5755853" cy="1675765"/>
                        </a:xfrm>
                        <a:prstGeom prst="rect">
                          <a:avLst/>
                        </a:prstGeom>
                      </wps:spPr>
                      <wps:txbx>
                        <w:txbxContent>
                          <w:tbl>
                            <w:tblPr>
                              <w:tblW w:w="9059"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3019"/>
                              <w:gridCol w:w="3020"/>
                              <w:gridCol w:w="3020"/>
                            </w:tblGrid>
                            <w:tr>
                              <w:tblPrEx>
                                <w:shd w:val="clear" w:color="auto" w:fill="63b2de"/>
                              </w:tblPrEx>
                              <w:trPr>
                                <w:trHeight w:val="279" w:hRule="atLeast"/>
                                <w:tblHeader/>
                              </w:trPr>
                              <w:tc>
                                <w:tcPr>
                                  <w:tcW w:type="dxa" w:w="301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Tabelstijl 3"/>
                                    <w:bidi w:val="0"/>
                                  </w:pPr>
                                  <w:r>
                                    <w:rPr>
                                      <w:rFonts w:ascii="Helvetica" w:cs="Arial Unicode MS" w:hAnsi="Arial Unicode MS" w:eastAsia="Arial Unicode MS"/>
                                      <w:rtl w:val="0"/>
                                    </w:rPr>
                                    <w:t>Naivebayes (combinatie)</w:t>
                                  </w:r>
                                </w:p>
                              </w:tc>
                              <w:tc>
                                <w:tcPr>
                                  <w:tcW w:type="dxa" w:w="301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Tabelstijl 3"/>
                                    <w:bidi w:val="0"/>
                                  </w:pPr>
                                  <w:r>
                                    <w:rPr>
                                      <w:rFonts w:ascii="Helvetica" w:cs="Arial Unicode MS" w:hAnsi="Arial Unicode MS" w:eastAsia="Arial Unicode MS"/>
                                      <w:rtl w:val="0"/>
                                    </w:rPr>
                                    <w:t>Nbshrinkage (combinatie)</w:t>
                                  </w:r>
                                </w:p>
                              </w:tc>
                            </w:tr>
                            <w:tr>
                              <w:tblPrEx>
                                <w:shd w:val="clear" w:color="auto" w:fill="ffffff"/>
                              </w:tblPrEx>
                              <w:trPr>
                                <w:trHeight w:val="279" w:hRule="atLeast"/>
                              </w:trPr>
                              <w:tc>
                                <w:tcPr>
                                  <w:tcW w:type="dxa" w:w="3019"/>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Mean</w:t>
                                  </w:r>
                                </w:p>
                              </w:tc>
                              <w:tc>
                                <w:tcPr>
                                  <w:tcW w:type="dxa" w:w="3019"/>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81,6776</w:t>
                                  </w:r>
                                </w:p>
                              </w:tc>
                              <w:tc>
                                <w:tcPr>
                                  <w:tcW w:type="dxa" w:w="301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82,9720</w:t>
                                  </w: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Standard deviation</w:t>
                                  </w: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0,5923</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0,7717</w:t>
                                  </w: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t-value</w:t>
                                  </w: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6,6537</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p-value</w:t>
                                  </w: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jc w:val="right"/>
                                  </w:pPr>
                                  <w:r>
                                    <w:rPr>
                                      <w:rFonts w:ascii="Helvetica"/>
                                      <w:rtl w:val="0"/>
                                    </w:rPr>
                                    <w:t>&lt; 0,0001</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bl>
                        </w:txbxContent>
                      </wps:txbx>
                      <wps:bodyPr lIns="0" tIns="0" rIns="0" bIns="0">
                        <a:spAutoFit/>
                      </wps:bodyPr>
                    </wps:wsp>
                  </a:graphicData>
                </a:graphic>
              </wp:anchor>
            </w:drawing>
          </mc:Choice>
          <mc:Fallback>
            <w:pict>
              <v:shape id="_x0000_s1034" type="#_x0000_t202" style="visibility:visible;position:absolute;margin-left:71.2pt;margin-top:638.5pt;width:453.2pt;height:131.9pt;z-index:25167769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9059"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3019"/>
                        <w:gridCol w:w="3020"/>
                        <w:gridCol w:w="3020"/>
                      </w:tblGrid>
                      <w:tr>
                        <w:tblPrEx>
                          <w:shd w:val="clear" w:color="auto" w:fill="63b2de"/>
                        </w:tblPrEx>
                        <w:trPr>
                          <w:trHeight w:val="279" w:hRule="atLeast"/>
                          <w:tblHeader/>
                        </w:trPr>
                        <w:tc>
                          <w:tcPr>
                            <w:tcW w:type="dxa" w:w="301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Tabelstijl 3"/>
                              <w:bidi w:val="0"/>
                            </w:pPr>
                            <w:r>
                              <w:rPr>
                                <w:rFonts w:ascii="Helvetica" w:cs="Arial Unicode MS" w:hAnsi="Arial Unicode MS" w:eastAsia="Arial Unicode MS"/>
                                <w:rtl w:val="0"/>
                              </w:rPr>
                              <w:t>Naivebayes (combinatie)</w:t>
                            </w:r>
                          </w:p>
                        </w:tc>
                        <w:tc>
                          <w:tcPr>
                            <w:tcW w:type="dxa" w:w="301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Tabelstijl 3"/>
                              <w:bidi w:val="0"/>
                            </w:pPr>
                            <w:r>
                              <w:rPr>
                                <w:rFonts w:ascii="Helvetica" w:cs="Arial Unicode MS" w:hAnsi="Arial Unicode MS" w:eastAsia="Arial Unicode MS"/>
                                <w:rtl w:val="0"/>
                              </w:rPr>
                              <w:t>Nbshrinkage (combinatie)</w:t>
                            </w:r>
                          </w:p>
                        </w:tc>
                      </w:tr>
                      <w:tr>
                        <w:tblPrEx>
                          <w:shd w:val="clear" w:color="auto" w:fill="ffffff"/>
                        </w:tblPrEx>
                        <w:trPr>
                          <w:trHeight w:val="279" w:hRule="atLeast"/>
                        </w:trPr>
                        <w:tc>
                          <w:tcPr>
                            <w:tcW w:type="dxa" w:w="3019"/>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Mean</w:t>
                            </w:r>
                          </w:p>
                        </w:tc>
                        <w:tc>
                          <w:tcPr>
                            <w:tcW w:type="dxa" w:w="3019"/>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81,6776</w:t>
                            </w:r>
                          </w:p>
                        </w:tc>
                        <w:tc>
                          <w:tcPr>
                            <w:tcW w:type="dxa" w:w="301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82,9720</w:t>
                            </w: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Standard deviation</w:t>
                            </w: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0,5923</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0,7717</w:t>
                            </w: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t-value</w:t>
                            </w: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6,6537</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r>
                        <w:tblPrEx>
                          <w:shd w:val="clear" w:color="auto" w:fill="ffffff"/>
                        </w:tblPrEx>
                        <w:trPr>
                          <w:trHeight w:val="279" w:hRule="atLeast"/>
                        </w:trPr>
                        <w:tc>
                          <w:tcPr>
                            <w:tcW w:type="dxa" w:w="3019"/>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Tabelstijl 6"/>
                              <w:bidi w:val="0"/>
                            </w:pPr>
                            <w:r>
                              <w:rPr>
                                <w:rFonts w:ascii="Helvetica" w:cs="Arial Unicode MS" w:hAnsi="Arial Unicode MS" w:eastAsia="Arial Unicode MS"/>
                                <w:rtl w:val="0"/>
                              </w:rPr>
                              <w:t>p-value</w:t>
                            </w:r>
                          </w:p>
                        </w:tc>
                        <w:tc>
                          <w:tcPr>
                            <w:tcW w:type="dxa" w:w="3019"/>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elstijl 2"/>
                              <w:jc w:val="right"/>
                            </w:pPr>
                            <w:r>
                              <w:rPr>
                                <w:rFonts w:ascii="Helvetica"/>
                                <w:rtl w:val="0"/>
                              </w:rPr>
                              <w:t>&lt; 0,0001</w:t>
                            </w:r>
                          </w:p>
                        </w:tc>
                        <w:tc>
                          <w:tcPr>
                            <w:tcW w:type="dxa" w:w="30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bl>
                  </w:txbxContent>
                </v:textbox>
                <w10:wrap type="topAndBottom" side="bothSides" anchorx="page" anchory="page"/>
              </v:shape>
            </w:pict>
          </mc:Fallback>
        </mc:AlternateContent>
      </w:r>
      <w:r>
        <w:rPr>
          <w:rtl w:val="0"/>
          <w:lang w:val="nl-NL"/>
        </w:rPr>
        <w:t>es heeft bij de naivebayes-methode.</w:t>
      </w:r>
    </w:p>
    <w:p>
      <w:pPr>
        <w:pStyle w:val="Normal"/>
        <w:spacing w:line="360" w:lineRule="auto"/>
        <w:rPr>
          <w:rtl w:val="0"/>
        </w:rPr>
      </w:pPr>
      <w:r>
        <w:rPr>
          <w:rtl w:val="0"/>
          <w:lang w:val="nl-NL"/>
        </w:rPr>
        <w:t>Bij het gebruik van de nbshrinkage-methode zijn de verschillen tussen de drie benaderingen niet aanwezig. Een ANOVA test met wederom de drie benaderingen als groepen wijst ook uit dat dit klopt (F = 0.3319, p = 0.72). Omdat de resultaten niet significant zijn, kan er niet aangetoond worden dat er een verschil tussen de benaderingen bestaat.</w:t>
      </w:r>
    </w:p>
    <w:p>
      <w:pPr>
        <w:pStyle w:val="Normal"/>
        <w:spacing w:line="360" w:lineRule="auto"/>
        <w:rPr>
          <w:rtl w:val="0"/>
        </w:rPr>
      </w:pPr>
      <w:r>
        <w:rPr>
          <w:rtl w:val="0"/>
          <w:lang w:val="nl-NL"/>
        </w:rPr>
        <w:t>Omdat de combinatie-benadering bij de naivebayes-methode de hoogste resultaten oplevert en er geen significant verschil is tussen de benaderingen bij de nbshrinkage-methode, hebben we besloten om de twee combinatie benaderingen met elkaar te vergelijken. Omdat dit twee onafhankelijke groepen met dezelfde type resultaten zijn, wordt er een unpaired t-test gebruikt. In tabel 2 worden de resultaten van de unpaired t-test weergegeven.</w:t>
      </w:r>
      <w:r>
        <w:rPr>
          <w:rtl w:val="0"/>
        </w:rPr>
        <mc:AlternateContent>
          <mc:Choice Requires="wps">
            <w:drawing>
              <wp:anchor distT="152400" distB="152400" distL="152400" distR="152400" simplePos="0" relativeHeight="251678720" behindDoc="0" locked="0" layoutInCell="1" allowOverlap="1">
                <wp:simplePos x="0" y="0"/>
                <wp:positionH relativeFrom="margin">
                  <wp:posOffset>-6350</wp:posOffset>
                </wp:positionH>
                <wp:positionV relativeFrom="line">
                  <wp:posOffset>1769110</wp:posOffset>
                </wp:positionV>
                <wp:extent cx="5756910" cy="373381"/>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5756910" cy="373381"/>
                        </a:xfrm>
                        <a:prstGeom prst="rect">
                          <a:avLst/>
                        </a:prstGeom>
                        <a:noFill/>
                        <a:ln w="12700" cap="flat">
                          <a:noFill/>
                          <a:miter lim="400000"/>
                        </a:ln>
                        <a:effectLst/>
                      </wps:spPr>
                      <wps:txbx>
                        <w:txbxContent>
                          <w:p>
                            <w:pPr>
                              <w:pStyle w:val="TOC 2"/>
                            </w:pPr>
                            <w:r>
                              <w:rPr>
                                <w:rFonts w:ascii="Cambria" w:cs="Arial Unicode MS" w:hAnsi="Arial Unicode MS" w:eastAsia="Arial Unicode MS"/>
                                <w:rtl w:val="0"/>
                              </w:rPr>
                              <w:t>Tabel 2: resultaten unpaired t-test</w:t>
                            </w:r>
                          </w:p>
                        </w:txbxContent>
                      </wps:txbx>
                      <wps:bodyPr wrap="square" lIns="50800" tIns="50800" rIns="50800" bIns="50800" numCol="1" anchor="t">
                        <a:noAutofit/>
                      </wps:bodyPr>
                    </wps:wsp>
                  </a:graphicData>
                </a:graphic>
              </wp:anchor>
            </w:drawing>
          </mc:Choice>
          <mc:Fallback>
            <w:pict>
              <v:rect id="_x0000_s1035" style="visibility:visible;position:absolute;margin-left:-0.5pt;margin-top:139.3pt;width:453.3pt;height:29.4pt;z-index:25167872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OC 2"/>
                      </w:pPr>
                      <w:r>
                        <w:rPr>
                          <w:rFonts w:ascii="Cambria" w:cs="Arial Unicode MS" w:hAnsi="Arial Unicode MS" w:eastAsia="Arial Unicode MS"/>
                          <w:rtl w:val="0"/>
                        </w:rPr>
                        <w:t>Tabel 2: resultaten unpaired t-test</w:t>
                      </w:r>
                    </w:p>
                  </w:txbxContent>
                </v:textbox>
                <w10:wrap type="topAndBottom" side="bothSides" anchorx="margin"/>
              </v:rect>
            </w:pict>
          </mc:Fallback>
        </mc:AlternateContent>
      </w:r>
    </w:p>
    <w:p>
      <w:pPr>
        <w:pStyle w:val="Normal"/>
        <w:rPr>
          <w:rtl w:val="0"/>
        </w:rPr>
      </w:pPr>
      <w:r>
        <w:rPr>
          <w:rFonts w:ascii="Cambria" w:cs="Arial Unicode MS" w:hAnsi="Arial Unicode MS" w:eastAsia="Arial Unicode MS"/>
          <w:rtl w:val="0"/>
          <w:lang w:val="nl-NL"/>
        </w:rPr>
        <w:t>Uit tabel 2 kan worden afgeleid dat door het gebruiken van de nbshrinkage-methode de resultaten significant hoger zijn dan de resultaten bij het gebruik van de naivebayes-methode (t = 6,6537, p &lt; 0,0001).</w:t>
      </w:r>
    </w:p>
    <w:p>
      <w:pPr>
        <w:pStyle w:val="heading 2"/>
        <w:spacing w:line="360" w:lineRule="auto"/>
        <w:rPr>
          <w:rtl w:val="0"/>
        </w:rPr>
      </w:pPr>
      <w:bookmarkStart w:name="_Toc11" w:id="12"/>
      <w:r>
        <w:rPr>
          <w:rtl w:val="0"/>
          <w:lang w:val="nl-NL"/>
        </w:rPr>
        <w:t>Discussie en verder onderzoek</w:t>
      </w:r>
      <w:bookmarkEnd w:id="12"/>
    </w:p>
    <w:p>
      <w:pPr>
        <w:pStyle w:val="Normal"/>
        <w:rPr>
          <w:rtl w:val="0"/>
        </w:rPr>
      </w:pPr>
      <w:r>
        <w:rPr>
          <w:rFonts w:ascii="Cambria" w:cs="Arial Unicode MS" w:hAnsi="Arial Unicode MS" w:eastAsia="Arial Unicode MS"/>
          <w:rtl w:val="0"/>
          <w:lang w:val="nl-NL"/>
        </w:rPr>
        <w:t>Op basis van het onderzoek en de resultaten die het onderzoek opgeleverd heeft, blijkt dat de nbshrinkage-methode de hoogste resultaten oplevert om de Big five persoonlijkheidskenmerken te voorspellen op basis van motivatieteksten uit sollicitatiebrieven. Normaal gesproken zorgen shrinkage-methoden ervoor dat de resultaten dichter bij het gemiddelde komen te liggen, zoals te zien is in tabel 1 en de ANOVA test die uitwijst dat de het verschil tussen de benaderingen niet meer significant is. Echter, shrinkage heeft er ook voor gezorgd dat de resultaten overall beter zijn geworden. Dit heeft de unpaired t-test uit tabel 2 uitgewezen. Hiermee is ook antwoord gegeven op de onderzoeksvraag die in de introductie geformuleerd is.</w:t>
      </w:r>
    </w:p>
    <w:p>
      <w:pPr>
        <w:pStyle w:val="Normal"/>
      </w:pPr>
      <w:r>
        <w:rPr>
          <w:rFonts w:ascii="Cambria" w:cs="Arial Unicode MS" w:hAnsi="Arial Unicode MS" w:eastAsia="Arial Unicode MS"/>
          <w:rtl w:val="0"/>
          <w:lang w:val="nl-NL"/>
        </w:rPr>
        <w:t xml:space="preserve">In dit onderzoek is niet gekeken waardoor shrinkage gezorgd heeft voor hogere resultaten bij het classificeren van de Big five. Dit is een van de punten voor verder onderzoek. Daarnaast kan er gekeken worden naar ander rainbow-methoden. In dit onderzoek is er gebruik gemaakt van van de naivebayes-methode en de nbshrinkage-methode, maar er zijn nog tal van andere methoden die wellicht hogere resultaten op kunnen leveren. Er zijn pogingen gedaan met </w:t>
      </w:r>
      <w:r>
        <w:rPr>
          <w:rFonts w:ascii="Cambria" w:cs="Arial Unicode MS" w:hAnsi="Arial Unicode MS" w:eastAsia="Arial Unicode MS"/>
          <w:rtl w:val="0"/>
        </w:rPr>
        <w:t>fidf_words,  tfidf_log_words, tfidf_log_occur, tfidf</w:t>
      </w:r>
      <w:r>
        <w:rPr>
          <w:rFonts w:ascii="Cambria" w:cs="Arial Unicode MS" w:hAnsi="Arial Unicode MS" w:eastAsia="Arial Unicode MS"/>
          <w:rtl w:val="0"/>
        </w:rPr>
        <w:t xml:space="preserve">, </w:t>
      </w:r>
      <w:r>
        <w:rPr>
          <w:rFonts w:ascii="Cambria" w:cs="Arial Unicode MS" w:hAnsi="Arial Unicode MS" w:eastAsia="Arial Unicode MS"/>
          <w:rtl w:val="0"/>
        </w:rPr>
        <w:t>nbsimple, knn, emsimple</w:t>
      </w:r>
      <w:r>
        <w:rPr>
          <w:rFonts w:ascii="Cambria" w:cs="Arial Unicode MS" w:hAnsi="Arial Unicode MS" w:eastAsia="Arial Unicode MS"/>
          <w:rtl w:val="0"/>
        </w:rPr>
        <w:t xml:space="preserve"> en kl, maar al deze methoden leverden veel lagere resultaten op de naivebayes en nbshrinkage. Ten slotte kan er nog verder onderzoek gedaan worden naar wat nu precies de indicators zijn voor de Big five en daarmee onderzoeken wat precies het verschil is tussen de motivatieteksten. </w:t>
      </w:r>
      <w:r>
        <w:br w:type="page"/>
      </w:r>
    </w:p>
    <w:p>
      <w:pPr>
        <w:pStyle w:val="heading 1"/>
        <w:spacing w:line="360" w:lineRule="auto"/>
        <w:rPr>
          <w:rtl w:val="0"/>
        </w:rPr>
      </w:pPr>
      <w:bookmarkStart w:name="_Toc12" w:id="13"/>
      <w:r>
        <w:rPr>
          <w:rtl w:val="0"/>
          <w:lang w:val="nl-NL"/>
        </w:rPr>
        <w:t>Literatuurlijst</w:t>
      </w:r>
      <w:bookmarkEnd w:id="13"/>
    </w:p>
    <w:p>
      <w:pPr>
        <w:pStyle w:val="Normal"/>
        <w:spacing w:line="360" w:lineRule="auto"/>
      </w:pPr>
    </w:p>
    <w:p>
      <w:pPr>
        <w:pStyle w:val="No Spacing"/>
        <w:spacing w:line="360" w:lineRule="auto"/>
        <w:rPr>
          <w:lang w:val="en-US"/>
        </w:rPr>
      </w:pPr>
      <w:r>
        <w:rPr>
          <w:color w:val="222222"/>
          <w:u w:color="222222"/>
          <w:shd w:val="clear" w:color="auto" w:fill="ffffff"/>
          <w:rtl w:val="0"/>
          <w:lang w:val="en-US"/>
        </w:rPr>
        <w:t>McCallum, A., &amp; Nigam, K. (1998, July). A comparison of event models for naive bayes text classification. In</w:t>
      </w:r>
      <w:r>
        <w:rPr>
          <w:rFonts w:hAnsi="Cambria" w:hint="default"/>
          <w:color w:val="222222"/>
          <w:u w:color="222222"/>
          <w:shd w:val="clear" w:color="auto" w:fill="ffffff"/>
          <w:rtl w:val="0"/>
          <w:lang w:val="en-US"/>
        </w:rPr>
        <w:t> </w:t>
      </w:r>
      <w:r>
        <w:rPr>
          <w:i w:val="1"/>
          <w:iCs w:val="1"/>
          <w:color w:val="222222"/>
          <w:u w:color="222222"/>
          <w:shd w:val="clear" w:color="auto" w:fill="ffffff"/>
          <w:rtl w:val="0"/>
          <w:lang w:val="en-US"/>
        </w:rPr>
        <w:t>AAAI-98 workshop on learning for text categorization</w:t>
      </w:r>
      <w:r>
        <w:rPr>
          <w:rFonts w:hAnsi="Cambria" w:hint="default"/>
          <w:color w:val="222222"/>
          <w:u w:color="222222"/>
          <w:shd w:val="clear" w:color="auto" w:fill="ffffff"/>
          <w:rtl w:val="0"/>
          <w:lang w:val="en-US"/>
        </w:rPr>
        <w:t> </w:t>
      </w:r>
      <w:r>
        <w:rPr>
          <w:color w:val="222222"/>
          <w:u w:color="222222"/>
          <w:shd w:val="clear" w:color="auto" w:fill="ffffff"/>
          <w:rtl w:val="0"/>
          <w:lang w:val="en-US"/>
        </w:rPr>
        <w:t>(Vol. 752, pp. 41-48).</w:t>
      </w:r>
    </w:p>
    <w:p>
      <w:pPr>
        <w:pStyle w:val="No Spacing"/>
        <w:spacing w:line="360" w:lineRule="auto"/>
        <w:rPr>
          <w:lang w:val="en-US"/>
        </w:rPr>
      </w:pPr>
      <w:hyperlink r:id="rId10" w:history="1">
        <w:r>
          <w:rPr>
            <w:rStyle w:val="Hyperlink.0"/>
            <w:rtl w:val="0"/>
            <w:lang w:val="en-US"/>
          </w:rPr>
          <w:t>http://staff.icar.cnr.it/manco/Teaching/2005/datamining/articoli/multinomial-aaaiws98.pdf</w:t>
        </w:r>
      </w:hyperlink>
    </w:p>
    <w:p>
      <w:pPr>
        <w:pStyle w:val="No Spacing"/>
        <w:spacing w:line="360" w:lineRule="auto"/>
        <w:rPr>
          <w:lang w:val="en-US"/>
        </w:rPr>
      </w:pPr>
    </w:p>
    <w:p>
      <w:pPr>
        <w:pStyle w:val="No Spacing"/>
        <w:spacing w:line="360" w:lineRule="auto"/>
        <w:rPr>
          <w:lang w:val="en-US"/>
        </w:rPr>
      </w:pPr>
      <w:r>
        <w:rPr>
          <w:color w:val="222222"/>
          <w:u w:color="222222"/>
          <w:shd w:val="clear" w:color="auto" w:fill="ffffff"/>
          <w:rtl w:val="0"/>
          <w:lang w:val="en-US"/>
        </w:rPr>
        <w:t>Judge, T. A., Higgins, C. A., Thoresen, C. J., &amp; Barrick, M. R. (1999). The big five personality traits, general mental ability, and career success across the life span.</w:t>
      </w:r>
      <w:r>
        <w:rPr>
          <w:rFonts w:hAnsi="Cambria" w:hint="default"/>
          <w:color w:val="222222"/>
          <w:u w:color="222222"/>
          <w:shd w:val="clear" w:color="auto" w:fill="ffffff"/>
          <w:rtl w:val="0"/>
          <w:lang w:val="en-US"/>
        </w:rPr>
        <w:t> </w:t>
      </w:r>
      <w:r>
        <w:rPr>
          <w:i w:val="1"/>
          <w:iCs w:val="1"/>
          <w:color w:val="222222"/>
          <w:u w:color="222222"/>
          <w:shd w:val="clear" w:color="auto" w:fill="ffffff"/>
          <w:rtl w:val="0"/>
          <w:lang w:val="nl-NL"/>
        </w:rPr>
        <w:t>Personnel psychology</w:t>
      </w:r>
      <w:r>
        <w:rPr>
          <w:color w:val="222222"/>
          <w:u w:color="222222"/>
          <w:shd w:val="clear" w:color="auto" w:fill="ffffff"/>
          <w:rtl w:val="0"/>
          <w:lang w:val="nl-NL"/>
        </w:rPr>
        <w:t>,</w:t>
      </w:r>
      <w:r>
        <w:rPr>
          <w:rFonts w:hAnsi="Cambria" w:hint="default"/>
          <w:color w:val="222222"/>
          <w:u w:color="222222"/>
          <w:shd w:val="clear" w:color="auto" w:fill="ffffff"/>
          <w:rtl w:val="0"/>
          <w:lang w:val="nl-NL"/>
        </w:rPr>
        <w:t> </w:t>
      </w:r>
      <w:r>
        <w:rPr>
          <w:i w:val="1"/>
          <w:iCs w:val="1"/>
          <w:color w:val="222222"/>
          <w:u w:color="222222"/>
          <w:shd w:val="clear" w:color="auto" w:fill="ffffff"/>
          <w:rtl w:val="0"/>
          <w:lang w:val="nl-NL"/>
        </w:rPr>
        <w:t>52</w:t>
      </w:r>
      <w:r>
        <w:rPr>
          <w:color w:val="222222"/>
          <w:u w:color="222222"/>
          <w:shd w:val="clear" w:color="auto" w:fill="ffffff"/>
          <w:rtl w:val="0"/>
          <w:lang w:val="nl-NL"/>
        </w:rPr>
        <w:t>(3), 621-652.</w:t>
      </w:r>
    </w:p>
    <w:p>
      <w:pPr>
        <w:pStyle w:val="No Spacing"/>
        <w:spacing w:line="360" w:lineRule="auto"/>
        <w:rPr>
          <w:lang w:val="en-US"/>
        </w:rPr>
      </w:pPr>
      <w:hyperlink r:id="rId11" w:history="1">
        <w:r>
          <w:rPr>
            <w:rStyle w:val="Hyperlink.0"/>
            <w:rtl w:val="0"/>
            <w:lang w:val="en-US"/>
          </w:rPr>
          <w:t>http://people.tamu.edu/~mbarrick/Pubs/1991_Barrick_Mount.pdf</w:t>
        </w:r>
      </w:hyperlink>
    </w:p>
    <w:p>
      <w:pPr>
        <w:pStyle w:val="Normal"/>
      </w:pPr>
    </w:p>
    <w:p>
      <w:pPr>
        <w:pStyle w:val="Normal"/>
        <w:rPr>
          <w:color w:val="1a1a1a"/>
          <w:u w:color="1a1a1a"/>
          <w:lang w:val="en-US"/>
        </w:rPr>
      </w:pPr>
      <w:r>
        <w:rPr>
          <w:rFonts w:ascii="Cambria" w:cs="Arial Unicode MS" w:hAnsi="Arial Unicode MS" w:eastAsia="Arial Unicode MS"/>
          <w:color w:val="1a1a1a"/>
          <w:u w:color="1a1a1a"/>
          <w:rtl w:val="0"/>
          <w:lang w:val="en-US"/>
        </w:rPr>
        <w:t xml:space="preserve">McDougall, W. (1932). Of the words character and personality. </w:t>
      </w:r>
      <w:r>
        <w:rPr>
          <w:rFonts w:ascii="Cambria" w:cs="Arial Unicode MS" w:hAnsi="Arial Unicode MS" w:eastAsia="Arial Unicode MS"/>
          <w:i w:val="1"/>
          <w:iCs w:val="1"/>
          <w:color w:val="1a1a1a"/>
          <w:u w:color="1a1a1a"/>
          <w:rtl w:val="0"/>
          <w:lang w:val="en-US"/>
        </w:rPr>
        <w:t>Journal of Personality</w:t>
      </w:r>
      <w:r>
        <w:rPr>
          <w:rFonts w:ascii="Cambria" w:cs="Arial Unicode MS" w:hAnsi="Arial Unicode MS" w:eastAsia="Arial Unicode MS"/>
          <w:color w:val="1a1a1a"/>
          <w:u w:color="1a1a1a"/>
          <w:rtl w:val="0"/>
          <w:lang w:val="en-US"/>
        </w:rPr>
        <w:t xml:space="preserve">, </w:t>
      </w:r>
      <w:r>
        <w:rPr>
          <w:rFonts w:ascii="Cambria" w:cs="Arial Unicode MS" w:hAnsi="Arial Unicode MS" w:eastAsia="Arial Unicode MS"/>
          <w:i w:val="1"/>
          <w:iCs w:val="1"/>
          <w:color w:val="1a1a1a"/>
          <w:u w:color="1a1a1a"/>
          <w:rtl w:val="0"/>
          <w:lang w:val="en-US"/>
        </w:rPr>
        <w:t>1</w:t>
      </w:r>
      <w:r>
        <w:rPr>
          <w:rFonts w:ascii="Cambria" w:cs="Arial Unicode MS" w:hAnsi="Arial Unicode MS" w:eastAsia="Arial Unicode MS"/>
          <w:color w:val="1a1a1a"/>
          <w:u w:color="1a1a1a"/>
          <w:rtl w:val="0"/>
          <w:lang w:val="en-US"/>
        </w:rPr>
        <w:t>(1), 3-16.</w:t>
      </w:r>
    </w:p>
    <w:p>
      <w:pPr>
        <w:pStyle w:val="Normal"/>
      </w:pPr>
      <w:hyperlink r:id="rId12" w:history="1">
        <w:r>
          <w:rPr>
            <w:rStyle w:val="Koppeling"/>
            <w:rFonts w:ascii="Cambria" w:cs="Arial Unicode MS" w:hAnsi="Arial Unicode MS" w:eastAsia="Arial Unicode MS"/>
            <w:rtl w:val="0"/>
          </w:rPr>
          <w:t>http://publikationen.ub.uni-frankfurt.de/oai/container/index/docId/12354</w:t>
        </w:r>
      </w:hyperlink>
      <w:r>
        <w:rPr>
          <w:rFonts w:ascii="Cambria" w:cs="Arial Unicode MS" w:hAnsi="Arial Unicode MS" w:eastAsia="Arial Unicode MS"/>
          <w:rtl w:val="0"/>
        </w:rPr>
        <w:t xml:space="preserve"> </w:t>
      </w:r>
    </w:p>
    <w:p>
      <w:pPr>
        <w:pStyle w:val="Normal"/>
      </w:pPr>
    </w:p>
    <w:p>
      <w:pPr>
        <w:pStyle w:val="Normal"/>
      </w:pPr>
      <w:r>
        <w:rPr>
          <w:rFonts w:ascii="Cambria" w:cs="Arial Unicode MS" w:hAnsi="Arial Unicode MS" w:eastAsia="Arial Unicode MS"/>
          <w:rtl w:val="0"/>
        </w:rPr>
        <w:t>Company, J. S., &amp; Wanner, L. How to Use Less Features and Reach Better Performance in Author Gender Identification.</w:t>
      </w:r>
    </w:p>
    <w:p>
      <w:pPr>
        <w:pStyle w:val="Normal"/>
      </w:pPr>
      <w:hyperlink r:id="rId13" w:history="1">
        <w:r>
          <w:rPr>
            <w:rStyle w:val="Koppeling"/>
            <w:rFonts w:ascii="Cambria" w:cs="Arial Unicode MS" w:hAnsi="Arial Unicode MS" w:eastAsia="Arial Unicode MS"/>
            <w:rtl w:val="0"/>
          </w:rPr>
          <w:t>http://www.lrec-conf.org/proceedings/lrec2014/pdf/104_Paper.pdf</w:t>
        </w:r>
      </w:hyperlink>
    </w:p>
    <w:p>
      <w:pPr>
        <w:pStyle w:val="Normal"/>
      </w:pPr>
      <w:r>
        <w:br w:type="page"/>
      </w:r>
    </w:p>
    <w:p>
      <w:pPr>
        <w:pStyle w:val="heading 1"/>
        <w:spacing w:line="360" w:lineRule="auto"/>
      </w:pPr>
      <w:bookmarkStart w:name="_Toc13" w:id="14"/>
      <w:r>
        <w:rPr>
          <w:rtl w:val="0"/>
          <w:lang w:val="nl-NL"/>
        </w:rPr>
        <w:t>Bijlagen</w:t>
      </w:r>
      <w:bookmarkEnd w:id="14"/>
    </w:p>
    <w:p>
      <w:pPr>
        <w:pStyle w:val="heading 2"/>
        <w:spacing w:line="360" w:lineRule="auto"/>
      </w:pPr>
      <w:bookmarkStart w:name="_Toc14" w:id="15"/>
      <w:r>
        <w:rPr>
          <w:rtl w:val="0"/>
          <w:lang w:val="nl-NL"/>
        </w:rPr>
        <w:t>Bijlage 1: resultaten 5 x 10-fold Cross Validation tests</w:t>
      </w:r>
      <w:bookmarkEnd w:id="15"/>
    </w:p>
    <w:p>
      <w:pPr>
        <w:pStyle w:val="Normal"/>
      </w:pPr>
      <w:r>
        <w:rPr>
          <w:rFonts w:ascii="Cambria" w:cs="Arial Unicode MS" w:hAnsi="Arial Unicode MS" w:eastAsia="Arial Unicode MS"/>
          <w:rtl w:val="0"/>
        </w:rPr>
        <w:t>Naivebayes</w:t>
      </w:r>
      <w:r>
        <w:drawing>
          <wp:anchor distT="0" distB="0" distL="0" distR="0" simplePos="0" relativeHeight="251672576" behindDoc="0" locked="0" layoutInCell="1" allowOverlap="1">
            <wp:simplePos x="0" y="0"/>
            <wp:positionH relativeFrom="margin">
              <wp:posOffset>-6350</wp:posOffset>
            </wp:positionH>
            <wp:positionV relativeFrom="line">
              <wp:posOffset>300355</wp:posOffset>
            </wp:positionV>
            <wp:extent cx="5756911" cy="2394722"/>
            <wp:effectExtent l="0" t="0" r="0" b="0"/>
            <wp:wrapSquare wrapText="bothSides" distL="0" distR="0" distT="0" dist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hermafbeelding 2015-01-11 om 13.37.53.png"/>
                    <pic:cNvPicPr/>
                  </pic:nvPicPr>
                  <pic:blipFill>
                    <a:blip r:embed="rId14">
                      <a:extLst/>
                    </a:blip>
                    <a:stretch>
                      <a:fillRect/>
                    </a:stretch>
                  </pic:blipFill>
                  <pic:spPr>
                    <a:xfrm>
                      <a:off x="0" y="0"/>
                      <a:ext cx="5756911" cy="2394722"/>
                    </a:xfrm>
                    <a:prstGeom prst="rect">
                      <a:avLst/>
                    </a:prstGeom>
                    <a:ln w="12700" cap="flat">
                      <a:noFill/>
                      <a:miter lim="400000"/>
                    </a:ln>
                    <a:effectLst/>
                  </pic:spPr>
                </pic:pic>
              </a:graphicData>
            </a:graphic>
          </wp:anchor>
        </w:drawing>
      </w:r>
      <w:r>
        <w:drawing>
          <wp:anchor distT="152400" distB="152400" distL="152400" distR="152400" simplePos="0" relativeHeight="251673600" behindDoc="0" locked="0" layoutInCell="1" allowOverlap="1">
            <wp:simplePos x="0" y="0"/>
            <wp:positionH relativeFrom="margin">
              <wp:posOffset>118321</wp:posOffset>
            </wp:positionH>
            <wp:positionV relativeFrom="line">
              <wp:posOffset>2548255</wp:posOffset>
            </wp:positionV>
            <wp:extent cx="5756911" cy="3165345"/>
            <wp:effectExtent l="0" t="0" r="0" b="0"/>
            <wp:wrapSquare wrapText="bothSides" distL="152400" distR="152400"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hermafbeelding 2015-01-11 om 13.38.36.png"/>
                    <pic:cNvPicPr/>
                  </pic:nvPicPr>
                  <pic:blipFill>
                    <a:blip r:embed="rId15">
                      <a:extLst/>
                    </a:blip>
                    <a:stretch>
                      <a:fillRect/>
                    </a:stretch>
                  </pic:blipFill>
                  <pic:spPr>
                    <a:xfrm>
                      <a:off x="0" y="0"/>
                      <a:ext cx="5756911" cy="3165345"/>
                    </a:xfrm>
                    <a:prstGeom prst="rect">
                      <a:avLst/>
                    </a:prstGeom>
                    <a:ln w="12700" cap="flat">
                      <a:noFill/>
                      <a:miter lim="400000"/>
                    </a:ln>
                    <a:effectLst/>
                  </pic:spPr>
                </pic:pic>
              </a:graphicData>
            </a:graphic>
          </wp:anchor>
        </w:drawing>
      </w:r>
    </w:p>
    <w:p>
      <w:pPr>
        <w:pStyle w:val="Normal"/>
      </w:pPr>
    </w:p>
    <w:p>
      <w:pPr>
        <w:pStyle w:val="Normal"/>
      </w:pPr>
    </w:p>
    <w:p>
      <w:pPr>
        <w:pStyle w:val="Normal"/>
      </w:pPr>
    </w:p>
    <w:p>
      <w:pPr>
        <w:pStyle w:val="Normal"/>
      </w:pPr>
    </w:p>
    <w:p>
      <w:pPr>
        <w:pStyle w:val="Normal"/>
      </w:pPr>
    </w:p>
    <w:p>
      <w:pPr>
        <w:pStyle w:val="Normal"/>
      </w:pPr>
    </w:p>
    <w:p>
      <w:pPr>
        <w:pStyle w:val="Normal"/>
      </w:pPr>
    </w:p>
    <w:p>
      <w:pPr>
        <w:pStyle w:val="Normal"/>
      </w:pPr>
    </w:p>
    <w:p>
      <w:pPr>
        <w:pStyle w:val="Normal"/>
      </w:pPr>
    </w:p>
    <w:p>
      <w:pPr>
        <w:pStyle w:val="Normal"/>
      </w:pPr>
      <w:r>
        <w:rPr>
          <w:rFonts w:ascii="Cambria" w:cs="Arial Unicode MS" w:hAnsi="Arial Unicode MS" w:eastAsia="Arial Unicode MS"/>
          <w:rtl w:val="0"/>
        </w:rPr>
        <w:t>Nbshrinkage</w:t>
      </w:r>
      <w:r>
        <w:drawing>
          <wp:anchor distT="0" distB="0" distL="0" distR="0" simplePos="0" relativeHeight="251674624" behindDoc="0" locked="0" layoutInCell="1" allowOverlap="1">
            <wp:simplePos x="0" y="0"/>
            <wp:positionH relativeFrom="margin">
              <wp:posOffset>-6350</wp:posOffset>
            </wp:positionH>
            <wp:positionV relativeFrom="line">
              <wp:posOffset>243205</wp:posOffset>
            </wp:positionV>
            <wp:extent cx="5756911" cy="2366516"/>
            <wp:effectExtent l="0" t="0" r="0" b="0"/>
            <wp:wrapThrough wrapText="bothSides" distL="0" distR="0">
              <wp:wrapPolygon edited="1">
                <wp:start x="0" y="0"/>
                <wp:lineTo x="0" y="21603"/>
                <wp:lineTo x="21621" y="21603"/>
                <wp:lineTo x="21621"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hermafbeelding 2015-01-11 om 13.41.33.png"/>
                    <pic:cNvPicPr/>
                  </pic:nvPicPr>
                  <pic:blipFill>
                    <a:blip r:embed="rId16">
                      <a:extLst/>
                    </a:blip>
                    <a:stretch>
                      <a:fillRect/>
                    </a:stretch>
                  </pic:blipFill>
                  <pic:spPr>
                    <a:xfrm>
                      <a:off x="0" y="0"/>
                      <a:ext cx="5756911" cy="2366516"/>
                    </a:xfrm>
                    <a:prstGeom prst="rect">
                      <a:avLst/>
                    </a:prstGeom>
                    <a:ln w="12700" cap="flat">
                      <a:noFill/>
                      <a:miter lim="400000"/>
                    </a:ln>
                    <a:effectLst/>
                  </pic:spPr>
                </pic:pic>
              </a:graphicData>
            </a:graphic>
          </wp:anchor>
        </w:drawing>
      </w:r>
      <w:r>
        <w:drawing>
          <wp:anchor distT="152400" distB="152400" distL="152400" distR="152400" simplePos="0" relativeHeight="251675648" behindDoc="0" locked="0" layoutInCell="1" allowOverlap="1">
            <wp:simplePos x="0" y="0"/>
            <wp:positionH relativeFrom="margin">
              <wp:posOffset>135255</wp:posOffset>
            </wp:positionH>
            <wp:positionV relativeFrom="line">
              <wp:posOffset>2444538</wp:posOffset>
            </wp:positionV>
            <wp:extent cx="5756911" cy="3230427"/>
            <wp:effectExtent l="0" t="0" r="0" b="0"/>
            <wp:wrapThrough wrapText="bothSides" distL="152400" distR="152400">
              <wp:wrapPolygon edited="1">
                <wp:start x="0" y="0"/>
                <wp:lineTo x="0" y="21615"/>
                <wp:lineTo x="21600" y="21615"/>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hermafbeelding 2015-01-11 om 13.43.30.png"/>
                    <pic:cNvPicPr/>
                  </pic:nvPicPr>
                  <pic:blipFill>
                    <a:blip r:embed="rId17">
                      <a:extLst/>
                    </a:blip>
                    <a:stretch>
                      <a:fillRect/>
                    </a:stretch>
                  </pic:blipFill>
                  <pic:spPr>
                    <a:xfrm>
                      <a:off x="0" y="0"/>
                      <a:ext cx="5756911" cy="3230427"/>
                    </a:xfrm>
                    <a:prstGeom prst="rect">
                      <a:avLst/>
                    </a:prstGeom>
                    <a:ln w="12700" cap="flat">
                      <a:noFill/>
                      <a:miter lim="400000"/>
                    </a:ln>
                    <a:effectLst/>
                  </pic:spPr>
                </pic:pic>
              </a:graphicData>
            </a:graphic>
          </wp:anchor>
        </w:drawing>
      </w:r>
    </w:p>
    <w:p>
      <w:pPr>
        <w:pStyle w:val="heading 2"/>
        <w:spacing w:line="360" w:lineRule="auto"/>
      </w:pPr>
      <w:bookmarkStart w:name="_Toc15" w:id="16"/>
      <w:r>
        <w:rPr>
          <w:rtl w:val="0"/>
          <w:lang w:val="nl-NL"/>
        </w:rPr>
        <w:t xml:space="preserve">Bijlage 2: Python scripts voor de class </w:t>
      </w:r>
      <w:r>
        <w:rPr>
          <w:rtl w:val="0"/>
          <w:lang w:val="nl-NL"/>
        </w:rPr>
        <w:t>“</w:t>
      </w:r>
      <w:r>
        <w:rPr>
          <w:rtl w:val="0"/>
          <w:lang w:val="nl-NL"/>
        </w:rPr>
        <w:t>Brief</w:t>
      </w:r>
      <w:r>
        <w:rPr>
          <w:rtl w:val="0"/>
          <w:lang w:val="nl-NL"/>
        </w:rPr>
        <w:t>”</w:t>
      </w:r>
      <w:r>
        <w:rPr>
          <w:rtl w:val="0"/>
          <w:lang w:val="nl-NL"/>
        </w:rPr>
        <w:t>, data opslag en file writing</w:t>
      </w:r>
      <w:bookmarkEnd w:id="16"/>
    </w:p>
    <w:p>
      <w:pPr>
        <w:pStyle w:val="TOC 1"/>
      </w:pPr>
      <w:bookmarkStart w:name="_Toc16" w:id="17"/>
      <w:r>
        <w:rPr>
          <w:rFonts w:ascii="Cambria" w:cs="Arial Unicode MS" w:hAnsi="Arial Unicode MS" w:eastAsia="Arial Unicode MS"/>
          <w:rtl w:val="0"/>
        </w:rPr>
        <w:t xml:space="preserve">Script 1: class </w:t>
      </w:r>
      <w:r>
        <w:rPr>
          <w:rFonts w:ascii="Arial Unicode MS" w:cs="Arial Unicode MS" w:hAnsi="Cambria" w:eastAsia="Arial Unicode MS" w:hint="default"/>
          <w:rtl w:val="0"/>
        </w:rPr>
        <w:t>“</w:t>
      </w:r>
      <w:r>
        <w:rPr>
          <w:rFonts w:ascii="Cambria" w:cs="Arial Unicode MS" w:hAnsi="Arial Unicode MS" w:eastAsia="Arial Unicode MS"/>
          <w:rtl w:val="0"/>
        </w:rPr>
        <w:t>Brief</w:t>
      </w:r>
      <w:r>
        <w:rPr>
          <w:rFonts w:ascii="Arial Unicode MS" w:cs="Arial Unicode MS" w:hAnsi="Cambria" w:eastAsia="Arial Unicode MS" w:hint="default"/>
          <w:rtl w:val="0"/>
        </w:rPr>
        <w:t>”</w:t>
      </w:r>
      <w:bookmarkEnd w:id="17"/>
    </w:p>
    <w:p>
      <w:pPr>
        <w:pStyle w:val="Normal"/>
        <w:spacing w:line="240" w:lineRule="auto"/>
        <w:rPr>
          <w:sz w:val="18"/>
          <w:szCs w:val="18"/>
        </w:rPr>
      </w:pPr>
      <w:r>
        <w:rPr>
          <w:sz w:val="18"/>
          <w:szCs w:val="18"/>
          <w:rtl w:val="0"/>
          <w:lang w:val="nl-NL"/>
        </w:rPr>
        <w:t>#!/usr/bin/Python3.4</w:t>
      </w:r>
    </w:p>
    <w:p>
      <w:pPr>
        <w:pStyle w:val="Normal"/>
        <w:spacing w:line="240" w:lineRule="auto"/>
        <w:rPr>
          <w:sz w:val="18"/>
          <w:szCs w:val="18"/>
        </w:rPr>
      </w:pPr>
    </w:p>
    <w:p>
      <w:pPr>
        <w:pStyle w:val="Normal"/>
        <w:spacing w:line="240" w:lineRule="auto"/>
        <w:rPr>
          <w:sz w:val="18"/>
          <w:szCs w:val="18"/>
        </w:rPr>
      </w:pPr>
      <w:r>
        <w:rPr>
          <w:sz w:val="18"/>
          <w:szCs w:val="18"/>
          <w:rtl w:val="0"/>
          <w:lang w:val="nl-NL"/>
        </w:rPr>
        <w:t># Brief.py</w:t>
      </w:r>
    </w:p>
    <w:p>
      <w:pPr>
        <w:pStyle w:val="Normal"/>
        <w:spacing w:line="240" w:lineRule="auto"/>
        <w:rPr>
          <w:sz w:val="18"/>
          <w:szCs w:val="18"/>
        </w:rPr>
      </w:pPr>
      <w:r>
        <w:rPr>
          <w:sz w:val="18"/>
          <w:szCs w:val="18"/>
          <w:rtl w:val="0"/>
          <w:lang w:val="nl-NL"/>
        </w:rPr>
        <w:t># Rolf Kuipers &amp; Mart Busger op Vollenbroek</w:t>
      </w:r>
    </w:p>
    <w:p>
      <w:pPr>
        <w:pStyle w:val="Normal"/>
        <w:spacing w:line="240" w:lineRule="auto"/>
        <w:rPr>
          <w:sz w:val="18"/>
          <w:szCs w:val="18"/>
        </w:rPr>
      </w:pPr>
      <w:r>
        <w:rPr>
          <w:sz w:val="18"/>
          <w:szCs w:val="18"/>
          <w:rtl w:val="0"/>
          <w:lang w:val="nl-NL"/>
        </w:rPr>
        <w:t># Information Retrieval, Rijksuniversiteit Groningen</w:t>
      </w:r>
    </w:p>
    <w:p>
      <w:pPr>
        <w:pStyle w:val="Normal"/>
        <w:spacing w:line="240" w:lineRule="auto"/>
        <w:rPr>
          <w:sz w:val="18"/>
          <w:szCs w:val="18"/>
        </w:rPr>
      </w:pPr>
    </w:p>
    <w:p>
      <w:pPr>
        <w:pStyle w:val="Normal"/>
        <w:spacing w:line="240" w:lineRule="auto"/>
        <w:rPr>
          <w:sz w:val="18"/>
          <w:szCs w:val="18"/>
        </w:rPr>
      </w:pPr>
      <w:r>
        <w:rPr>
          <w:sz w:val="18"/>
          <w:szCs w:val="18"/>
          <w:rtl w:val="0"/>
          <w:lang w:val="nl-NL"/>
        </w:rPr>
        <w:t>import nltk</w:t>
      </w:r>
    </w:p>
    <w:p>
      <w:pPr>
        <w:pStyle w:val="Normal"/>
        <w:spacing w:line="240" w:lineRule="auto"/>
        <w:rPr>
          <w:sz w:val="18"/>
          <w:szCs w:val="18"/>
        </w:rPr>
      </w:pPr>
      <w:r>
        <w:rPr>
          <w:sz w:val="18"/>
          <w:szCs w:val="18"/>
          <w:rtl w:val="0"/>
          <w:lang w:val="nl-NL"/>
        </w:rPr>
        <w:t>from nltk import stem</w:t>
      </w:r>
    </w:p>
    <w:p>
      <w:pPr>
        <w:pStyle w:val="Normal"/>
        <w:spacing w:line="240" w:lineRule="auto"/>
        <w:rPr>
          <w:sz w:val="18"/>
          <w:szCs w:val="18"/>
        </w:rPr>
      </w:pPr>
      <w:r>
        <w:rPr>
          <w:sz w:val="18"/>
          <w:szCs w:val="18"/>
          <w:rtl w:val="0"/>
          <w:lang w:val="nl-NL"/>
        </w:rPr>
        <w:t>#from nltk.corpus import stopwords</w:t>
      </w:r>
    </w:p>
    <w:p>
      <w:pPr>
        <w:pStyle w:val="Normal"/>
        <w:spacing w:line="240" w:lineRule="auto"/>
        <w:rPr>
          <w:sz w:val="18"/>
          <w:szCs w:val="18"/>
        </w:rPr>
      </w:pPr>
    </w:p>
    <w:p>
      <w:pPr>
        <w:pStyle w:val="Normal"/>
        <w:spacing w:line="240" w:lineRule="auto"/>
        <w:rPr>
          <w:sz w:val="18"/>
          <w:szCs w:val="18"/>
        </w:rPr>
      </w:pPr>
      <w:r>
        <w:rPr>
          <w:sz w:val="18"/>
          <w:szCs w:val="18"/>
          <w:rtl w:val="0"/>
          <w:lang w:val="nl-NL"/>
        </w:rPr>
        <w:t>class Brief:</w:t>
      </w:r>
    </w:p>
    <w:p>
      <w:pPr>
        <w:pStyle w:val="Normal"/>
        <w:spacing w:line="240" w:lineRule="auto"/>
        <w:rPr>
          <w:sz w:val="18"/>
          <w:szCs w:val="18"/>
        </w:rPr>
      </w:pPr>
      <w:r>
        <w:rPr>
          <w:sz w:val="18"/>
          <w:szCs w:val="18"/>
          <w:rtl w:val="0"/>
        </w:rPr>
        <w:tab/>
        <w:t>def __init__(self, ID):</w:t>
      </w:r>
    </w:p>
    <w:p>
      <w:pPr>
        <w:pStyle w:val="Normal"/>
        <w:spacing w:line="240" w:lineRule="auto"/>
        <w:rPr>
          <w:sz w:val="18"/>
          <w:szCs w:val="18"/>
        </w:rPr>
      </w:pPr>
      <w:r>
        <w:rPr>
          <w:sz w:val="18"/>
          <w:szCs w:val="18"/>
          <w:rtl w:val="0"/>
        </w:rPr>
        <w:tab/>
        <w:tab/>
        <w:t>self.ID = ID</w:t>
      </w:r>
    </w:p>
    <w:p>
      <w:pPr>
        <w:pStyle w:val="Normal"/>
        <w:spacing w:line="240" w:lineRule="auto"/>
        <w:rPr>
          <w:sz w:val="18"/>
          <w:szCs w:val="18"/>
        </w:rPr>
      </w:pPr>
    </w:p>
    <w:p>
      <w:pPr>
        <w:pStyle w:val="Normal"/>
        <w:spacing w:line="240" w:lineRule="auto"/>
        <w:rPr>
          <w:sz w:val="18"/>
          <w:szCs w:val="18"/>
        </w:rPr>
      </w:pPr>
      <w:r>
        <w:rPr>
          <w:sz w:val="18"/>
          <w:szCs w:val="18"/>
          <w:rtl w:val="0"/>
        </w:rPr>
        <w:tab/>
        <w:t>def setTekst(self, tekst):</w:t>
      </w:r>
    </w:p>
    <w:p>
      <w:pPr>
        <w:pStyle w:val="Normal"/>
        <w:spacing w:line="240" w:lineRule="auto"/>
        <w:rPr>
          <w:sz w:val="18"/>
          <w:szCs w:val="18"/>
        </w:rPr>
      </w:pPr>
      <w:r>
        <w:rPr>
          <w:sz w:val="18"/>
          <w:szCs w:val="18"/>
          <w:rtl w:val="0"/>
        </w:rPr>
        <w:tab/>
        <w:tab/>
        <w:t>self.tekst = tekst</w:t>
      </w:r>
    </w:p>
    <w:p>
      <w:pPr>
        <w:pStyle w:val="Normal"/>
        <w:spacing w:line="240" w:lineRule="auto"/>
        <w:rPr>
          <w:sz w:val="18"/>
          <w:szCs w:val="18"/>
        </w:rPr>
      </w:pPr>
    </w:p>
    <w:p>
      <w:pPr>
        <w:pStyle w:val="Normal"/>
        <w:spacing w:line="240" w:lineRule="auto"/>
        <w:rPr>
          <w:sz w:val="18"/>
          <w:szCs w:val="18"/>
        </w:rPr>
      </w:pPr>
      <w:r>
        <w:rPr>
          <w:sz w:val="18"/>
          <w:szCs w:val="18"/>
          <w:rtl w:val="0"/>
        </w:rPr>
        <w:tab/>
        <w:tab/>
        <w:t>tokens = nltk.word_tokenize(self.tekst)</w:t>
      </w:r>
    </w:p>
    <w:p>
      <w:pPr>
        <w:pStyle w:val="Normal"/>
        <w:spacing w:line="240" w:lineRule="auto"/>
        <w:rPr>
          <w:sz w:val="18"/>
          <w:szCs w:val="18"/>
        </w:rPr>
      </w:pPr>
      <w:r>
        <w:rPr>
          <w:sz w:val="18"/>
          <w:szCs w:val="18"/>
          <w:rtl w:val="0"/>
        </w:rPr>
        <w:tab/>
        <w:tab/>
        <w:t>#newtokens = [w for w in tokens if w.lower() not in stopwords.words('dutch')]</w:t>
      </w:r>
    </w:p>
    <w:p>
      <w:pPr>
        <w:pStyle w:val="Normal"/>
        <w:spacing w:line="240" w:lineRule="auto"/>
        <w:rPr>
          <w:sz w:val="18"/>
          <w:szCs w:val="18"/>
        </w:rPr>
      </w:pPr>
      <w:r>
        <w:rPr>
          <w:sz w:val="18"/>
          <w:szCs w:val="18"/>
          <w:rtl w:val="0"/>
        </w:rPr>
        <w:tab/>
        <w:tab/>
        <w:t>#snowball = stem.snowball.DutchStemmer()</w:t>
      </w:r>
    </w:p>
    <w:p>
      <w:pPr>
        <w:pStyle w:val="Normal"/>
        <w:spacing w:line="240" w:lineRule="auto"/>
        <w:rPr>
          <w:sz w:val="18"/>
          <w:szCs w:val="18"/>
        </w:rPr>
      </w:pPr>
      <w:r>
        <w:rPr>
          <w:sz w:val="18"/>
          <w:szCs w:val="18"/>
          <w:rtl w:val="0"/>
        </w:rPr>
        <w:tab/>
        <w:tab/>
        <w:t>porter = stem.porter.PorterStemmer()</w:t>
      </w:r>
    </w:p>
    <w:p>
      <w:pPr>
        <w:pStyle w:val="Normal"/>
        <w:spacing w:line="240" w:lineRule="auto"/>
        <w:rPr>
          <w:sz w:val="18"/>
          <w:szCs w:val="18"/>
        </w:rPr>
      </w:pPr>
      <w:r>
        <w:rPr>
          <w:sz w:val="18"/>
          <w:szCs w:val="18"/>
          <w:rtl w:val="0"/>
        </w:rPr>
        <w:tab/>
        <w:tab/>
        <w:t>stemming = [porter.stem(i) for i in tokens]</w:t>
      </w:r>
    </w:p>
    <w:p>
      <w:pPr>
        <w:pStyle w:val="Normal"/>
        <w:spacing w:line="240" w:lineRule="auto"/>
        <w:rPr>
          <w:sz w:val="18"/>
          <w:szCs w:val="18"/>
        </w:rPr>
      </w:pPr>
      <w:r>
        <w:rPr>
          <w:sz w:val="18"/>
          <w:szCs w:val="18"/>
          <w:rtl w:val="0"/>
        </w:rPr>
        <w:tab/>
        <w:tab/>
        <w:t>self.tekst = " ".join(stemming)</w:t>
      </w:r>
    </w:p>
    <w:p>
      <w:pPr>
        <w:pStyle w:val="Normal"/>
        <w:spacing w:line="240" w:lineRule="auto"/>
        <w:rPr>
          <w:sz w:val="18"/>
          <w:szCs w:val="18"/>
        </w:rPr>
      </w:pPr>
    </w:p>
    <w:p>
      <w:pPr>
        <w:pStyle w:val="Normal"/>
        <w:spacing w:line="240" w:lineRule="auto"/>
        <w:rPr>
          <w:sz w:val="18"/>
          <w:szCs w:val="18"/>
        </w:rPr>
      </w:pPr>
      <w:r>
        <w:rPr>
          <w:sz w:val="18"/>
          <w:szCs w:val="18"/>
          <w:rtl w:val="0"/>
        </w:rPr>
        <w:tab/>
        <w:t>def setInnovatie(self, innovatie):</w:t>
      </w:r>
    </w:p>
    <w:p>
      <w:pPr>
        <w:pStyle w:val="Normal"/>
        <w:spacing w:line="240" w:lineRule="auto"/>
        <w:rPr>
          <w:sz w:val="18"/>
          <w:szCs w:val="18"/>
        </w:rPr>
      </w:pPr>
      <w:r>
        <w:rPr>
          <w:sz w:val="18"/>
          <w:szCs w:val="18"/>
          <w:rtl w:val="0"/>
        </w:rPr>
        <w:tab/>
        <w:tab/>
        <w:t>self.innovatie = float(innovatie)</w:t>
      </w:r>
    </w:p>
    <w:p>
      <w:pPr>
        <w:pStyle w:val="Normal"/>
        <w:spacing w:line="240" w:lineRule="auto"/>
        <w:rPr>
          <w:sz w:val="18"/>
          <w:szCs w:val="18"/>
        </w:rPr>
      </w:pPr>
    </w:p>
    <w:p>
      <w:pPr>
        <w:pStyle w:val="Normal"/>
        <w:spacing w:line="240" w:lineRule="auto"/>
        <w:rPr>
          <w:sz w:val="18"/>
          <w:szCs w:val="18"/>
        </w:rPr>
      </w:pPr>
      <w:r>
        <w:rPr>
          <w:sz w:val="18"/>
          <w:szCs w:val="18"/>
          <w:rtl w:val="0"/>
        </w:rPr>
        <w:tab/>
        <w:tab/>
        <w:t>if self.innovatie &lt; 3.0:</w:t>
      </w:r>
    </w:p>
    <w:p>
      <w:pPr>
        <w:pStyle w:val="Normal"/>
        <w:spacing w:line="240" w:lineRule="auto"/>
        <w:rPr>
          <w:sz w:val="18"/>
          <w:szCs w:val="18"/>
        </w:rPr>
      </w:pPr>
      <w:r>
        <w:rPr>
          <w:sz w:val="18"/>
          <w:szCs w:val="18"/>
          <w:rtl w:val="0"/>
        </w:rPr>
        <w:tab/>
        <w:tab/>
        <w:tab/>
        <w:t>self.innoclass = 'non-innovatief'</w:t>
      </w:r>
    </w:p>
    <w:p>
      <w:pPr>
        <w:pStyle w:val="Normal"/>
        <w:spacing w:line="240" w:lineRule="auto"/>
        <w:rPr>
          <w:sz w:val="18"/>
          <w:szCs w:val="18"/>
        </w:rPr>
      </w:pPr>
      <w:r>
        <w:rPr>
          <w:sz w:val="18"/>
          <w:szCs w:val="18"/>
          <w:rtl w:val="0"/>
        </w:rPr>
        <w:tab/>
        <w:tab/>
        <w:t>if self.innovatie == 3.0:</w:t>
      </w:r>
    </w:p>
    <w:p>
      <w:pPr>
        <w:pStyle w:val="Normal"/>
        <w:spacing w:line="240" w:lineRule="auto"/>
        <w:rPr>
          <w:sz w:val="18"/>
          <w:szCs w:val="18"/>
        </w:rPr>
      </w:pPr>
      <w:r>
        <w:rPr>
          <w:sz w:val="18"/>
          <w:szCs w:val="18"/>
          <w:rtl w:val="0"/>
        </w:rPr>
        <w:tab/>
        <w:tab/>
        <w:tab/>
        <w:t>self.innoclass = 'neutraal'</w:t>
      </w:r>
    </w:p>
    <w:p>
      <w:pPr>
        <w:pStyle w:val="Normal"/>
        <w:spacing w:line="240" w:lineRule="auto"/>
        <w:rPr>
          <w:sz w:val="18"/>
          <w:szCs w:val="18"/>
        </w:rPr>
      </w:pPr>
      <w:r>
        <w:rPr>
          <w:sz w:val="18"/>
          <w:szCs w:val="18"/>
          <w:rtl w:val="0"/>
        </w:rPr>
        <w:tab/>
        <w:tab/>
        <w:t>if self.innovatie &gt; 3:</w:t>
      </w:r>
    </w:p>
    <w:p>
      <w:pPr>
        <w:pStyle w:val="Normal"/>
        <w:spacing w:line="240" w:lineRule="auto"/>
        <w:rPr>
          <w:sz w:val="18"/>
          <w:szCs w:val="18"/>
        </w:rPr>
      </w:pPr>
      <w:r>
        <w:rPr>
          <w:sz w:val="18"/>
          <w:szCs w:val="18"/>
          <w:rtl w:val="0"/>
        </w:rPr>
        <w:tab/>
        <w:tab/>
        <w:tab/>
        <w:t>self.innoclass = 'innovatief'</w:t>
      </w:r>
    </w:p>
    <w:p>
      <w:pPr>
        <w:pStyle w:val="Normal"/>
        <w:spacing w:line="240" w:lineRule="auto"/>
        <w:rPr>
          <w:sz w:val="18"/>
          <w:szCs w:val="18"/>
        </w:rPr>
      </w:pPr>
    </w:p>
    <w:p>
      <w:pPr>
        <w:pStyle w:val="Normal"/>
        <w:spacing w:line="240" w:lineRule="auto"/>
        <w:rPr>
          <w:sz w:val="18"/>
          <w:szCs w:val="18"/>
        </w:rPr>
      </w:pPr>
      <w:r>
        <w:rPr>
          <w:sz w:val="18"/>
          <w:szCs w:val="18"/>
          <w:rtl w:val="0"/>
        </w:rPr>
        <w:tab/>
        <w:t>def getInnoClass(self):</w:t>
      </w:r>
    </w:p>
    <w:p>
      <w:pPr>
        <w:pStyle w:val="Normal"/>
        <w:spacing w:line="240" w:lineRule="auto"/>
        <w:rPr>
          <w:sz w:val="18"/>
          <w:szCs w:val="18"/>
        </w:rPr>
      </w:pPr>
      <w:r>
        <w:rPr>
          <w:sz w:val="18"/>
          <w:szCs w:val="18"/>
          <w:rtl w:val="0"/>
        </w:rPr>
        <w:tab/>
        <w:tab/>
        <w:t>return self.innoclass</w:t>
      </w:r>
    </w:p>
    <w:p>
      <w:pPr>
        <w:pStyle w:val="Normal"/>
        <w:spacing w:line="240" w:lineRule="auto"/>
        <w:rPr>
          <w:sz w:val="18"/>
          <w:szCs w:val="18"/>
        </w:rPr>
      </w:pPr>
    </w:p>
    <w:p>
      <w:pPr>
        <w:pStyle w:val="Normal"/>
        <w:spacing w:line="240" w:lineRule="auto"/>
        <w:rPr>
          <w:sz w:val="18"/>
          <w:szCs w:val="18"/>
        </w:rPr>
      </w:pPr>
      <w:r>
        <w:rPr>
          <w:sz w:val="18"/>
          <w:szCs w:val="18"/>
          <w:rtl w:val="0"/>
        </w:rPr>
        <w:tab/>
        <w:t>def setExtraversie(self, extraversie):</w:t>
      </w:r>
    </w:p>
    <w:p>
      <w:pPr>
        <w:pStyle w:val="Normal"/>
        <w:spacing w:line="240" w:lineRule="auto"/>
        <w:rPr>
          <w:sz w:val="18"/>
          <w:szCs w:val="18"/>
        </w:rPr>
      </w:pPr>
      <w:r>
        <w:rPr>
          <w:sz w:val="18"/>
          <w:szCs w:val="18"/>
          <w:rtl w:val="0"/>
        </w:rPr>
        <w:tab/>
        <w:tab/>
        <w:t>self.extraversie = float(extraversie)</w:t>
      </w:r>
    </w:p>
    <w:p>
      <w:pPr>
        <w:pStyle w:val="Normal"/>
        <w:spacing w:line="240" w:lineRule="auto"/>
        <w:rPr>
          <w:sz w:val="18"/>
          <w:szCs w:val="18"/>
        </w:rPr>
      </w:pPr>
    </w:p>
    <w:p>
      <w:pPr>
        <w:pStyle w:val="Normal"/>
        <w:spacing w:line="240" w:lineRule="auto"/>
        <w:rPr>
          <w:sz w:val="18"/>
          <w:szCs w:val="18"/>
        </w:rPr>
      </w:pPr>
      <w:r>
        <w:rPr>
          <w:sz w:val="18"/>
          <w:szCs w:val="18"/>
          <w:rtl w:val="0"/>
        </w:rPr>
        <w:tab/>
        <w:tab/>
        <w:t>if self.extraversie &lt; 3.0:</w:t>
      </w:r>
    </w:p>
    <w:p>
      <w:pPr>
        <w:pStyle w:val="Normal"/>
        <w:spacing w:line="240" w:lineRule="auto"/>
        <w:rPr>
          <w:sz w:val="18"/>
          <w:szCs w:val="18"/>
        </w:rPr>
      </w:pPr>
      <w:r>
        <w:rPr>
          <w:sz w:val="18"/>
          <w:szCs w:val="18"/>
          <w:rtl w:val="0"/>
        </w:rPr>
        <w:tab/>
        <w:tab/>
        <w:tab/>
        <w:t>self.extraclass = 'introvert'</w:t>
      </w:r>
    </w:p>
    <w:p>
      <w:pPr>
        <w:pStyle w:val="Normal"/>
        <w:spacing w:line="240" w:lineRule="auto"/>
        <w:rPr>
          <w:sz w:val="18"/>
          <w:szCs w:val="18"/>
        </w:rPr>
      </w:pPr>
      <w:r>
        <w:rPr>
          <w:sz w:val="18"/>
          <w:szCs w:val="18"/>
          <w:rtl w:val="0"/>
        </w:rPr>
        <w:tab/>
        <w:tab/>
        <w:t>if self.extraversie == 3.0:</w:t>
      </w:r>
    </w:p>
    <w:p>
      <w:pPr>
        <w:pStyle w:val="Normal"/>
        <w:spacing w:line="240" w:lineRule="auto"/>
        <w:rPr>
          <w:sz w:val="18"/>
          <w:szCs w:val="18"/>
        </w:rPr>
      </w:pPr>
      <w:r>
        <w:rPr>
          <w:sz w:val="18"/>
          <w:szCs w:val="18"/>
          <w:rtl w:val="0"/>
        </w:rPr>
        <w:tab/>
        <w:tab/>
        <w:tab/>
        <w:t>self.extraclass = 'neutraal'</w:t>
      </w:r>
    </w:p>
    <w:p>
      <w:pPr>
        <w:pStyle w:val="Normal"/>
        <w:spacing w:line="240" w:lineRule="auto"/>
        <w:rPr>
          <w:sz w:val="18"/>
          <w:szCs w:val="18"/>
        </w:rPr>
      </w:pPr>
      <w:r>
        <w:rPr>
          <w:sz w:val="18"/>
          <w:szCs w:val="18"/>
          <w:rtl w:val="0"/>
        </w:rPr>
        <w:tab/>
        <w:tab/>
        <w:t>if self.extraversie &gt; 3.0:</w:t>
      </w:r>
    </w:p>
    <w:p>
      <w:pPr>
        <w:pStyle w:val="Normal"/>
        <w:spacing w:line="240" w:lineRule="auto"/>
        <w:rPr>
          <w:sz w:val="18"/>
          <w:szCs w:val="18"/>
        </w:rPr>
      </w:pPr>
      <w:r>
        <w:rPr>
          <w:sz w:val="18"/>
          <w:szCs w:val="18"/>
          <w:rtl w:val="0"/>
        </w:rPr>
        <w:tab/>
        <w:tab/>
        <w:tab/>
        <w:t>self.extraclass = 'extravert'</w:t>
      </w:r>
    </w:p>
    <w:p>
      <w:pPr>
        <w:pStyle w:val="Normal"/>
        <w:spacing w:line="240" w:lineRule="auto"/>
        <w:rPr>
          <w:sz w:val="18"/>
          <w:szCs w:val="18"/>
        </w:rPr>
      </w:pPr>
    </w:p>
    <w:p>
      <w:pPr>
        <w:pStyle w:val="Normal"/>
        <w:spacing w:line="240" w:lineRule="auto"/>
        <w:rPr>
          <w:sz w:val="18"/>
          <w:szCs w:val="18"/>
        </w:rPr>
      </w:pPr>
      <w:r>
        <w:rPr>
          <w:sz w:val="18"/>
          <w:szCs w:val="18"/>
          <w:rtl w:val="0"/>
        </w:rPr>
        <w:tab/>
        <w:t>def getExtraClass(self):</w:t>
      </w:r>
    </w:p>
    <w:p>
      <w:pPr>
        <w:pStyle w:val="Normal"/>
        <w:spacing w:line="240" w:lineRule="auto"/>
        <w:rPr>
          <w:sz w:val="18"/>
          <w:szCs w:val="18"/>
        </w:rPr>
      </w:pPr>
      <w:r>
        <w:rPr>
          <w:sz w:val="18"/>
          <w:szCs w:val="18"/>
          <w:rtl w:val="0"/>
        </w:rPr>
        <w:tab/>
        <w:tab/>
        <w:t>return self.extraclass</w:t>
      </w:r>
    </w:p>
    <w:p>
      <w:pPr>
        <w:pStyle w:val="Normal"/>
        <w:spacing w:line="240" w:lineRule="auto"/>
        <w:rPr>
          <w:sz w:val="18"/>
          <w:szCs w:val="18"/>
        </w:rPr>
      </w:pPr>
    </w:p>
    <w:p>
      <w:pPr>
        <w:pStyle w:val="Normal"/>
        <w:spacing w:line="240" w:lineRule="auto"/>
        <w:rPr>
          <w:sz w:val="18"/>
          <w:szCs w:val="18"/>
        </w:rPr>
      </w:pPr>
      <w:r>
        <w:rPr>
          <w:sz w:val="18"/>
          <w:szCs w:val="18"/>
          <w:rtl w:val="0"/>
        </w:rPr>
        <w:tab/>
        <w:t>def setVriendelijkheid(self,vriendelijkheid):</w:t>
      </w:r>
    </w:p>
    <w:p>
      <w:pPr>
        <w:pStyle w:val="Normal"/>
        <w:spacing w:line="240" w:lineRule="auto"/>
        <w:rPr>
          <w:sz w:val="18"/>
          <w:szCs w:val="18"/>
        </w:rPr>
      </w:pPr>
      <w:r>
        <w:rPr>
          <w:sz w:val="18"/>
          <w:szCs w:val="18"/>
          <w:rtl w:val="0"/>
        </w:rPr>
        <w:tab/>
        <w:tab/>
        <w:t>self.vriendelijkheid = float(vriendelijkheid)</w:t>
      </w:r>
    </w:p>
    <w:p>
      <w:pPr>
        <w:pStyle w:val="Normal"/>
        <w:spacing w:line="240" w:lineRule="auto"/>
        <w:rPr>
          <w:sz w:val="18"/>
          <w:szCs w:val="18"/>
        </w:rPr>
      </w:pPr>
    </w:p>
    <w:p>
      <w:pPr>
        <w:pStyle w:val="Normal"/>
        <w:spacing w:line="240" w:lineRule="auto"/>
        <w:rPr>
          <w:sz w:val="18"/>
          <w:szCs w:val="18"/>
        </w:rPr>
      </w:pPr>
      <w:r>
        <w:rPr>
          <w:sz w:val="18"/>
          <w:szCs w:val="18"/>
          <w:rtl w:val="0"/>
        </w:rPr>
        <w:tab/>
        <w:tab/>
        <w:t>if self.vriendelijkheid &lt; 3.0:</w:t>
      </w:r>
    </w:p>
    <w:p>
      <w:pPr>
        <w:pStyle w:val="Normal"/>
        <w:spacing w:line="240" w:lineRule="auto"/>
        <w:rPr>
          <w:sz w:val="18"/>
          <w:szCs w:val="18"/>
        </w:rPr>
      </w:pPr>
      <w:r>
        <w:rPr>
          <w:sz w:val="18"/>
          <w:szCs w:val="18"/>
          <w:rtl w:val="0"/>
        </w:rPr>
        <w:tab/>
        <w:tab/>
        <w:tab/>
        <w:t>self.vriendclass = 'onvriendelijk'</w:t>
      </w:r>
    </w:p>
    <w:p>
      <w:pPr>
        <w:pStyle w:val="Normal"/>
        <w:spacing w:line="240" w:lineRule="auto"/>
        <w:rPr>
          <w:sz w:val="18"/>
          <w:szCs w:val="18"/>
        </w:rPr>
      </w:pPr>
      <w:r>
        <w:rPr>
          <w:sz w:val="18"/>
          <w:szCs w:val="18"/>
          <w:rtl w:val="0"/>
        </w:rPr>
        <w:tab/>
        <w:tab/>
        <w:t>if self.vriendelijkheid == 3.0:</w:t>
      </w:r>
    </w:p>
    <w:p>
      <w:pPr>
        <w:pStyle w:val="Normal"/>
        <w:spacing w:line="240" w:lineRule="auto"/>
        <w:rPr>
          <w:sz w:val="18"/>
          <w:szCs w:val="18"/>
        </w:rPr>
      </w:pPr>
      <w:r>
        <w:rPr>
          <w:sz w:val="18"/>
          <w:szCs w:val="18"/>
          <w:rtl w:val="0"/>
        </w:rPr>
        <w:tab/>
        <w:tab/>
        <w:tab/>
        <w:t>self.vriendclass = 'neutraal'</w:t>
      </w:r>
    </w:p>
    <w:p>
      <w:pPr>
        <w:pStyle w:val="Normal"/>
        <w:spacing w:line="240" w:lineRule="auto"/>
        <w:rPr>
          <w:sz w:val="18"/>
          <w:szCs w:val="18"/>
        </w:rPr>
      </w:pPr>
      <w:r>
        <w:rPr>
          <w:sz w:val="18"/>
          <w:szCs w:val="18"/>
          <w:rtl w:val="0"/>
        </w:rPr>
        <w:tab/>
        <w:tab/>
        <w:t>if self.vriendelijkheid &gt; 3.0:</w:t>
      </w:r>
    </w:p>
    <w:p>
      <w:pPr>
        <w:pStyle w:val="Normal"/>
        <w:spacing w:line="240" w:lineRule="auto"/>
        <w:rPr>
          <w:sz w:val="18"/>
          <w:szCs w:val="18"/>
        </w:rPr>
      </w:pPr>
      <w:r>
        <w:rPr>
          <w:sz w:val="18"/>
          <w:szCs w:val="18"/>
          <w:rtl w:val="0"/>
        </w:rPr>
        <w:tab/>
        <w:tab/>
        <w:tab/>
        <w:t>self.vriendclass = 'vriendelijk'</w:t>
      </w:r>
    </w:p>
    <w:p>
      <w:pPr>
        <w:pStyle w:val="Normal"/>
        <w:spacing w:line="240" w:lineRule="auto"/>
        <w:rPr>
          <w:sz w:val="18"/>
          <w:szCs w:val="18"/>
        </w:rPr>
      </w:pPr>
    </w:p>
    <w:p>
      <w:pPr>
        <w:pStyle w:val="Normal"/>
        <w:spacing w:line="240" w:lineRule="auto"/>
        <w:rPr>
          <w:sz w:val="18"/>
          <w:szCs w:val="18"/>
        </w:rPr>
      </w:pPr>
      <w:r>
        <w:rPr>
          <w:sz w:val="18"/>
          <w:szCs w:val="18"/>
          <w:rtl w:val="0"/>
        </w:rPr>
        <w:tab/>
        <w:t>def getVriendClass(self):</w:t>
      </w:r>
    </w:p>
    <w:p>
      <w:pPr>
        <w:pStyle w:val="Normal"/>
        <w:spacing w:line="240" w:lineRule="auto"/>
        <w:rPr>
          <w:sz w:val="18"/>
          <w:szCs w:val="18"/>
        </w:rPr>
      </w:pPr>
      <w:r>
        <w:rPr>
          <w:sz w:val="18"/>
          <w:szCs w:val="18"/>
          <w:rtl w:val="0"/>
        </w:rPr>
        <w:tab/>
        <w:tab/>
        <w:t>return self.vriendclass</w:t>
      </w:r>
    </w:p>
    <w:p>
      <w:pPr>
        <w:pStyle w:val="Normal"/>
        <w:spacing w:line="240" w:lineRule="auto"/>
        <w:rPr>
          <w:sz w:val="18"/>
          <w:szCs w:val="18"/>
        </w:rPr>
      </w:pPr>
    </w:p>
    <w:p>
      <w:pPr>
        <w:pStyle w:val="Normal"/>
        <w:spacing w:line="240" w:lineRule="auto"/>
        <w:rPr>
          <w:sz w:val="18"/>
          <w:szCs w:val="18"/>
        </w:rPr>
      </w:pPr>
      <w:r>
        <w:rPr>
          <w:sz w:val="18"/>
          <w:szCs w:val="18"/>
          <w:rtl w:val="0"/>
        </w:rPr>
        <w:tab/>
        <w:t>def setStabiliteit(self, stabiliteit):</w:t>
      </w:r>
    </w:p>
    <w:p>
      <w:pPr>
        <w:pStyle w:val="Normal"/>
        <w:spacing w:line="240" w:lineRule="auto"/>
        <w:rPr>
          <w:sz w:val="18"/>
          <w:szCs w:val="18"/>
        </w:rPr>
      </w:pPr>
      <w:r>
        <w:rPr>
          <w:sz w:val="18"/>
          <w:szCs w:val="18"/>
          <w:rtl w:val="0"/>
        </w:rPr>
        <w:tab/>
        <w:tab/>
        <w:t>self.stabiliteit = float(stabiliteit)</w:t>
      </w:r>
    </w:p>
    <w:p>
      <w:pPr>
        <w:pStyle w:val="Normal"/>
        <w:spacing w:line="240" w:lineRule="auto"/>
        <w:rPr>
          <w:sz w:val="18"/>
          <w:szCs w:val="18"/>
        </w:rPr>
      </w:pPr>
    </w:p>
    <w:p>
      <w:pPr>
        <w:pStyle w:val="Normal"/>
        <w:spacing w:line="240" w:lineRule="auto"/>
        <w:rPr>
          <w:sz w:val="18"/>
          <w:szCs w:val="18"/>
        </w:rPr>
      </w:pPr>
      <w:r>
        <w:rPr>
          <w:sz w:val="18"/>
          <w:szCs w:val="18"/>
          <w:rtl w:val="0"/>
        </w:rPr>
        <w:tab/>
        <w:tab/>
        <w:t>if self.stabiliteit &lt; 3.0:</w:t>
      </w:r>
    </w:p>
    <w:p>
      <w:pPr>
        <w:pStyle w:val="Normal"/>
        <w:spacing w:line="240" w:lineRule="auto"/>
        <w:rPr>
          <w:sz w:val="18"/>
          <w:szCs w:val="18"/>
        </w:rPr>
      </w:pPr>
      <w:r>
        <w:rPr>
          <w:sz w:val="18"/>
          <w:szCs w:val="18"/>
          <w:rtl w:val="0"/>
        </w:rPr>
        <w:tab/>
        <w:tab/>
        <w:tab/>
        <w:t>self.stabclass = 'instabiel'</w:t>
      </w:r>
    </w:p>
    <w:p>
      <w:pPr>
        <w:pStyle w:val="Normal"/>
        <w:spacing w:line="240" w:lineRule="auto"/>
        <w:rPr>
          <w:sz w:val="18"/>
          <w:szCs w:val="18"/>
        </w:rPr>
      </w:pPr>
      <w:r>
        <w:rPr>
          <w:sz w:val="18"/>
          <w:szCs w:val="18"/>
          <w:rtl w:val="0"/>
        </w:rPr>
        <w:tab/>
        <w:tab/>
        <w:t>if self.stabiliteit == 3.0:</w:t>
      </w:r>
    </w:p>
    <w:p>
      <w:pPr>
        <w:pStyle w:val="Normal"/>
        <w:spacing w:line="240" w:lineRule="auto"/>
        <w:rPr>
          <w:sz w:val="18"/>
          <w:szCs w:val="18"/>
        </w:rPr>
      </w:pPr>
      <w:r>
        <w:rPr>
          <w:sz w:val="18"/>
          <w:szCs w:val="18"/>
          <w:rtl w:val="0"/>
        </w:rPr>
        <w:tab/>
        <w:tab/>
        <w:tab/>
        <w:t>self.stabclass = 'neutraal'</w:t>
      </w:r>
    </w:p>
    <w:p>
      <w:pPr>
        <w:pStyle w:val="Normal"/>
        <w:spacing w:line="240" w:lineRule="auto"/>
        <w:rPr>
          <w:sz w:val="18"/>
          <w:szCs w:val="18"/>
        </w:rPr>
      </w:pPr>
      <w:r>
        <w:rPr>
          <w:sz w:val="18"/>
          <w:szCs w:val="18"/>
          <w:rtl w:val="0"/>
        </w:rPr>
        <w:tab/>
        <w:tab/>
        <w:t>if self.stabiliteit &gt; 3.0:</w:t>
      </w:r>
    </w:p>
    <w:p>
      <w:pPr>
        <w:pStyle w:val="Normal"/>
        <w:spacing w:line="240" w:lineRule="auto"/>
        <w:rPr>
          <w:sz w:val="18"/>
          <w:szCs w:val="18"/>
        </w:rPr>
      </w:pPr>
      <w:r>
        <w:rPr>
          <w:sz w:val="18"/>
          <w:szCs w:val="18"/>
          <w:rtl w:val="0"/>
        </w:rPr>
        <w:tab/>
        <w:tab/>
        <w:tab/>
        <w:t>self.stabclass = 'stabiel'</w:t>
      </w:r>
    </w:p>
    <w:p>
      <w:pPr>
        <w:pStyle w:val="Normal"/>
        <w:spacing w:line="240" w:lineRule="auto"/>
        <w:rPr>
          <w:sz w:val="18"/>
          <w:szCs w:val="18"/>
        </w:rPr>
      </w:pPr>
    </w:p>
    <w:p>
      <w:pPr>
        <w:pStyle w:val="Normal"/>
        <w:spacing w:line="240" w:lineRule="auto"/>
        <w:rPr>
          <w:sz w:val="18"/>
          <w:szCs w:val="18"/>
        </w:rPr>
      </w:pPr>
      <w:r>
        <w:rPr>
          <w:sz w:val="18"/>
          <w:szCs w:val="18"/>
          <w:rtl w:val="0"/>
        </w:rPr>
        <w:tab/>
        <w:t>def getStabClass(self):</w:t>
      </w:r>
    </w:p>
    <w:p>
      <w:pPr>
        <w:pStyle w:val="Normal"/>
        <w:spacing w:line="240" w:lineRule="auto"/>
        <w:rPr>
          <w:sz w:val="18"/>
          <w:szCs w:val="18"/>
        </w:rPr>
      </w:pPr>
      <w:r>
        <w:rPr>
          <w:sz w:val="18"/>
          <w:szCs w:val="18"/>
          <w:rtl w:val="0"/>
        </w:rPr>
        <w:tab/>
        <w:tab/>
        <w:t>return self.stabclass</w:t>
      </w:r>
    </w:p>
    <w:p>
      <w:pPr>
        <w:pStyle w:val="Normal"/>
        <w:spacing w:line="240" w:lineRule="auto"/>
        <w:rPr>
          <w:sz w:val="18"/>
          <w:szCs w:val="18"/>
        </w:rPr>
      </w:pPr>
    </w:p>
    <w:p>
      <w:pPr>
        <w:pStyle w:val="Normal"/>
        <w:spacing w:line="240" w:lineRule="auto"/>
        <w:rPr>
          <w:sz w:val="18"/>
          <w:szCs w:val="18"/>
        </w:rPr>
      </w:pPr>
      <w:r>
        <w:rPr>
          <w:sz w:val="18"/>
          <w:szCs w:val="18"/>
          <w:rtl w:val="0"/>
        </w:rPr>
        <w:tab/>
        <w:t>def setZorgvuldigheid(self,zorgvuldigheid):</w:t>
      </w:r>
    </w:p>
    <w:p>
      <w:pPr>
        <w:pStyle w:val="Normal"/>
        <w:spacing w:line="240" w:lineRule="auto"/>
        <w:rPr>
          <w:sz w:val="18"/>
          <w:szCs w:val="18"/>
        </w:rPr>
      </w:pPr>
      <w:r>
        <w:rPr>
          <w:sz w:val="18"/>
          <w:szCs w:val="18"/>
          <w:rtl w:val="0"/>
        </w:rPr>
        <w:tab/>
        <w:tab/>
        <w:t>self.zorgvuldigheid = float(zorgvuldigheid)</w:t>
      </w:r>
    </w:p>
    <w:p>
      <w:pPr>
        <w:pStyle w:val="Normal"/>
        <w:spacing w:line="240" w:lineRule="auto"/>
        <w:rPr>
          <w:sz w:val="18"/>
          <w:szCs w:val="18"/>
        </w:rPr>
      </w:pPr>
    </w:p>
    <w:p>
      <w:pPr>
        <w:pStyle w:val="Normal"/>
        <w:spacing w:line="240" w:lineRule="auto"/>
        <w:rPr>
          <w:sz w:val="18"/>
          <w:szCs w:val="18"/>
        </w:rPr>
      </w:pPr>
      <w:r>
        <w:rPr>
          <w:sz w:val="18"/>
          <w:szCs w:val="18"/>
          <w:rtl w:val="0"/>
        </w:rPr>
        <w:tab/>
        <w:tab/>
        <w:t>if self.zorgvuldigheid &lt; 3.0:</w:t>
      </w:r>
    </w:p>
    <w:p>
      <w:pPr>
        <w:pStyle w:val="Normal"/>
        <w:spacing w:line="240" w:lineRule="auto"/>
        <w:rPr>
          <w:sz w:val="18"/>
          <w:szCs w:val="18"/>
        </w:rPr>
      </w:pPr>
      <w:r>
        <w:rPr>
          <w:sz w:val="18"/>
          <w:szCs w:val="18"/>
          <w:rtl w:val="0"/>
        </w:rPr>
        <w:tab/>
        <w:tab/>
        <w:tab/>
        <w:t>self.zorgclass = 'onzorgvuldig'</w:t>
      </w:r>
    </w:p>
    <w:p>
      <w:pPr>
        <w:pStyle w:val="Normal"/>
        <w:spacing w:line="240" w:lineRule="auto"/>
        <w:rPr>
          <w:sz w:val="18"/>
          <w:szCs w:val="18"/>
        </w:rPr>
      </w:pPr>
      <w:r>
        <w:rPr>
          <w:sz w:val="18"/>
          <w:szCs w:val="18"/>
          <w:rtl w:val="0"/>
        </w:rPr>
        <w:tab/>
        <w:tab/>
        <w:t>if self.zorgvuldigheid == 3.0:</w:t>
      </w:r>
    </w:p>
    <w:p>
      <w:pPr>
        <w:pStyle w:val="Normal"/>
        <w:spacing w:line="240" w:lineRule="auto"/>
        <w:rPr>
          <w:sz w:val="18"/>
          <w:szCs w:val="18"/>
        </w:rPr>
      </w:pPr>
      <w:r>
        <w:rPr>
          <w:sz w:val="18"/>
          <w:szCs w:val="18"/>
          <w:rtl w:val="0"/>
        </w:rPr>
        <w:tab/>
        <w:tab/>
        <w:tab/>
        <w:t>self.zorgclass = 'neutraal'</w:t>
      </w:r>
    </w:p>
    <w:p>
      <w:pPr>
        <w:pStyle w:val="Normal"/>
        <w:spacing w:line="240" w:lineRule="auto"/>
        <w:rPr>
          <w:sz w:val="18"/>
          <w:szCs w:val="18"/>
        </w:rPr>
      </w:pPr>
      <w:r>
        <w:rPr>
          <w:sz w:val="18"/>
          <w:szCs w:val="18"/>
          <w:rtl w:val="0"/>
        </w:rPr>
        <w:tab/>
        <w:tab/>
        <w:t>if self.zorgvuldigheid &gt; 3.0:</w:t>
      </w:r>
    </w:p>
    <w:p>
      <w:pPr>
        <w:pStyle w:val="Normal"/>
        <w:spacing w:line="240" w:lineRule="auto"/>
        <w:rPr>
          <w:sz w:val="18"/>
          <w:szCs w:val="18"/>
        </w:rPr>
      </w:pPr>
      <w:r>
        <w:rPr>
          <w:sz w:val="18"/>
          <w:szCs w:val="18"/>
          <w:rtl w:val="0"/>
        </w:rPr>
        <w:tab/>
        <w:tab/>
        <w:tab/>
        <w:t>self.zorgclass = 'zorgvuldig'</w:t>
      </w:r>
    </w:p>
    <w:p>
      <w:pPr>
        <w:pStyle w:val="Normal"/>
        <w:spacing w:line="240" w:lineRule="auto"/>
        <w:rPr>
          <w:sz w:val="18"/>
          <w:szCs w:val="18"/>
        </w:rPr>
      </w:pPr>
    </w:p>
    <w:p>
      <w:pPr>
        <w:pStyle w:val="Normal"/>
        <w:spacing w:line="240" w:lineRule="auto"/>
        <w:rPr>
          <w:sz w:val="18"/>
          <w:szCs w:val="18"/>
        </w:rPr>
      </w:pPr>
      <w:r>
        <w:rPr>
          <w:sz w:val="18"/>
          <w:szCs w:val="18"/>
          <w:rtl w:val="0"/>
        </w:rPr>
        <w:tab/>
        <w:t>def getZorgClass(self):</w:t>
      </w:r>
    </w:p>
    <w:p>
      <w:pPr>
        <w:pStyle w:val="Normal"/>
        <w:spacing w:line="240" w:lineRule="auto"/>
        <w:rPr>
          <w:sz w:val="18"/>
          <w:szCs w:val="18"/>
        </w:rPr>
      </w:pPr>
      <w:r>
        <w:rPr>
          <w:sz w:val="18"/>
          <w:szCs w:val="18"/>
          <w:rtl w:val="0"/>
        </w:rPr>
        <w:tab/>
        <w:tab/>
        <w:t>return self.zorgclass</w:t>
      </w:r>
    </w:p>
    <w:p>
      <w:pPr>
        <w:pStyle w:val="Normal"/>
        <w:spacing w:line="240" w:lineRule="auto"/>
        <w:rPr>
          <w:sz w:val="18"/>
          <w:szCs w:val="18"/>
        </w:rPr>
      </w:pPr>
    </w:p>
    <w:p>
      <w:pPr>
        <w:pStyle w:val="Normal"/>
        <w:spacing w:line="240" w:lineRule="auto"/>
        <w:rPr>
          <w:sz w:val="18"/>
          <w:szCs w:val="18"/>
        </w:rPr>
      </w:pPr>
      <w:r>
        <w:rPr>
          <w:sz w:val="18"/>
          <w:szCs w:val="18"/>
          <w:rtl w:val="0"/>
        </w:rPr>
        <w:tab/>
        <w:t>def Tekst(self):</w:t>
      </w:r>
    </w:p>
    <w:p>
      <w:pPr>
        <w:pStyle w:val="Normal"/>
        <w:spacing w:line="240" w:lineRule="auto"/>
        <w:rPr>
          <w:sz w:val="18"/>
          <w:szCs w:val="18"/>
        </w:rPr>
      </w:pPr>
      <w:r>
        <w:rPr>
          <w:sz w:val="18"/>
          <w:szCs w:val="18"/>
          <w:rtl w:val="0"/>
        </w:rPr>
        <w:tab/>
        <w:tab/>
        <w:t>return self.tekst</w:t>
      </w:r>
    </w:p>
    <w:p>
      <w:pPr>
        <w:pStyle w:val="Normal"/>
        <w:spacing w:line="240" w:lineRule="auto"/>
        <w:rPr>
          <w:sz w:val="18"/>
          <w:szCs w:val="18"/>
        </w:rPr>
      </w:pPr>
    </w:p>
    <w:p>
      <w:pPr>
        <w:pStyle w:val="Normal"/>
        <w:spacing w:line="240" w:lineRule="auto"/>
        <w:rPr>
          <w:sz w:val="18"/>
          <w:szCs w:val="18"/>
        </w:rPr>
      </w:pPr>
      <w:r>
        <w:rPr>
          <w:sz w:val="18"/>
          <w:szCs w:val="18"/>
          <w:rtl w:val="0"/>
        </w:rPr>
        <w:tab/>
        <w:t>def Extraversie(self):</w:t>
      </w:r>
    </w:p>
    <w:p>
      <w:pPr>
        <w:pStyle w:val="Normal"/>
        <w:spacing w:line="240" w:lineRule="auto"/>
        <w:rPr>
          <w:sz w:val="18"/>
          <w:szCs w:val="18"/>
        </w:rPr>
      </w:pPr>
      <w:r>
        <w:rPr>
          <w:sz w:val="18"/>
          <w:szCs w:val="18"/>
          <w:rtl w:val="0"/>
        </w:rPr>
        <w:tab/>
        <w:tab/>
        <w:t>return self.extraversie</w:t>
      </w:r>
    </w:p>
    <w:p>
      <w:pPr>
        <w:pStyle w:val="Normal"/>
        <w:spacing w:line="240" w:lineRule="auto"/>
        <w:rPr>
          <w:sz w:val="18"/>
          <w:szCs w:val="18"/>
        </w:rPr>
      </w:pPr>
    </w:p>
    <w:p>
      <w:pPr>
        <w:pStyle w:val="Normal"/>
        <w:spacing w:line="240" w:lineRule="auto"/>
        <w:rPr>
          <w:sz w:val="18"/>
          <w:szCs w:val="18"/>
        </w:rPr>
      </w:pPr>
      <w:r>
        <w:rPr>
          <w:sz w:val="18"/>
          <w:szCs w:val="18"/>
          <w:rtl w:val="0"/>
        </w:rPr>
        <w:tab/>
        <w:t>def Innovatie(self):</w:t>
      </w:r>
    </w:p>
    <w:p>
      <w:pPr>
        <w:pStyle w:val="Normal"/>
        <w:spacing w:line="240" w:lineRule="auto"/>
        <w:rPr>
          <w:sz w:val="18"/>
          <w:szCs w:val="18"/>
        </w:rPr>
      </w:pPr>
      <w:r>
        <w:rPr>
          <w:sz w:val="18"/>
          <w:szCs w:val="18"/>
          <w:rtl w:val="0"/>
        </w:rPr>
        <w:tab/>
        <w:tab/>
        <w:t>return self.innovatie</w:t>
      </w:r>
    </w:p>
    <w:p>
      <w:pPr>
        <w:pStyle w:val="Normal"/>
        <w:spacing w:line="240" w:lineRule="auto"/>
        <w:rPr>
          <w:sz w:val="18"/>
          <w:szCs w:val="18"/>
        </w:rPr>
      </w:pPr>
    </w:p>
    <w:p>
      <w:pPr>
        <w:pStyle w:val="Normal"/>
        <w:spacing w:line="240" w:lineRule="auto"/>
        <w:rPr>
          <w:sz w:val="18"/>
          <w:szCs w:val="18"/>
        </w:rPr>
      </w:pPr>
      <w:r>
        <w:rPr>
          <w:sz w:val="18"/>
          <w:szCs w:val="18"/>
          <w:rtl w:val="0"/>
        </w:rPr>
        <w:tab/>
        <w:t>def Vriendelijkheid(self):</w:t>
      </w:r>
    </w:p>
    <w:p>
      <w:pPr>
        <w:pStyle w:val="Normal"/>
        <w:spacing w:line="240" w:lineRule="auto"/>
        <w:rPr>
          <w:sz w:val="18"/>
          <w:szCs w:val="18"/>
        </w:rPr>
      </w:pPr>
      <w:r>
        <w:rPr>
          <w:sz w:val="18"/>
          <w:szCs w:val="18"/>
          <w:rtl w:val="0"/>
        </w:rPr>
        <w:tab/>
        <w:tab/>
        <w:t>return self.vriendelijkheid</w:t>
      </w:r>
    </w:p>
    <w:p>
      <w:pPr>
        <w:pStyle w:val="Normal"/>
        <w:spacing w:line="240" w:lineRule="auto"/>
        <w:rPr>
          <w:sz w:val="18"/>
          <w:szCs w:val="18"/>
        </w:rPr>
      </w:pPr>
    </w:p>
    <w:p>
      <w:pPr>
        <w:pStyle w:val="Normal"/>
        <w:spacing w:line="240" w:lineRule="auto"/>
        <w:rPr>
          <w:sz w:val="18"/>
          <w:szCs w:val="18"/>
        </w:rPr>
      </w:pPr>
      <w:r>
        <w:rPr>
          <w:sz w:val="18"/>
          <w:szCs w:val="18"/>
          <w:rtl w:val="0"/>
        </w:rPr>
        <w:tab/>
        <w:t>def Stabiliteit(self):</w:t>
      </w:r>
    </w:p>
    <w:p>
      <w:pPr>
        <w:pStyle w:val="Normal"/>
        <w:spacing w:line="240" w:lineRule="auto"/>
        <w:rPr>
          <w:sz w:val="18"/>
          <w:szCs w:val="18"/>
        </w:rPr>
      </w:pPr>
      <w:r>
        <w:rPr>
          <w:sz w:val="18"/>
          <w:szCs w:val="18"/>
          <w:rtl w:val="0"/>
        </w:rPr>
        <w:tab/>
        <w:tab/>
        <w:t>return self.stabiliteit</w:t>
      </w:r>
    </w:p>
    <w:p>
      <w:pPr>
        <w:pStyle w:val="Normal"/>
        <w:spacing w:line="240" w:lineRule="auto"/>
        <w:rPr>
          <w:sz w:val="18"/>
          <w:szCs w:val="18"/>
        </w:rPr>
      </w:pPr>
    </w:p>
    <w:p>
      <w:pPr>
        <w:pStyle w:val="Normal"/>
        <w:spacing w:line="240" w:lineRule="auto"/>
        <w:rPr>
          <w:sz w:val="18"/>
          <w:szCs w:val="18"/>
        </w:rPr>
      </w:pPr>
      <w:r>
        <w:rPr>
          <w:sz w:val="18"/>
          <w:szCs w:val="18"/>
          <w:rtl w:val="0"/>
        </w:rPr>
        <w:tab/>
        <w:t>def Zorgvuldigheid(self):</w:t>
      </w:r>
    </w:p>
    <w:p>
      <w:pPr>
        <w:pStyle w:val="Normal"/>
        <w:spacing w:line="240" w:lineRule="auto"/>
        <w:rPr>
          <w:sz w:val="18"/>
          <w:szCs w:val="18"/>
        </w:rPr>
      </w:pPr>
      <w:r>
        <w:rPr>
          <w:sz w:val="18"/>
          <w:szCs w:val="18"/>
          <w:rtl w:val="0"/>
        </w:rPr>
        <w:tab/>
        <w:tab/>
        <w:t>return self.zorgvuldigheid</w:t>
      </w:r>
    </w:p>
    <w:p>
      <w:pPr>
        <w:pStyle w:val="Normal"/>
        <w:spacing w:line="240" w:lineRule="auto"/>
        <w:rPr>
          <w:sz w:val="18"/>
          <w:szCs w:val="18"/>
        </w:rPr>
      </w:pPr>
    </w:p>
    <w:p>
      <w:pPr>
        <w:pStyle w:val="Normal"/>
        <w:spacing w:line="240" w:lineRule="auto"/>
        <w:rPr>
          <w:sz w:val="18"/>
          <w:szCs w:val="18"/>
        </w:rPr>
      </w:pPr>
    </w:p>
    <w:p>
      <w:pPr>
        <w:pStyle w:val="TOC 1"/>
      </w:pPr>
      <w:bookmarkStart w:name="_Toc17" w:id="18"/>
      <w:r>
        <w:rPr>
          <w:rFonts w:ascii="Cambria" w:cs="Arial Unicode MS" w:hAnsi="Arial Unicode MS" w:eastAsia="Arial Unicode MS"/>
          <w:rtl w:val="0"/>
        </w:rPr>
        <w:t>Script 2: Data opslag</w:t>
      </w:r>
      <w:bookmarkEnd w:id="18"/>
    </w:p>
    <w:p>
      <w:pPr>
        <w:pStyle w:val="Normal"/>
        <w:spacing w:line="240" w:lineRule="auto"/>
        <w:rPr>
          <w:sz w:val="18"/>
          <w:szCs w:val="18"/>
        </w:rPr>
      </w:pPr>
      <w:r>
        <w:rPr>
          <w:sz w:val="18"/>
          <w:szCs w:val="18"/>
          <w:rtl w:val="0"/>
          <w:lang w:val="nl-NL"/>
        </w:rPr>
        <w:t>#!/usr/bin/Python3.4</w:t>
      </w:r>
    </w:p>
    <w:p>
      <w:pPr>
        <w:pStyle w:val="Normal"/>
        <w:spacing w:line="240" w:lineRule="auto"/>
        <w:rPr>
          <w:sz w:val="18"/>
          <w:szCs w:val="18"/>
        </w:rPr>
      </w:pPr>
    </w:p>
    <w:p>
      <w:pPr>
        <w:pStyle w:val="Normal"/>
        <w:spacing w:line="240" w:lineRule="auto"/>
        <w:rPr>
          <w:sz w:val="18"/>
          <w:szCs w:val="18"/>
        </w:rPr>
      </w:pPr>
      <w:r>
        <w:rPr>
          <w:sz w:val="18"/>
          <w:szCs w:val="18"/>
          <w:rtl w:val="0"/>
          <w:lang w:val="nl-NL"/>
        </w:rPr>
        <w:t># Store_data.py</w:t>
      </w:r>
    </w:p>
    <w:p>
      <w:pPr>
        <w:pStyle w:val="Normal"/>
        <w:spacing w:line="240" w:lineRule="auto"/>
        <w:rPr>
          <w:sz w:val="18"/>
          <w:szCs w:val="18"/>
        </w:rPr>
      </w:pPr>
      <w:r>
        <w:rPr>
          <w:sz w:val="18"/>
          <w:szCs w:val="18"/>
          <w:rtl w:val="0"/>
          <w:lang w:val="nl-NL"/>
        </w:rPr>
        <w:t># Rolf Kuipers &amp; Mart Busger op Vollenbroek</w:t>
      </w:r>
    </w:p>
    <w:p>
      <w:pPr>
        <w:pStyle w:val="Normal"/>
        <w:spacing w:line="240" w:lineRule="auto"/>
        <w:rPr>
          <w:sz w:val="18"/>
          <w:szCs w:val="18"/>
        </w:rPr>
      </w:pPr>
      <w:r>
        <w:rPr>
          <w:sz w:val="18"/>
          <w:szCs w:val="18"/>
          <w:rtl w:val="0"/>
          <w:lang w:val="nl-NL"/>
        </w:rPr>
        <w:t># Information Retrieval, Rijksuniversiteit Groningen</w:t>
      </w:r>
    </w:p>
    <w:p>
      <w:pPr>
        <w:pStyle w:val="Normal"/>
        <w:spacing w:line="240" w:lineRule="auto"/>
        <w:rPr>
          <w:sz w:val="18"/>
          <w:szCs w:val="18"/>
        </w:rPr>
      </w:pPr>
    </w:p>
    <w:p>
      <w:pPr>
        <w:pStyle w:val="Normal"/>
        <w:spacing w:line="240" w:lineRule="auto"/>
        <w:rPr>
          <w:sz w:val="18"/>
          <w:szCs w:val="18"/>
        </w:rPr>
      </w:pPr>
      <w:r>
        <w:rPr>
          <w:sz w:val="18"/>
          <w:szCs w:val="18"/>
          <w:rtl w:val="0"/>
          <w:lang w:val="nl-NL"/>
        </w:rPr>
        <w:t>from Brief import Brief</w:t>
      </w:r>
    </w:p>
    <w:p>
      <w:pPr>
        <w:pStyle w:val="Normal"/>
        <w:spacing w:line="240" w:lineRule="auto"/>
        <w:rPr>
          <w:sz w:val="18"/>
          <w:szCs w:val="18"/>
        </w:rPr>
      </w:pPr>
      <w:r>
        <w:rPr>
          <w:sz w:val="18"/>
          <w:szCs w:val="18"/>
          <w:rtl w:val="0"/>
          <w:lang w:val="nl-NL"/>
        </w:rPr>
        <w:t>import pandas as pd</w:t>
      </w:r>
    </w:p>
    <w:p>
      <w:pPr>
        <w:pStyle w:val="Normal"/>
        <w:spacing w:line="240" w:lineRule="auto"/>
        <w:rPr>
          <w:sz w:val="18"/>
          <w:szCs w:val="18"/>
        </w:rPr>
      </w:pPr>
      <w:r>
        <w:rPr>
          <w:sz w:val="18"/>
          <w:szCs w:val="18"/>
          <w:rtl w:val="0"/>
          <w:lang w:val="nl-NL"/>
        </w:rPr>
        <w:t>import pickle</w:t>
      </w:r>
    </w:p>
    <w:p>
      <w:pPr>
        <w:pStyle w:val="Normal"/>
        <w:spacing w:line="240" w:lineRule="auto"/>
        <w:rPr>
          <w:sz w:val="18"/>
          <w:szCs w:val="18"/>
        </w:rPr>
      </w:pPr>
    </w:p>
    <w:p>
      <w:pPr>
        <w:pStyle w:val="Normal"/>
        <w:spacing w:line="240" w:lineRule="auto"/>
        <w:rPr>
          <w:sz w:val="18"/>
          <w:szCs w:val="18"/>
        </w:rPr>
      </w:pPr>
      <w:r>
        <w:rPr>
          <w:sz w:val="18"/>
          <w:szCs w:val="18"/>
          <w:rtl w:val="0"/>
          <w:lang w:val="nl-NL"/>
        </w:rPr>
        <w:t>def main():</w:t>
      </w:r>
    </w:p>
    <w:p>
      <w:pPr>
        <w:pStyle w:val="Normal"/>
        <w:spacing w:line="240" w:lineRule="auto"/>
        <w:rPr>
          <w:sz w:val="18"/>
          <w:szCs w:val="18"/>
        </w:rPr>
      </w:pPr>
      <w:r>
        <w:rPr>
          <w:sz w:val="18"/>
          <w:szCs w:val="18"/>
          <w:rtl w:val="0"/>
        </w:rPr>
        <w:tab/>
        <w:t># Maak gebruik van pandas-module om kolommen uit csv. bestand te halen</w:t>
      </w:r>
    </w:p>
    <w:p>
      <w:pPr>
        <w:pStyle w:val="Normal"/>
        <w:spacing w:line="240" w:lineRule="auto"/>
        <w:rPr>
          <w:sz w:val="18"/>
          <w:szCs w:val="18"/>
        </w:rPr>
      </w:pPr>
      <w:r>
        <w:rPr>
          <w:sz w:val="18"/>
          <w:szCs w:val="18"/>
          <w:rtl w:val="0"/>
        </w:rPr>
        <w:tab/>
        <w:t>df = pd.read_csv('corpus.csv')</w:t>
      </w:r>
    </w:p>
    <w:p>
      <w:pPr>
        <w:pStyle w:val="Normal"/>
        <w:spacing w:line="240" w:lineRule="auto"/>
        <w:rPr>
          <w:sz w:val="18"/>
          <w:szCs w:val="18"/>
        </w:rPr>
      </w:pPr>
      <w:r>
        <w:rPr>
          <w:sz w:val="18"/>
          <w:szCs w:val="18"/>
          <w:rtl w:val="0"/>
        </w:rPr>
        <w:tab/>
        <w:t>ID = df['User Number']</w:t>
      </w:r>
    </w:p>
    <w:p>
      <w:pPr>
        <w:pStyle w:val="Normal"/>
        <w:spacing w:line="240" w:lineRule="auto"/>
        <w:rPr>
          <w:sz w:val="18"/>
          <w:szCs w:val="18"/>
        </w:rPr>
      </w:pPr>
      <w:r>
        <w:rPr>
          <w:sz w:val="18"/>
          <w:szCs w:val="18"/>
          <w:rtl w:val="0"/>
        </w:rPr>
        <w:tab/>
        <w:t>motivatie = df['Motivatie']</w:t>
      </w:r>
    </w:p>
    <w:p>
      <w:pPr>
        <w:pStyle w:val="Normal"/>
        <w:spacing w:line="240" w:lineRule="auto"/>
        <w:rPr>
          <w:sz w:val="18"/>
          <w:szCs w:val="18"/>
        </w:rPr>
      </w:pPr>
      <w:r>
        <w:rPr>
          <w:sz w:val="18"/>
          <w:szCs w:val="18"/>
          <w:rtl w:val="0"/>
        </w:rPr>
        <w:tab/>
        <w:t>maatschap = df['Maatschappelijkebetrokkenheid']</w:t>
      </w:r>
    </w:p>
    <w:p>
      <w:pPr>
        <w:pStyle w:val="Normal"/>
        <w:spacing w:line="240" w:lineRule="auto"/>
        <w:rPr>
          <w:sz w:val="18"/>
          <w:szCs w:val="18"/>
        </w:rPr>
      </w:pPr>
      <w:r>
        <w:rPr>
          <w:sz w:val="18"/>
          <w:szCs w:val="18"/>
          <w:rtl w:val="0"/>
        </w:rPr>
        <w:tab/>
        <w:t>extraversie = df['csel_extr']</w:t>
      </w:r>
    </w:p>
    <w:p>
      <w:pPr>
        <w:pStyle w:val="Normal"/>
        <w:spacing w:line="240" w:lineRule="auto"/>
        <w:rPr>
          <w:sz w:val="18"/>
          <w:szCs w:val="18"/>
        </w:rPr>
      </w:pPr>
      <w:r>
        <w:rPr>
          <w:sz w:val="18"/>
          <w:szCs w:val="18"/>
          <w:rtl w:val="0"/>
        </w:rPr>
        <w:tab/>
        <w:t>innovatie = df['csel_inno']</w:t>
      </w:r>
    </w:p>
    <w:p>
      <w:pPr>
        <w:pStyle w:val="Normal"/>
        <w:spacing w:line="240" w:lineRule="auto"/>
        <w:rPr>
          <w:sz w:val="18"/>
          <w:szCs w:val="18"/>
        </w:rPr>
      </w:pPr>
      <w:r>
        <w:rPr>
          <w:sz w:val="18"/>
          <w:szCs w:val="18"/>
          <w:rtl w:val="0"/>
        </w:rPr>
        <w:tab/>
        <w:t>stabiliteit = df['csel_stab']</w:t>
      </w:r>
    </w:p>
    <w:p>
      <w:pPr>
        <w:pStyle w:val="Normal"/>
        <w:spacing w:line="240" w:lineRule="auto"/>
        <w:rPr>
          <w:sz w:val="18"/>
          <w:szCs w:val="18"/>
        </w:rPr>
      </w:pPr>
      <w:r>
        <w:rPr>
          <w:sz w:val="18"/>
          <w:szCs w:val="18"/>
          <w:rtl w:val="0"/>
        </w:rPr>
        <w:tab/>
        <w:t>vriendelijkheid = df['csel_vrie']</w:t>
      </w:r>
    </w:p>
    <w:p>
      <w:pPr>
        <w:pStyle w:val="Normal"/>
        <w:spacing w:line="240" w:lineRule="auto"/>
        <w:rPr>
          <w:sz w:val="18"/>
          <w:szCs w:val="18"/>
        </w:rPr>
      </w:pPr>
      <w:r>
        <w:rPr>
          <w:sz w:val="18"/>
          <w:szCs w:val="18"/>
          <w:rtl w:val="0"/>
        </w:rPr>
        <w:tab/>
        <w:t>zorgvuldigheid = df['csel_zrgv']</w:t>
      </w:r>
    </w:p>
    <w:p>
      <w:pPr>
        <w:pStyle w:val="Normal"/>
        <w:spacing w:line="240" w:lineRule="auto"/>
        <w:rPr>
          <w:sz w:val="18"/>
          <w:szCs w:val="18"/>
        </w:rPr>
      </w:pPr>
    </w:p>
    <w:p>
      <w:pPr>
        <w:pStyle w:val="Normal"/>
        <w:spacing w:line="240" w:lineRule="auto"/>
        <w:rPr>
          <w:sz w:val="18"/>
          <w:szCs w:val="18"/>
        </w:rPr>
      </w:pPr>
      <w:r>
        <w:rPr>
          <w:sz w:val="18"/>
          <w:szCs w:val="18"/>
          <w:rtl w:val="0"/>
        </w:rPr>
        <w:tab/>
        <w:t># Helaas werkte (door index-range fouten) alle object in 1 loop cre</w:t>
      </w:r>
      <w:r>
        <w:rPr>
          <w:rFonts w:hAnsi="Cambria" w:hint="default"/>
          <w:sz w:val="18"/>
          <w:szCs w:val="18"/>
          <w:rtl w:val="0"/>
          <w:lang w:val="nl-NL"/>
        </w:rPr>
        <w:t>ë</w:t>
      </w:r>
      <w:r>
        <w:rPr>
          <w:sz w:val="18"/>
          <w:szCs w:val="18"/>
          <w:rtl w:val="0"/>
          <w:lang w:val="nl-NL"/>
        </w:rPr>
        <w:t>ren met alle attributen niet.</w:t>
      </w:r>
    </w:p>
    <w:p>
      <w:pPr>
        <w:pStyle w:val="Normal"/>
        <w:spacing w:line="240" w:lineRule="auto"/>
        <w:rPr>
          <w:sz w:val="18"/>
          <w:szCs w:val="18"/>
        </w:rPr>
      </w:pPr>
      <w:r>
        <w:rPr>
          <w:sz w:val="18"/>
          <w:szCs w:val="18"/>
          <w:rtl w:val="0"/>
        </w:rPr>
        <w:tab/>
        <w:t xml:space="preserve"># Daarom eerst alleen het ID toevoegen en daarna alle andere aspecten d.m.v. Setters. </w:t>
      </w:r>
    </w:p>
    <w:p>
      <w:pPr>
        <w:pStyle w:val="Normal"/>
        <w:spacing w:line="240" w:lineRule="auto"/>
        <w:rPr>
          <w:sz w:val="18"/>
          <w:szCs w:val="18"/>
        </w:rPr>
      </w:pPr>
      <w:r>
        <w:rPr>
          <w:sz w:val="18"/>
          <w:szCs w:val="18"/>
          <w:rtl w:val="0"/>
        </w:rPr>
        <w:tab/>
        <w:t>brief_dic = []</w:t>
      </w:r>
    </w:p>
    <w:p>
      <w:pPr>
        <w:pStyle w:val="Normal"/>
        <w:spacing w:line="240" w:lineRule="auto"/>
        <w:rPr>
          <w:sz w:val="18"/>
          <w:szCs w:val="18"/>
        </w:rPr>
      </w:pPr>
      <w:r>
        <w:rPr>
          <w:sz w:val="18"/>
          <w:szCs w:val="18"/>
          <w:rtl w:val="0"/>
        </w:rPr>
        <w:tab/>
        <w:t>for num in ID:</w:t>
      </w:r>
    </w:p>
    <w:p>
      <w:pPr>
        <w:pStyle w:val="Normal"/>
        <w:spacing w:line="240" w:lineRule="auto"/>
        <w:rPr>
          <w:sz w:val="18"/>
          <w:szCs w:val="18"/>
        </w:rPr>
      </w:pPr>
      <w:r>
        <w:rPr>
          <w:sz w:val="18"/>
          <w:szCs w:val="18"/>
          <w:rtl w:val="0"/>
        </w:rPr>
        <w:tab/>
        <w:tab/>
        <w:t>brief_dic.append(Brief(num))</w:t>
      </w:r>
    </w:p>
    <w:p>
      <w:pPr>
        <w:pStyle w:val="Normal"/>
        <w:spacing w:line="240" w:lineRule="auto"/>
        <w:rPr>
          <w:sz w:val="18"/>
          <w:szCs w:val="18"/>
        </w:rPr>
      </w:pPr>
      <w:r>
        <w:rPr>
          <w:sz w:val="18"/>
          <w:szCs w:val="18"/>
          <w:rtl w:val="0"/>
        </w:rPr>
        <w:tab/>
        <w:t>for i in range(len(motivatie)):</w:t>
      </w:r>
    </w:p>
    <w:p>
      <w:pPr>
        <w:pStyle w:val="Normal"/>
        <w:spacing w:line="240" w:lineRule="auto"/>
        <w:rPr>
          <w:sz w:val="18"/>
          <w:szCs w:val="18"/>
        </w:rPr>
      </w:pPr>
      <w:r>
        <w:rPr>
          <w:sz w:val="18"/>
          <w:szCs w:val="18"/>
          <w:rtl w:val="0"/>
        </w:rPr>
        <w:tab/>
        <w:tab/>
        <w:t>tekst = motivatie[i] + maatschap[i]</w:t>
      </w:r>
    </w:p>
    <w:p>
      <w:pPr>
        <w:pStyle w:val="Normal"/>
        <w:spacing w:line="240" w:lineRule="auto"/>
        <w:rPr>
          <w:sz w:val="18"/>
          <w:szCs w:val="18"/>
        </w:rPr>
      </w:pPr>
      <w:r>
        <w:rPr>
          <w:sz w:val="18"/>
          <w:szCs w:val="18"/>
          <w:rtl w:val="0"/>
        </w:rPr>
        <w:tab/>
        <w:tab/>
        <w:t>brief_dic[i].setTekst(tekst)</w:t>
      </w:r>
    </w:p>
    <w:p>
      <w:pPr>
        <w:pStyle w:val="Normal"/>
        <w:spacing w:line="240" w:lineRule="auto"/>
        <w:rPr>
          <w:sz w:val="18"/>
          <w:szCs w:val="18"/>
        </w:rPr>
      </w:pPr>
      <w:r>
        <w:rPr>
          <w:sz w:val="18"/>
          <w:szCs w:val="18"/>
          <w:rtl w:val="0"/>
        </w:rPr>
        <w:tab/>
        <w:tab/>
        <w:t>brief_dic[i].setInnovatie(innovatie[i])</w:t>
      </w:r>
    </w:p>
    <w:p>
      <w:pPr>
        <w:pStyle w:val="Normal"/>
        <w:spacing w:line="240" w:lineRule="auto"/>
        <w:rPr>
          <w:sz w:val="18"/>
          <w:szCs w:val="18"/>
        </w:rPr>
      </w:pPr>
      <w:r>
        <w:rPr>
          <w:sz w:val="18"/>
          <w:szCs w:val="18"/>
          <w:rtl w:val="0"/>
        </w:rPr>
        <w:tab/>
        <w:tab/>
        <w:t>brief_dic[i].setExtraversie(extraversie[i])</w:t>
      </w:r>
    </w:p>
    <w:p>
      <w:pPr>
        <w:pStyle w:val="Normal"/>
        <w:spacing w:line="240" w:lineRule="auto"/>
        <w:rPr>
          <w:sz w:val="18"/>
          <w:szCs w:val="18"/>
        </w:rPr>
      </w:pPr>
      <w:r>
        <w:rPr>
          <w:sz w:val="18"/>
          <w:szCs w:val="18"/>
          <w:rtl w:val="0"/>
        </w:rPr>
        <w:tab/>
        <w:tab/>
        <w:t>brief_dic[i].setStabiliteit(stabiliteit[i])</w:t>
      </w:r>
    </w:p>
    <w:p>
      <w:pPr>
        <w:pStyle w:val="Normal"/>
        <w:spacing w:line="240" w:lineRule="auto"/>
        <w:rPr>
          <w:sz w:val="18"/>
          <w:szCs w:val="18"/>
        </w:rPr>
      </w:pPr>
      <w:r>
        <w:rPr>
          <w:sz w:val="18"/>
          <w:szCs w:val="18"/>
          <w:rtl w:val="0"/>
        </w:rPr>
        <w:tab/>
        <w:tab/>
        <w:t>brief_dic[i].setVriendelijkheid(vriendelijkheid[i])</w:t>
      </w:r>
    </w:p>
    <w:p>
      <w:pPr>
        <w:pStyle w:val="Normal"/>
        <w:spacing w:line="240" w:lineRule="auto"/>
        <w:rPr>
          <w:sz w:val="18"/>
          <w:szCs w:val="18"/>
        </w:rPr>
      </w:pPr>
      <w:r>
        <w:rPr>
          <w:sz w:val="18"/>
          <w:szCs w:val="18"/>
          <w:rtl w:val="0"/>
        </w:rPr>
        <w:tab/>
        <w:tab/>
        <w:t>brief_dic[i].setZorgvuldigheid(zorgvuldigheid[i])</w:t>
      </w:r>
    </w:p>
    <w:p>
      <w:pPr>
        <w:pStyle w:val="Normal"/>
        <w:spacing w:line="240" w:lineRule="auto"/>
        <w:rPr>
          <w:sz w:val="18"/>
          <w:szCs w:val="18"/>
        </w:rPr>
      </w:pPr>
      <w:r>
        <w:rPr>
          <w:sz w:val="18"/>
          <w:szCs w:val="18"/>
        </w:rPr>
        <w:tab/>
        <w:tab/>
      </w:r>
    </w:p>
    <w:p>
      <w:pPr>
        <w:pStyle w:val="Normal"/>
        <w:spacing w:line="240" w:lineRule="auto"/>
        <w:rPr>
          <w:sz w:val="18"/>
          <w:szCs w:val="18"/>
        </w:rPr>
      </w:pPr>
      <w:r>
        <w:rPr>
          <w:sz w:val="18"/>
          <w:szCs w:val="18"/>
          <w:rtl w:val="0"/>
        </w:rPr>
        <w:tab/>
        <w:t>pickle.dump(brief_dic, open("data.pickle", 'wb'))</w:t>
      </w:r>
    </w:p>
    <w:p>
      <w:pPr>
        <w:pStyle w:val="Normal"/>
        <w:spacing w:line="240" w:lineRule="auto"/>
        <w:rPr>
          <w:sz w:val="18"/>
          <w:szCs w:val="18"/>
        </w:rPr>
      </w:pPr>
    </w:p>
    <w:p>
      <w:pPr>
        <w:pStyle w:val="Normal"/>
        <w:spacing w:line="240" w:lineRule="auto"/>
        <w:rPr>
          <w:sz w:val="18"/>
          <w:szCs w:val="18"/>
        </w:rPr>
      </w:pPr>
      <w:r>
        <w:rPr>
          <w:sz w:val="18"/>
          <w:szCs w:val="18"/>
          <w:rtl w:val="0"/>
          <w:lang w:val="nl-NL"/>
        </w:rPr>
        <w:t>main()</w:t>
      </w:r>
    </w:p>
    <w:p>
      <w:pPr>
        <w:pStyle w:val="Normal"/>
        <w:spacing w:line="240" w:lineRule="auto"/>
        <w:rPr>
          <w:sz w:val="18"/>
          <w:szCs w:val="18"/>
        </w:rPr>
      </w:pPr>
    </w:p>
    <w:p>
      <w:pPr>
        <w:pStyle w:val="TOC 1"/>
      </w:pPr>
      <w:bookmarkStart w:name="_Toc18" w:id="19"/>
      <w:r>
        <w:rPr>
          <w:rFonts w:ascii="Cambria" w:cs="Arial Unicode MS" w:hAnsi="Arial Unicode MS" w:eastAsia="Arial Unicode MS"/>
          <w:rtl w:val="0"/>
        </w:rPr>
        <w:t>Script 3: File writer</w:t>
      </w:r>
      <w:bookmarkEnd w:id="19"/>
    </w:p>
    <w:p>
      <w:pPr>
        <w:pStyle w:val="Normal"/>
        <w:spacing w:line="240" w:lineRule="auto"/>
        <w:rPr>
          <w:sz w:val="18"/>
          <w:szCs w:val="18"/>
        </w:rPr>
      </w:pPr>
      <w:r>
        <w:rPr>
          <w:sz w:val="18"/>
          <w:szCs w:val="18"/>
          <w:rtl w:val="0"/>
          <w:lang w:val="nl-NL"/>
        </w:rPr>
        <w:t># file_writer_2.py</w:t>
      </w:r>
    </w:p>
    <w:p>
      <w:pPr>
        <w:pStyle w:val="Normal"/>
        <w:spacing w:line="240" w:lineRule="auto"/>
        <w:rPr>
          <w:sz w:val="18"/>
          <w:szCs w:val="18"/>
        </w:rPr>
      </w:pPr>
      <w:r>
        <w:rPr>
          <w:sz w:val="18"/>
          <w:szCs w:val="18"/>
          <w:rtl w:val="0"/>
          <w:lang w:val="nl-NL"/>
        </w:rPr>
        <w:t># Rolf Kuipers &amp; Mart Busger op Vollenbroek</w:t>
      </w:r>
    </w:p>
    <w:p>
      <w:pPr>
        <w:pStyle w:val="Normal"/>
        <w:spacing w:line="240" w:lineRule="auto"/>
        <w:rPr>
          <w:sz w:val="18"/>
          <w:szCs w:val="18"/>
        </w:rPr>
      </w:pPr>
      <w:r>
        <w:rPr>
          <w:sz w:val="18"/>
          <w:szCs w:val="18"/>
          <w:rtl w:val="0"/>
          <w:lang w:val="nl-NL"/>
        </w:rPr>
        <w:t># Information Retrieval, Rijksuniversiteit Groningen</w:t>
      </w:r>
    </w:p>
    <w:p>
      <w:pPr>
        <w:pStyle w:val="Normal"/>
        <w:spacing w:line="240" w:lineRule="auto"/>
        <w:rPr>
          <w:sz w:val="18"/>
          <w:szCs w:val="18"/>
        </w:rPr>
      </w:pPr>
    </w:p>
    <w:p>
      <w:pPr>
        <w:pStyle w:val="Normal"/>
        <w:spacing w:line="240" w:lineRule="auto"/>
        <w:rPr>
          <w:sz w:val="18"/>
          <w:szCs w:val="18"/>
        </w:rPr>
      </w:pPr>
      <w:r>
        <w:rPr>
          <w:sz w:val="18"/>
          <w:szCs w:val="18"/>
          <w:rtl w:val="0"/>
          <w:lang w:val="nl-NL"/>
        </w:rPr>
        <w:t>""" Creates files in given dictionary for later use."""</w:t>
      </w:r>
    </w:p>
    <w:p>
      <w:pPr>
        <w:pStyle w:val="Normal"/>
        <w:spacing w:line="240" w:lineRule="auto"/>
        <w:rPr>
          <w:sz w:val="18"/>
          <w:szCs w:val="18"/>
        </w:rPr>
      </w:pPr>
    </w:p>
    <w:p>
      <w:pPr>
        <w:pStyle w:val="Normal"/>
        <w:spacing w:line="240" w:lineRule="auto"/>
        <w:rPr>
          <w:sz w:val="18"/>
          <w:szCs w:val="18"/>
        </w:rPr>
      </w:pPr>
      <w:r>
        <w:rPr>
          <w:sz w:val="18"/>
          <w:szCs w:val="18"/>
          <w:rtl w:val="0"/>
          <w:lang w:val="nl-NL"/>
        </w:rPr>
        <w:t>import pickle</w:t>
      </w:r>
    </w:p>
    <w:p>
      <w:pPr>
        <w:pStyle w:val="Normal"/>
        <w:spacing w:line="240" w:lineRule="auto"/>
        <w:rPr>
          <w:sz w:val="18"/>
          <w:szCs w:val="18"/>
        </w:rPr>
      </w:pPr>
      <w:r>
        <w:rPr>
          <w:sz w:val="18"/>
          <w:szCs w:val="18"/>
          <w:rtl w:val="0"/>
          <w:lang w:val="nl-NL"/>
        </w:rPr>
        <w:t>from Brief import Brief</w:t>
      </w:r>
    </w:p>
    <w:p>
      <w:pPr>
        <w:pStyle w:val="Normal"/>
        <w:spacing w:line="240" w:lineRule="auto"/>
        <w:rPr>
          <w:sz w:val="18"/>
          <w:szCs w:val="18"/>
        </w:rPr>
      </w:pPr>
      <w:r>
        <w:rPr>
          <w:sz w:val="18"/>
          <w:szCs w:val="18"/>
          <w:rtl w:val="0"/>
          <w:lang w:val="nl-NL"/>
        </w:rPr>
        <w:t>import uuid</w:t>
      </w:r>
    </w:p>
    <w:p>
      <w:pPr>
        <w:pStyle w:val="Normal"/>
        <w:spacing w:line="240" w:lineRule="auto"/>
        <w:rPr>
          <w:sz w:val="18"/>
          <w:szCs w:val="18"/>
        </w:rPr>
      </w:pPr>
      <w:r>
        <w:rPr>
          <w:sz w:val="18"/>
          <w:szCs w:val="18"/>
          <w:rtl w:val="0"/>
          <w:lang w:val="nl-NL"/>
        </w:rPr>
        <w:t>import os.path</w:t>
      </w:r>
    </w:p>
    <w:p>
      <w:pPr>
        <w:pStyle w:val="Normal"/>
        <w:spacing w:line="240" w:lineRule="auto"/>
        <w:rPr>
          <w:sz w:val="18"/>
          <w:szCs w:val="18"/>
        </w:rPr>
      </w:pPr>
      <w:r>
        <w:rPr>
          <w:sz w:val="18"/>
          <w:szCs w:val="18"/>
          <w:rtl w:val="0"/>
          <w:lang w:val="nl-NL"/>
        </w:rPr>
        <w:t>import nltk</w:t>
      </w:r>
    </w:p>
    <w:p>
      <w:pPr>
        <w:pStyle w:val="Normal"/>
        <w:spacing w:line="240" w:lineRule="auto"/>
        <w:rPr>
          <w:sz w:val="18"/>
          <w:szCs w:val="18"/>
        </w:rPr>
      </w:pPr>
      <w:r>
        <w:rPr>
          <w:sz w:val="18"/>
          <w:szCs w:val="18"/>
          <w:rtl w:val="0"/>
          <w:lang w:val="nl-NL"/>
        </w:rPr>
        <w:t>from nltk import bigrams</w:t>
      </w:r>
    </w:p>
    <w:p>
      <w:pPr>
        <w:pStyle w:val="Normal"/>
        <w:spacing w:line="240" w:lineRule="auto"/>
        <w:rPr>
          <w:sz w:val="18"/>
          <w:szCs w:val="18"/>
        </w:rPr>
      </w:pPr>
      <w:r>
        <w:rPr>
          <w:sz w:val="18"/>
          <w:szCs w:val="18"/>
          <w:rtl w:val="0"/>
          <w:lang w:val="nl-NL"/>
        </w:rPr>
        <w:t>from nltk import trigrams</w:t>
      </w:r>
    </w:p>
    <w:p>
      <w:pPr>
        <w:pStyle w:val="Normal"/>
        <w:spacing w:line="240" w:lineRule="auto"/>
        <w:rPr>
          <w:sz w:val="18"/>
          <w:szCs w:val="18"/>
        </w:rPr>
      </w:pPr>
    </w:p>
    <w:p>
      <w:pPr>
        <w:pStyle w:val="Normal"/>
        <w:spacing w:line="240" w:lineRule="auto"/>
        <w:rPr>
          <w:sz w:val="18"/>
          <w:szCs w:val="18"/>
        </w:rPr>
      </w:pPr>
      <w:r>
        <w:rPr>
          <w:sz w:val="18"/>
          <w:szCs w:val="18"/>
          <w:rtl w:val="0"/>
          <w:lang w:val="nl-NL"/>
        </w:rPr>
        <w:t xml:space="preserve">def main(): </w:t>
      </w:r>
    </w:p>
    <w:p>
      <w:pPr>
        <w:pStyle w:val="Normal"/>
        <w:spacing w:line="240" w:lineRule="auto"/>
        <w:rPr>
          <w:sz w:val="18"/>
          <w:szCs w:val="18"/>
        </w:rPr>
      </w:pPr>
      <w:r>
        <w:rPr>
          <w:sz w:val="18"/>
          <w:szCs w:val="18"/>
          <w:rtl w:val="0"/>
        </w:rPr>
        <w:tab/>
        <w:t># Retrieve pickle data created by data-retriever program.</w:t>
      </w:r>
    </w:p>
    <w:p>
      <w:pPr>
        <w:pStyle w:val="Normal"/>
        <w:spacing w:line="240" w:lineRule="auto"/>
        <w:rPr>
          <w:sz w:val="18"/>
          <w:szCs w:val="18"/>
        </w:rPr>
      </w:pPr>
      <w:r>
        <w:rPr>
          <w:sz w:val="18"/>
          <w:szCs w:val="18"/>
          <w:rtl w:val="0"/>
        </w:rPr>
        <w:tab/>
        <w:t>data = pickle.load(open('data.pickle', 'rb'))</w:t>
      </w:r>
    </w:p>
    <w:p>
      <w:pPr>
        <w:pStyle w:val="Normal"/>
        <w:spacing w:line="240" w:lineRule="auto"/>
        <w:rPr>
          <w:sz w:val="18"/>
          <w:szCs w:val="18"/>
        </w:rPr>
      </w:pPr>
    </w:p>
    <w:p>
      <w:pPr>
        <w:pStyle w:val="Normal"/>
        <w:spacing w:line="240" w:lineRule="auto"/>
        <w:rPr>
          <w:sz w:val="18"/>
          <w:szCs w:val="18"/>
        </w:rPr>
      </w:pPr>
      <w:r>
        <w:rPr>
          <w:sz w:val="18"/>
          <w:szCs w:val="18"/>
          <w:rtl w:val="0"/>
        </w:rPr>
        <w:tab/>
        <w:t># Select path for the two dictionaries.</w:t>
      </w:r>
    </w:p>
    <w:p>
      <w:pPr>
        <w:pStyle w:val="Normal"/>
        <w:spacing w:line="240" w:lineRule="auto"/>
        <w:rPr>
          <w:sz w:val="18"/>
          <w:szCs w:val="18"/>
        </w:rPr>
      </w:pPr>
      <w:r>
        <w:rPr>
          <w:sz w:val="18"/>
          <w:szCs w:val="18"/>
          <w:rtl w:val="0"/>
        </w:rPr>
        <w:tab/>
        <w:t># --- In this case the doubles of instabiel/stabiel</w:t>
      </w:r>
    </w:p>
    <w:p>
      <w:pPr>
        <w:pStyle w:val="Normal"/>
        <w:spacing w:line="240" w:lineRule="auto"/>
        <w:rPr>
          <w:sz w:val="18"/>
          <w:szCs w:val="18"/>
        </w:rPr>
      </w:pPr>
      <w:r>
        <w:rPr>
          <w:sz w:val="18"/>
          <w:szCs w:val="18"/>
          <w:rtl w:val="0"/>
        </w:rPr>
        <w:tab/>
        <w:t>path1 = '/home/rolfkuipers/Dropbox/InformationRetrieval/instabieldouble'</w:t>
      </w:r>
    </w:p>
    <w:p>
      <w:pPr>
        <w:pStyle w:val="Normal"/>
        <w:spacing w:line="240" w:lineRule="auto"/>
        <w:rPr>
          <w:sz w:val="18"/>
          <w:szCs w:val="18"/>
        </w:rPr>
      </w:pPr>
      <w:r>
        <w:rPr>
          <w:sz w:val="18"/>
          <w:szCs w:val="18"/>
          <w:rtl w:val="0"/>
        </w:rPr>
        <w:tab/>
        <w:t>path2 = '/home/rolfkuipers/Dropbox/InformationRetrieval/stabieldouble'</w:t>
      </w:r>
    </w:p>
    <w:p>
      <w:pPr>
        <w:pStyle w:val="Normal"/>
        <w:spacing w:line="240" w:lineRule="auto"/>
        <w:rPr>
          <w:sz w:val="18"/>
          <w:szCs w:val="18"/>
        </w:rPr>
      </w:pPr>
    </w:p>
    <w:p>
      <w:pPr>
        <w:pStyle w:val="Normal"/>
        <w:spacing w:line="240" w:lineRule="auto"/>
        <w:rPr>
          <w:sz w:val="18"/>
          <w:szCs w:val="18"/>
        </w:rPr>
      </w:pPr>
      <w:r>
        <w:rPr>
          <w:sz w:val="18"/>
          <w:szCs w:val="18"/>
          <w:rtl w:val="0"/>
        </w:rPr>
        <w:tab/>
        <w:t># Check every object for the given property</w:t>
      </w:r>
    </w:p>
    <w:p>
      <w:pPr>
        <w:pStyle w:val="Normal"/>
        <w:spacing w:line="240" w:lineRule="auto"/>
        <w:rPr>
          <w:sz w:val="18"/>
          <w:szCs w:val="18"/>
        </w:rPr>
      </w:pPr>
      <w:r>
        <w:rPr>
          <w:sz w:val="18"/>
          <w:szCs w:val="18"/>
          <w:rtl w:val="0"/>
        </w:rPr>
        <w:tab/>
        <w:t># --- In this case instabiel or stabiel.</w:t>
      </w:r>
    </w:p>
    <w:p>
      <w:pPr>
        <w:pStyle w:val="Normal"/>
        <w:spacing w:line="240" w:lineRule="auto"/>
        <w:rPr>
          <w:sz w:val="18"/>
          <w:szCs w:val="18"/>
        </w:rPr>
      </w:pPr>
      <w:r>
        <w:rPr>
          <w:sz w:val="18"/>
          <w:szCs w:val="18"/>
          <w:rtl w:val="0"/>
        </w:rPr>
        <w:tab/>
        <w:t>for obj in data:</w:t>
      </w:r>
    </w:p>
    <w:p>
      <w:pPr>
        <w:pStyle w:val="Normal"/>
        <w:spacing w:line="240" w:lineRule="auto"/>
        <w:rPr>
          <w:sz w:val="18"/>
          <w:szCs w:val="18"/>
        </w:rPr>
      </w:pPr>
      <w:r>
        <w:rPr>
          <w:sz w:val="18"/>
          <w:szCs w:val="18"/>
          <w:rtl w:val="0"/>
        </w:rPr>
        <w:tab/>
        <w:tab/>
        <w:t>f = uuid.uuid4()</w:t>
      </w:r>
    </w:p>
    <w:p>
      <w:pPr>
        <w:pStyle w:val="Normal"/>
        <w:spacing w:line="240" w:lineRule="auto"/>
        <w:rPr>
          <w:sz w:val="18"/>
          <w:szCs w:val="18"/>
        </w:rPr>
      </w:pPr>
      <w:r>
        <w:rPr>
          <w:sz w:val="18"/>
          <w:szCs w:val="18"/>
          <w:rtl w:val="0"/>
        </w:rPr>
        <w:tab/>
        <w:tab/>
        <w:t>if obj.getStabClass() == 'instabiel':</w:t>
      </w:r>
    </w:p>
    <w:p>
      <w:pPr>
        <w:pStyle w:val="Normal"/>
        <w:spacing w:line="240" w:lineRule="auto"/>
        <w:rPr>
          <w:sz w:val="18"/>
          <w:szCs w:val="18"/>
        </w:rPr>
      </w:pPr>
      <w:r>
        <w:rPr>
          <w:sz w:val="18"/>
          <w:szCs w:val="18"/>
          <w:rtl w:val="0"/>
        </w:rPr>
        <w:tab/>
        <w:tab/>
        <w:tab/>
        <w:t>name = os.path.join(path1, f.hex)</w:t>
      </w:r>
    </w:p>
    <w:p>
      <w:pPr>
        <w:pStyle w:val="Normal"/>
        <w:spacing w:line="240" w:lineRule="auto"/>
        <w:rPr>
          <w:sz w:val="18"/>
          <w:szCs w:val="18"/>
        </w:rPr>
      </w:pPr>
    </w:p>
    <w:p>
      <w:pPr>
        <w:pStyle w:val="Normal"/>
        <w:spacing w:line="240" w:lineRule="auto"/>
        <w:rPr>
          <w:sz w:val="18"/>
          <w:szCs w:val="18"/>
        </w:rPr>
      </w:pPr>
      <w:r>
        <w:rPr>
          <w:sz w:val="18"/>
          <w:szCs w:val="18"/>
          <w:rtl w:val="0"/>
        </w:rPr>
        <w:tab/>
        <w:tab/>
        <w:t>### OPTION 1</w:t>
        <w:tab/>
        <w:t>-- Normal text ###</w:t>
      </w:r>
    </w:p>
    <w:p>
      <w:pPr>
        <w:pStyle w:val="Normal"/>
        <w:spacing w:line="240" w:lineRule="auto"/>
        <w:rPr>
          <w:sz w:val="18"/>
          <w:szCs w:val="18"/>
        </w:rPr>
      </w:pPr>
      <w:r>
        <w:rPr>
          <w:sz w:val="18"/>
          <w:szCs w:val="18"/>
          <w:rtl w:val="0"/>
        </w:rPr>
        <w:tab/>
        <w:tab/>
        <w:tab/>
        <w:t>tekst = obj.Tekst()</w:t>
      </w:r>
    </w:p>
    <w:p>
      <w:pPr>
        <w:pStyle w:val="Normal"/>
        <w:spacing w:line="240" w:lineRule="auto"/>
        <w:rPr>
          <w:sz w:val="18"/>
          <w:szCs w:val="18"/>
        </w:rPr>
      </w:pPr>
    </w:p>
    <w:p>
      <w:pPr>
        <w:pStyle w:val="Normal"/>
        <w:spacing w:line="240" w:lineRule="auto"/>
        <w:rPr>
          <w:sz w:val="18"/>
          <w:szCs w:val="18"/>
        </w:rPr>
      </w:pPr>
      <w:r>
        <w:rPr>
          <w:sz w:val="18"/>
          <w:szCs w:val="18"/>
          <w:rtl w:val="0"/>
        </w:rPr>
        <w:tab/>
        <w:tab/>
        <w:t>### OPTION 2</w:t>
        <w:tab/>
        <w:t>-- Bigrams ###</w:t>
      </w:r>
    </w:p>
    <w:p>
      <w:pPr>
        <w:pStyle w:val="Normal"/>
        <w:spacing w:line="240" w:lineRule="auto"/>
        <w:rPr>
          <w:sz w:val="18"/>
          <w:szCs w:val="18"/>
        </w:rPr>
      </w:pPr>
      <w:r>
        <w:rPr>
          <w:sz w:val="18"/>
          <w:szCs w:val="18"/>
          <w:rtl w:val="0"/>
        </w:rPr>
        <w:tab/>
        <w:tab/>
        <w:tab/>
        <w:t># tekst = ""</w:t>
      </w:r>
    </w:p>
    <w:p>
      <w:pPr>
        <w:pStyle w:val="Normal"/>
        <w:spacing w:line="240" w:lineRule="auto"/>
        <w:rPr>
          <w:sz w:val="18"/>
          <w:szCs w:val="18"/>
        </w:rPr>
      </w:pPr>
      <w:r>
        <w:rPr>
          <w:sz w:val="18"/>
          <w:szCs w:val="18"/>
          <w:rtl w:val="0"/>
        </w:rPr>
        <w:tab/>
        <w:tab/>
        <w:tab/>
        <w:t>bigram = bigrams(tekst.split())</w:t>
      </w:r>
    </w:p>
    <w:p>
      <w:pPr>
        <w:pStyle w:val="Normal"/>
        <w:spacing w:line="240" w:lineRule="auto"/>
        <w:rPr>
          <w:sz w:val="18"/>
          <w:szCs w:val="18"/>
        </w:rPr>
      </w:pPr>
      <w:r>
        <w:rPr>
          <w:sz w:val="18"/>
          <w:szCs w:val="18"/>
          <w:rtl w:val="0"/>
        </w:rPr>
        <w:tab/>
        <w:tab/>
        <w:tab/>
        <w:t>for gram in bigram:</w:t>
      </w:r>
    </w:p>
    <w:p>
      <w:pPr>
        <w:pStyle w:val="Normal"/>
        <w:spacing w:line="240" w:lineRule="auto"/>
        <w:rPr>
          <w:sz w:val="18"/>
          <w:szCs w:val="18"/>
        </w:rPr>
      </w:pPr>
      <w:r>
        <w:rPr>
          <w:sz w:val="18"/>
          <w:szCs w:val="18"/>
          <w:rtl w:val="0"/>
        </w:rPr>
        <w:tab/>
        <w:tab/>
        <w:tab/>
        <w:tab/>
        <w:t>tekst = tekst + " " + str(gram)</w:t>
      </w:r>
    </w:p>
    <w:p>
      <w:pPr>
        <w:pStyle w:val="Normal"/>
        <w:spacing w:line="240" w:lineRule="auto"/>
        <w:rPr>
          <w:sz w:val="18"/>
          <w:szCs w:val="18"/>
        </w:rPr>
      </w:pPr>
    </w:p>
    <w:p>
      <w:pPr>
        <w:pStyle w:val="Normal"/>
        <w:spacing w:line="240" w:lineRule="auto"/>
        <w:rPr>
          <w:sz w:val="18"/>
          <w:szCs w:val="18"/>
        </w:rPr>
      </w:pPr>
      <w:r>
        <w:rPr>
          <w:sz w:val="18"/>
          <w:szCs w:val="18"/>
          <w:rtl w:val="0"/>
        </w:rPr>
        <w:tab/>
        <w:tab/>
        <w:t>### OPTION 3</w:t>
        <w:tab/>
        <w:t>-- Trigrams ###</w:t>
      </w:r>
    </w:p>
    <w:p>
      <w:pPr>
        <w:pStyle w:val="Normal"/>
        <w:spacing w:line="240" w:lineRule="auto"/>
        <w:rPr>
          <w:sz w:val="18"/>
          <w:szCs w:val="18"/>
        </w:rPr>
      </w:pPr>
      <w:r>
        <w:rPr>
          <w:sz w:val="18"/>
          <w:szCs w:val="18"/>
          <w:rtl w:val="0"/>
        </w:rPr>
        <w:tab/>
        <w:tab/>
        <w:tab/>
        <w:t>#trigram = trigrams(obj.Tekst().split())</w:t>
      </w:r>
    </w:p>
    <w:p>
      <w:pPr>
        <w:pStyle w:val="Normal"/>
        <w:spacing w:line="240" w:lineRule="auto"/>
        <w:rPr>
          <w:sz w:val="18"/>
          <w:szCs w:val="18"/>
        </w:rPr>
      </w:pPr>
      <w:r>
        <w:rPr>
          <w:sz w:val="18"/>
          <w:szCs w:val="18"/>
          <w:rtl w:val="0"/>
        </w:rPr>
        <w:tab/>
        <w:tab/>
        <w:tab/>
        <w:t>#for tri in trigram:</w:t>
      </w:r>
    </w:p>
    <w:p>
      <w:pPr>
        <w:pStyle w:val="Normal"/>
        <w:spacing w:line="240" w:lineRule="auto"/>
        <w:rPr>
          <w:sz w:val="18"/>
          <w:szCs w:val="18"/>
        </w:rPr>
      </w:pPr>
      <w:r>
        <w:rPr>
          <w:sz w:val="18"/>
          <w:szCs w:val="18"/>
          <w:rtl w:val="0"/>
        </w:rPr>
        <w:tab/>
        <w:tab/>
        <w:tab/>
        <w:tab/>
        <w:t>#tekst = tekst + " " + str(tri)</w:t>
      </w:r>
    </w:p>
    <w:p>
      <w:pPr>
        <w:pStyle w:val="Normal"/>
        <w:spacing w:line="240" w:lineRule="auto"/>
        <w:rPr>
          <w:sz w:val="18"/>
          <w:szCs w:val="18"/>
        </w:rPr>
      </w:pPr>
      <w:r>
        <w:rPr>
          <w:sz w:val="18"/>
          <w:szCs w:val="18"/>
        </w:rPr>
        <w:tab/>
        <w:tab/>
        <w:tab/>
        <w:tab/>
      </w:r>
    </w:p>
    <w:p>
      <w:pPr>
        <w:pStyle w:val="Normal"/>
        <w:spacing w:line="240" w:lineRule="auto"/>
        <w:rPr>
          <w:sz w:val="18"/>
          <w:szCs w:val="18"/>
        </w:rPr>
      </w:pPr>
      <w:r>
        <w:rPr>
          <w:sz w:val="18"/>
          <w:szCs w:val="18"/>
          <w:rtl w:val="0"/>
        </w:rPr>
        <w:tab/>
        <w:tab/>
        <w:tab/>
        <w:t>bestand = open(name, 'w')</w:t>
      </w:r>
    </w:p>
    <w:p>
      <w:pPr>
        <w:pStyle w:val="Normal"/>
        <w:spacing w:line="240" w:lineRule="auto"/>
        <w:rPr>
          <w:sz w:val="18"/>
          <w:szCs w:val="18"/>
        </w:rPr>
      </w:pPr>
      <w:r>
        <w:rPr>
          <w:sz w:val="18"/>
          <w:szCs w:val="18"/>
          <w:rtl w:val="0"/>
        </w:rPr>
        <w:tab/>
        <w:tab/>
        <w:tab/>
        <w:t>bestand.write(tekst)</w:t>
      </w:r>
    </w:p>
    <w:p>
      <w:pPr>
        <w:pStyle w:val="Normal"/>
        <w:spacing w:line="240" w:lineRule="auto"/>
        <w:rPr>
          <w:sz w:val="18"/>
          <w:szCs w:val="18"/>
        </w:rPr>
      </w:pPr>
      <w:r>
        <w:rPr>
          <w:sz w:val="18"/>
          <w:szCs w:val="18"/>
          <w:rtl w:val="0"/>
        </w:rPr>
        <w:tab/>
        <w:tab/>
        <w:tab/>
        <w:t>bestand.close()</w:t>
      </w:r>
    </w:p>
    <w:p>
      <w:pPr>
        <w:pStyle w:val="Normal"/>
        <w:spacing w:line="240" w:lineRule="auto"/>
        <w:rPr>
          <w:sz w:val="18"/>
          <w:szCs w:val="18"/>
        </w:rPr>
      </w:pPr>
      <w:r>
        <w:rPr>
          <w:sz w:val="18"/>
          <w:szCs w:val="18"/>
          <w:rtl w:val="0"/>
        </w:rPr>
        <w:tab/>
        <w:tab/>
        <w:t>if obj.getStabClass() == 'stabiel':</w:t>
      </w:r>
    </w:p>
    <w:p>
      <w:pPr>
        <w:pStyle w:val="Normal"/>
        <w:spacing w:line="240" w:lineRule="auto"/>
        <w:rPr>
          <w:sz w:val="18"/>
          <w:szCs w:val="18"/>
        </w:rPr>
      </w:pPr>
      <w:r>
        <w:rPr>
          <w:sz w:val="18"/>
          <w:szCs w:val="18"/>
          <w:rtl w:val="0"/>
        </w:rPr>
        <w:tab/>
        <w:tab/>
        <w:tab/>
        <w:t>name = os.path.join(path2,f.hex)</w:t>
      </w:r>
    </w:p>
    <w:p>
      <w:pPr>
        <w:pStyle w:val="Normal"/>
        <w:spacing w:line="240" w:lineRule="auto"/>
        <w:rPr>
          <w:sz w:val="18"/>
          <w:szCs w:val="18"/>
        </w:rPr>
      </w:pPr>
      <w:r>
        <w:rPr>
          <w:sz w:val="18"/>
          <w:szCs w:val="18"/>
          <w:rtl w:val="0"/>
        </w:rPr>
        <w:tab/>
        <w:tab/>
        <w:t>### OPTION 1</w:t>
        <w:tab/>
        <w:t>-- Normal text ###</w:t>
      </w:r>
    </w:p>
    <w:p>
      <w:pPr>
        <w:pStyle w:val="Normal"/>
        <w:spacing w:line="240" w:lineRule="auto"/>
        <w:rPr>
          <w:sz w:val="18"/>
          <w:szCs w:val="18"/>
        </w:rPr>
      </w:pPr>
      <w:r>
        <w:rPr>
          <w:sz w:val="18"/>
          <w:szCs w:val="18"/>
          <w:rtl w:val="0"/>
        </w:rPr>
        <w:tab/>
        <w:tab/>
        <w:tab/>
        <w:t>tekst = obj.Tekst()</w:t>
      </w:r>
    </w:p>
    <w:p>
      <w:pPr>
        <w:pStyle w:val="Normal"/>
        <w:spacing w:line="240" w:lineRule="auto"/>
        <w:rPr>
          <w:sz w:val="18"/>
          <w:szCs w:val="18"/>
        </w:rPr>
      </w:pPr>
    </w:p>
    <w:p>
      <w:pPr>
        <w:pStyle w:val="Normal"/>
        <w:spacing w:line="240" w:lineRule="auto"/>
        <w:rPr>
          <w:sz w:val="18"/>
          <w:szCs w:val="18"/>
        </w:rPr>
      </w:pPr>
      <w:r>
        <w:rPr>
          <w:sz w:val="18"/>
          <w:szCs w:val="18"/>
          <w:rtl w:val="0"/>
        </w:rPr>
        <w:tab/>
        <w:tab/>
        <w:t>### OPTION 2</w:t>
        <w:tab/>
        <w:t>-- Bigrams ###</w:t>
      </w:r>
    </w:p>
    <w:p>
      <w:pPr>
        <w:pStyle w:val="Normal"/>
        <w:spacing w:line="240" w:lineRule="auto"/>
        <w:rPr>
          <w:sz w:val="18"/>
          <w:szCs w:val="18"/>
        </w:rPr>
      </w:pPr>
      <w:r>
        <w:rPr>
          <w:sz w:val="18"/>
          <w:szCs w:val="18"/>
          <w:rtl w:val="0"/>
        </w:rPr>
        <w:tab/>
        <w:tab/>
        <w:tab/>
        <w:t># tekst = ""</w:t>
      </w:r>
    </w:p>
    <w:p>
      <w:pPr>
        <w:pStyle w:val="Normal"/>
        <w:spacing w:line="240" w:lineRule="auto"/>
        <w:rPr>
          <w:sz w:val="18"/>
          <w:szCs w:val="18"/>
        </w:rPr>
      </w:pPr>
      <w:r>
        <w:rPr>
          <w:sz w:val="18"/>
          <w:szCs w:val="18"/>
          <w:rtl w:val="0"/>
        </w:rPr>
        <w:tab/>
        <w:tab/>
        <w:tab/>
        <w:t>bigram = bigrams(tekst.split())</w:t>
      </w:r>
    </w:p>
    <w:p>
      <w:pPr>
        <w:pStyle w:val="Normal"/>
        <w:spacing w:line="240" w:lineRule="auto"/>
        <w:rPr>
          <w:sz w:val="18"/>
          <w:szCs w:val="18"/>
        </w:rPr>
      </w:pPr>
      <w:r>
        <w:rPr>
          <w:sz w:val="18"/>
          <w:szCs w:val="18"/>
          <w:rtl w:val="0"/>
        </w:rPr>
        <w:tab/>
        <w:tab/>
        <w:tab/>
        <w:t>for gram in bigram:</w:t>
      </w:r>
    </w:p>
    <w:p>
      <w:pPr>
        <w:pStyle w:val="Normal"/>
        <w:spacing w:line="240" w:lineRule="auto"/>
        <w:rPr>
          <w:sz w:val="18"/>
          <w:szCs w:val="18"/>
        </w:rPr>
      </w:pPr>
      <w:r>
        <w:rPr>
          <w:sz w:val="18"/>
          <w:szCs w:val="18"/>
          <w:rtl w:val="0"/>
        </w:rPr>
        <w:tab/>
        <w:tab/>
        <w:tab/>
        <w:tab/>
        <w:t>tekst = tekst + " " + str(gram)</w:t>
      </w:r>
    </w:p>
    <w:p>
      <w:pPr>
        <w:pStyle w:val="Normal"/>
        <w:spacing w:line="240" w:lineRule="auto"/>
        <w:rPr>
          <w:sz w:val="18"/>
          <w:szCs w:val="18"/>
        </w:rPr>
      </w:pPr>
    </w:p>
    <w:p>
      <w:pPr>
        <w:pStyle w:val="Normal"/>
        <w:spacing w:line="240" w:lineRule="auto"/>
        <w:rPr>
          <w:sz w:val="18"/>
          <w:szCs w:val="18"/>
        </w:rPr>
      </w:pPr>
      <w:r>
        <w:rPr>
          <w:sz w:val="18"/>
          <w:szCs w:val="18"/>
          <w:rtl w:val="0"/>
        </w:rPr>
        <w:tab/>
        <w:tab/>
        <w:t>### OPTION 3</w:t>
        <w:tab/>
        <w:t>-- Trigrams ###</w:t>
      </w:r>
    </w:p>
    <w:p>
      <w:pPr>
        <w:pStyle w:val="Normal"/>
        <w:spacing w:line="240" w:lineRule="auto"/>
        <w:rPr>
          <w:sz w:val="18"/>
          <w:szCs w:val="18"/>
        </w:rPr>
      </w:pPr>
      <w:r>
        <w:rPr>
          <w:sz w:val="18"/>
          <w:szCs w:val="18"/>
          <w:rtl w:val="0"/>
        </w:rPr>
        <w:tab/>
        <w:tab/>
        <w:tab/>
        <w:t>#trigram = trigrams(obj.Tekst().split())</w:t>
      </w:r>
    </w:p>
    <w:p>
      <w:pPr>
        <w:pStyle w:val="Normal"/>
        <w:spacing w:line="240" w:lineRule="auto"/>
        <w:rPr>
          <w:sz w:val="18"/>
          <w:szCs w:val="18"/>
        </w:rPr>
      </w:pPr>
      <w:r>
        <w:rPr>
          <w:sz w:val="18"/>
          <w:szCs w:val="18"/>
          <w:rtl w:val="0"/>
        </w:rPr>
        <w:tab/>
        <w:tab/>
        <w:tab/>
        <w:t>#for tri in trigram:</w:t>
      </w:r>
    </w:p>
    <w:p>
      <w:pPr>
        <w:pStyle w:val="Normal"/>
        <w:spacing w:line="240" w:lineRule="auto"/>
        <w:rPr>
          <w:sz w:val="18"/>
          <w:szCs w:val="18"/>
        </w:rPr>
      </w:pPr>
      <w:r>
        <w:rPr>
          <w:sz w:val="18"/>
          <w:szCs w:val="18"/>
          <w:rtl w:val="0"/>
        </w:rPr>
        <w:tab/>
        <w:tab/>
        <w:tab/>
        <w:tab/>
        <w:t>#tekst = tekst + " " + str(tri)</w:t>
      </w:r>
    </w:p>
    <w:p>
      <w:pPr>
        <w:pStyle w:val="Normal"/>
        <w:spacing w:line="240" w:lineRule="auto"/>
        <w:rPr>
          <w:sz w:val="18"/>
          <w:szCs w:val="18"/>
        </w:rPr>
      </w:pPr>
    </w:p>
    <w:p>
      <w:pPr>
        <w:pStyle w:val="Normal"/>
        <w:spacing w:line="240" w:lineRule="auto"/>
        <w:rPr>
          <w:sz w:val="18"/>
          <w:szCs w:val="18"/>
        </w:rPr>
      </w:pPr>
      <w:r>
        <w:rPr>
          <w:sz w:val="18"/>
          <w:szCs w:val="18"/>
          <w:rtl w:val="0"/>
        </w:rPr>
        <w:tab/>
        <w:tab/>
        <w:tab/>
        <w:t>bestand = open(name, 'w')</w:t>
      </w:r>
    </w:p>
    <w:p>
      <w:pPr>
        <w:pStyle w:val="Normal"/>
        <w:spacing w:line="240" w:lineRule="auto"/>
        <w:rPr>
          <w:sz w:val="18"/>
          <w:szCs w:val="18"/>
        </w:rPr>
      </w:pPr>
      <w:r>
        <w:rPr>
          <w:sz w:val="18"/>
          <w:szCs w:val="18"/>
          <w:rtl w:val="0"/>
        </w:rPr>
        <w:tab/>
        <w:tab/>
        <w:tab/>
        <w:t>bestand.write(tekst)</w:t>
      </w:r>
    </w:p>
    <w:p>
      <w:pPr>
        <w:pStyle w:val="Normal"/>
        <w:spacing w:line="240" w:lineRule="auto"/>
        <w:rPr>
          <w:sz w:val="18"/>
          <w:szCs w:val="18"/>
        </w:rPr>
      </w:pPr>
      <w:r>
        <w:rPr>
          <w:sz w:val="18"/>
          <w:szCs w:val="18"/>
          <w:rtl w:val="0"/>
        </w:rPr>
        <w:tab/>
        <w:tab/>
        <w:tab/>
        <w:t>bestand.close()</w:t>
      </w:r>
    </w:p>
    <w:p>
      <w:pPr>
        <w:pStyle w:val="Normal"/>
        <w:spacing w:line="240" w:lineRule="auto"/>
        <w:rPr>
          <w:sz w:val="18"/>
          <w:szCs w:val="18"/>
        </w:rPr>
      </w:pPr>
      <w:r>
        <w:rPr>
          <w:sz w:val="18"/>
          <w:szCs w:val="18"/>
        </w:rPr>
        <w:tab/>
        <w:tab/>
      </w:r>
    </w:p>
    <w:p>
      <w:pPr>
        <w:pStyle w:val="Normal"/>
        <w:spacing w:line="240" w:lineRule="auto"/>
        <w:rPr>
          <w:sz w:val="18"/>
          <w:szCs w:val="18"/>
        </w:rPr>
      </w:pPr>
    </w:p>
    <w:p>
      <w:pPr>
        <w:pStyle w:val="Normal"/>
        <w:spacing w:line="240" w:lineRule="auto"/>
      </w:pPr>
      <w:r>
        <w:rPr>
          <w:sz w:val="18"/>
          <w:szCs w:val="18"/>
          <w:rtl w:val="0"/>
          <w:lang w:val="nl-NL"/>
        </w:rPr>
        <w:t>main()</w:t>
      </w:r>
    </w:p>
    <w:sectPr>
      <w:headerReference w:type="default" r:id="rId18"/>
      <w:headerReference w:type="first" r:id="rId19"/>
      <w:footerReference w:type="default" r:id="rId20"/>
      <w:footerReference w:type="first" r:id="rId21"/>
      <w:pgSz w:w="11900" w:h="16840" w:orient="portrait"/>
      <w:pgMar w:top="1417" w:right="1417" w:bottom="1417" w:left="1417" w:header="708" w:footer="708"/>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46"/>
        <w:tab w:val="clear" w:pos="9072"/>
      </w:tabs>
      <w:jc w:val="right"/>
    </w:pPr>
    <w:r>
      <w:rPr>
        <w:rtl w:val="0"/>
      </w:rPr>
      <w:fldChar w:fldCharType="begin" w:fldLock="0"/>
    </w:r>
    <w:r>
      <w:rPr>
        <w:rtl w:val="0"/>
      </w:rPr>
      <w:t xml:space="preserve"> PAGE </w:t>
    </w:r>
    <w:r>
      <w:rPr>
        <w:rtl w:val="0"/>
      </w:rPr>
      <w:fldChar w:fldCharType="separate" w:fldLock="0"/>
    </w:r>
    <w:r>
      <w:rPr>
        <w:rtl w:val="0"/>
      </w:rPr>
      <w:t>16</w:t>
    </w:r>
    <w:r>
      <w:rPr>
        <w:rtl w:val="0"/>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nl-NL"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nl-NL"/>
    </w:rPr>
  </w:style>
  <w:style w:type="paragraph" w:styleId="Title">
    <w:name w:val="Title"/>
    <w:next w:val="Normal"/>
    <w:pPr>
      <w:keepNext w:val="0"/>
      <w:keepLines w:val="0"/>
      <w:pageBreakBefore w:val="0"/>
      <w:widowControl w:val="1"/>
      <w:shd w:val="clear" w:color="auto" w:fill="auto"/>
      <w:suppressAutoHyphens w:val="0"/>
      <w:bidi w:val="0"/>
      <w:spacing w:before="0" w:after="300" w:line="240"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17365d"/>
      <w:spacing w:val="5"/>
      <w:kern w:val="28"/>
      <w:position w:val="0"/>
      <w:sz w:val="52"/>
      <w:szCs w:val="52"/>
      <w:u w:val="none" w:color="17365d"/>
      <w:vertAlign w:val="baseline"/>
      <w:lang w:val="nl-NL"/>
    </w:rPr>
  </w:style>
  <w:style w:type="paragraph" w:styleId="Ondertitel">
    <w:name w:val="Ondertitel"/>
    <w:next w:val="Hoofdtekst"/>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40"/>
      <w:szCs w:val="40"/>
      <w:u w:val="none"/>
      <w:vertAlign w:val="baseline"/>
    </w:rPr>
  </w:style>
  <w:style w:type="paragraph" w:styleId="Hoofdtekst">
    <w:name w:val="Hoofdtekst"/>
    <w:next w:val="Hoofdteks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Heading">
    <w:name w:val="TOC Heading"/>
    <w:next w:val="Normal"/>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libri"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nl-NL"/>
    </w:rPr>
  </w:style>
  <w:style w:type="paragraph" w:styleId="TOC 1">
    <w:name w:val="toc 1"/>
    <w:next w:val="Normal"/>
    <w:pPr>
      <w:keepNext w:val="0"/>
      <w:keepLines w:val="0"/>
      <w:pageBreakBefore w:val="0"/>
      <w:widowControl w:val="1"/>
      <w:shd w:val="clear" w:color="auto" w:fill="auto"/>
      <w:tabs>
        <w:tab w:val="right" w:pos="9046"/>
      </w:tabs>
      <w:suppressAutoHyphens w:val="0"/>
      <w:bidi w:val="0"/>
      <w:spacing w:before="120" w:after="0" w:line="240" w:lineRule="auto"/>
      <w:ind w:left="0" w:right="0" w:firstLine="0"/>
      <w:jc w:val="left"/>
      <w:outlineLvl w:val="2"/>
    </w:pPr>
    <w:rPr>
      <w:rFonts w:ascii="Cambria" w:cs="Cambria" w:hAnsi="Cambria" w:eastAsia="Cambria"/>
      <w:b w:val="1"/>
      <w:bCs w:val="1"/>
      <w:i w:val="0"/>
      <w:iCs w:val="0"/>
      <w:caps w:val="0"/>
      <w:smallCaps w:val="0"/>
      <w:strike w:val="0"/>
      <w:dstrike w:val="0"/>
      <w:outline w:val="0"/>
      <w:color w:val="000000"/>
      <w:spacing w:val="0"/>
      <w:kern w:val="0"/>
      <w:position w:val="0"/>
      <w:sz w:val="22"/>
      <w:szCs w:val="22"/>
      <w:u w:val="none" w:color="000000"/>
      <w:vertAlign w:val="baseline"/>
      <w:lang w:val="nl-NL"/>
    </w:rPr>
  </w:style>
  <w:style w:type="paragraph" w:styleId="heading 1">
    <w:name w:val="heading 1"/>
    <w:next w:val="Normal"/>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Calibri" w:hAnsi="Calibri" w:eastAsia="Calibri"/>
      <w:b w:val="1"/>
      <w:bCs w:val="1"/>
      <w:i w:val="0"/>
      <w:iCs w:val="0"/>
      <w:caps w:val="0"/>
      <w:smallCaps w:val="0"/>
      <w:strike w:val="0"/>
      <w:dstrike w:val="0"/>
      <w:outline w:val="0"/>
      <w:color w:val="345a8a"/>
      <w:spacing w:val="0"/>
      <w:kern w:val="0"/>
      <w:position w:val="0"/>
      <w:sz w:val="32"/>
      <w:szCs w:val="32"/>
      <w:u w:val="none" w:color="345a8a"/>
      <w:vertAlign w:val="baseline"/>
      <w:lang w:val="nl-NL"/>
    </w:rPr>
  </w:style>
  <w:style w:type="paragraph" w:styleId="TOC 2">
    <w:name w:val="toc 2"/>
    <w:next w:val="Normal"/>
    <w:pPr>
      <w:keepNext w:val="0"/>
      <w:keepLines w:val="0"/>
      <w:pageBreakBefore w:val="0"/>
      <w:widowControl w:val="1"/>
      <w:shd w:val="clear" w:color="auto" w:fill="auto"/>
      <w:suppressAutoHyphens w:val="0"/>
      <w:bidi w:val="0"/>
      <w:spacing w:before="0" w:after="0" w:line="240" w:lineRule="auto"/>
      <w:ind w:left="240" w:right="0" w:firstLine="0"/>
      <w:jc w:val="left"/>
      <w:outlineLvl w:val="9"/>
    </w:pP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lang w:val="nl-NL"/>
    </w:rPr>
  </w:style>
  <w:style w:type="paragraph" w:styleId="heading 2">
    <w:name w:val="heading 2"/>
    <w:next w:val="Normal"/>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6"/>
      <w:szCs w:val="26"/>
      <w:u w:val="none" w:color="4f81bd"/>
      <w:vertAlign w:val="baseline"/>
      <w:lang w:val="nl-NL"/>
    </w:rPr>
  </w:style>
  <w:style w:type="paragraph" w:styleId="Bovenliggend onderdeel van TOC 3">
    <w:name w:val="Bovenliggend onderdeel van TOC 3"/>
    <w:next w:val="Bovenliggend onderdeel van TOC 3"/>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8"/>
      <w:szCs w:val="28"/>
      <w:u w:val="none"/>
      <w:vertAlign w:val="baseline"/>
    </w:rPr>
  </w:style>
  <w:style w:type="paragraph" w:styleId="TOC 3">
    <w:name w:val="TOC 3"/>
    <w:basedOn w:val="Bovenliggend onderdeel van TOC 3"/>
    <w:next w:val="Bovenliggend onderdeel van TOC 3"/>
    <w:pPr>
      <w:ind w:firstLine="567"/>
    </w:pPr>
    <w:rPr>
      <w:i w:val="1"/>
      <w:iCs w:val="1"/>
      <w:sz w:val="24"/>
      <w:szCs w:val="24"/>
    </w:rPr>
  </w:style>
  <w:style w:type="paragraph" w:styleId="Tabelstijl 3">
    <w:name w:val="Tabelstijl 3"/>
    <w:next w:val="Tabelstijl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fefffe"/>
      <w:spacing w:val="0"/>
      <w:kern w:val="0"/>
      <w:position w:val="0"/>
      <w:sz w:val="20"/>
      <w:szCs w:val="20"/>
      <w:u w:val="none"/>
      <w:vertAlign w:val="baseline"/>
    </w:rPr>
  </w:style>
  <w:style w:type="paragraph" w:styleId="Tabelstijl 2">
    <w:name w:val="Tabelstijl 2"/>
    <w:next w:val="Tabelstijl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Tabelstijl 6">
    <w:name w:val="Tabelstijl 6"/>
    <w:next w:val="Tabelstijl 6"/>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357ca2"/>
      <w:spacing w:val="0"/>
      <w:kern w:val="0"/>
      <w:position w:val="0"/>
      <w:sz w:val="20"/>
      <w:szCs w:val="20"/>
      <w:u w:val="none"/>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nl-NL"/>
    </w:rPr>
  </w:style>
  <w:style w:type="character" w:styleId="Koppeling">
    <w:name w:val="Koppeling"/>
    <w:rPr>
      <w:color w:val="0000ff"/>
      <w:u w:val="single" w:color="0000ff"/>
    </w:rPr>
  </w:style>
  <w:style w:type="character" w:styleId="Hyperlink.0">
    <w:name w:val="Hyperlink.0"/>
    <w:basedOn w:val="Koppeling"/>
    <w:next w:val="Hyperlink.0"/>
    <w:rPr>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taff.icar.cnr.it/manco/Teaching/2005/datamining/articoli/multinomial-aaaiws98.pdf" TargetMode="External"/><Relationship Id="rId11" Type="http://schemas.openxmlformats.org/officeDocument/2006/relationships/hyperlink" Target="http://people.tamu.edu/~mbarrick/Pubs/1991_Barrick_Mount.pdf" TargetMode="External"/><Relationship Id="rId12" Type="http://schemas.openxmlformats.org/officeDocument/2006/relationships/hyperlink" Target="http://publikationen.ub.uni-frankfurt.de/oai/container/index/docId/12354" TargetMode="External"/><Relationship Id="rId13" Type="http://schemas.openxmlformats.org/officeDocument/2006/relationships/hyperlink" Target="http://www.lrec-conf.org/proceedings/lrec2014/pdf/104_Paper.pdf"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17365D"/>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a:ea typeface="Calibri"/>
        <a:cs typeface="Calibri"/>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