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979" w:rsidRDefault="006A3979" w:rsidP="003935B4">
      <w:pPr>
        <w:pStyle w:val="Geenafstand"/>
        <w:rPr>
          <w:rFonts w:ascii="Helvetica" w:hAnsi="Helvetica"/>
          <w:b/>
          <w:sz w:val="24"/>
          <w:szCs w:val="24"/>
        </w:rPr>
      </w:pPr>
    </w:p>
    <w:p w:rsidR="006A3979" w:rsidRPr="00242C91" w:rsidRDefault="00242C91" w:rsidP="003935B4">
      <w:pPr>
        <w:pStyle w:val="Geenafstand"/>
        <w:rPr>
          <w:rFonts w:ascii="Helvetica" w:hAnsi="Helvetica"/>
          <w:szCs w:val="24"/>
        </w:rPr>
      </w:pPr>
      <w:r w:rsidRPr="00242C91">
        <w:rPr>
          <w:rFonts w:ascii="Helvetica" w:hAnsi="Helvetica"/>
          <w:szCs w:val="24"/>
        </w:rPr>
        <w:t>Informatiekunde, Rijksuniversiteit Groningen</w:t>
      </w:r>
    </w:p>
    <w:p w:rsidR="00242C91" w:rsidRPr="008001C3" w:rsidRDefault="00242C91" w:rsidP="003935B4">
      <w:pPr>
        <w:pStyle w:val="Geenafstand"/>
        <w:pBdr>
          <w:bottom w:val="single" w:sz="12" w:space="1" w:color="auto"/>
        </w:pBdr>
        <w:rPr>
          <w:rFonts w:ascii="Helvetica" w:hAnsi="Helvetica"/>
          <w:i/>
          <w:szCs w:val="24"/>
        </w:rPr>
      </w:pPr>
      <w:r w:rsidRPr="00242C91">
        <w:rPr>
          <w:rFonts w:ascii="Helvetica" w:hAnsi="Helvetica"/>
          <w:szCs w:val="24"/>
        </w:rPr>
        <w:t>26 november 2014</w:t>
      </w:r>
      <w:r w:rsidR="008001C3">
        <w:rPr>
          <w:rFonts w:ascii="Helvetica" w:hAnsi="Helvetica"/>
          <w:szCs w:val="24"/>
        </w:rPr>
        <w:tab/>
      </w:r>
      <w:r w:rsidR="008001C3">
        <w:rPr>
          <w:rFonts w:ascii="Helvetica" w:hAnsi="Helvetica"/>
          <w:szCs w:val="24"/>
        </w:rPr>
        <w:tab/>
      </w:r>
      <w:r w:rsidR="008001C3">
        <w:rPr>
          <w:rFonts w:ascii="Helvetica" w:hAnsi="Helvetica"/>
          <w:szCs w:val="24"/>
        </w:rPr>
        <w:tab/>
      </w:r>
      <w:r w:rsidR="008001C3">
        <w:rPr>
          <w:rFonts w:ascii="Helvetica" w:hAnsi="Helvetica"/>
          <w:szCs w:val="24"/>
        </w:rPr>
        <w:tab/>
      </w:r>
      <w:r w:rsidR="008001C3">
        <w:rPr>
          <w:rFonts w:ascii="Helvetica" w:hAnsi="Helvetica"/>
          <w:szCs w:val="24"/>
        </w:rPr>
        <w:tab/>
      </w:r>
      <w:r w:rsidR="008001C3">
        <w:rPr>
          <w:rFonts w:ascii="Helvetica" w:hAnsi="Helvetica"/>
          <w:szCs w:val="24"/>
        </w:rPr>
        <w:tab/>
      </w:r>
      <w:r w:rsidR="008001C3">
        <w:rPr>
          <w:rFonts w:ascii="Helvetica" w:hAnsi="Helvetica"/>
          <w:szCs w:val="24"/>
        </w:rPr>
        <w:tab/>
      </w:r>
      <w:r w:rsidR="008001C3">
        <w:rPr>
          <w:rFonts w:ascii="Helvetica" w:hAnsi="Helvetica"/>
          <w:i/>
          <w:szCs w:val="24"/>
        </w:rPr>
        <w:t>Begeleider: Gosse Bouma</w:t>
      </w:r>
    </w:p>
    <w:p w:rsidR="00242C91" w:rsidRPr="006A3979" w:rsidRDefault="00242C91" w:rsidP="003935B4">
      <w:pPr>
        <w:pStyle w:val="Geenafstand"/>
        <w:rPr>
          <w:rFonts w:ascii="Helvetica" w:hAnsi="Helvetica"/>
          <w:b/>
          <w:szCs w:val="24"/>
        </w:rPr>
      </w:pPr>
    </w:p>
    <w:p w:rsidR="006A3979" w:rsidRDefault="006A3979" w:rsidP="003935B4">
      <w:pPr>
        <w:pStyle w:val="Geenafstand"/>
        <w:rPr>
          <w:rFonts w:ascii="Helvetica" w:hAnsi="Helvetica"/>
          <w:b/>
          <w:sz w:val="24"/>
          <w:szCs w:val="24"/>
        </w:rPr>
      </w:pPr>
    </w:p>
    <w:p w:rsidR="004D6AC2" w:rsidRPr="00242C91" w:rsidRDefault="006A3979" w:rsidP="00242C91">
      <w:pPr>
        <w:pStyle w:val="Geenafstand"/>
        <w:jc w:val="center"/>
        <w:rPr>
          <w:rFonts w:ascii="Helvetica" w:hAnsi="Helvetica"/>
          <w:b/>
          <w:sz w:val="28"/>
          <w:szCs w:val="24"/>
        </w:rPr>
      </w:pPr>
      <w:r w:rsidRPr="00242C91">
        <w:rPr>
          <w:rFonts w:ascii="Helvetica" w:hAnsi="Helvetica"/>
          <w:b/>
          <w:sz w:val="28"/>
          <w:szCs w:val="24"/>
        </w:rPr>
        <w:t>Onderzoeksvoorstel Information Retrieval</w:t>
      </w:r>
    </w:p>
    <w:p w:rsidR="006A3979" w:rsidRPr="00242C91" w:rsidRDefault="006A3979" w:rsidP="00242C91">
      <w:pPr>
        <w:pStyle w:val="Geenafstand"/>
        <w:jc w:val="center"/>
        <w:rPr>
          <w:rFonts w:ascii="Helvetica" w:hAnsi="Helvetica"/>
          <w:i/>
          <w:sz w:val="28"/>
          <w:szCs w:val="24"/>
        </w:rPr>
      </w:pPr>
      <w:r w:rsidRPr="00242C91">
        <w:rPr>
          <w:rFonts w:ascii="Helvetica" w:hAnsi="Helvetica"/>
          <w:i/>
          <w:sz w:val="28"/>
          <w:szCs w:val="24"/>
        </w:rPr>
        <w:t>Classificatie van persoonlijkheidskenmerken</w:t>
      </w:r>
    </w:p>
    <w:p w:rsidR="006A3979" w:rsidRDefault="006A3979" w:rsidP="00242C91">
      <w:pPr>
        <w:pStyle w:val="Geenafstand"/>
        <w:jc w:val="center"/>
        <w:rPr>
          <w:rFonts w:ascii="Helvetica" w:hAnsi="Helvetica"/>
          <w:i/>
          <w:sz w:val="24"/>
          <w:szCs w:val="24"/>
        </w:rPr>
      </w:pPr>
    </w:p>
    <w:p w:rsidR="006A3979" w:rsidRDefault="006A3979" w:rsidP="00242C91">
      <w:pPr>
        <w:pStyle w:val="Geenafstand"/>
        <w:jc w:val="center"/>
        <w:rPr>
          <w:rFonts w:ascii="Helvetica" w:hAnsi="Helvetica"/>
          <w:sz w:val="24"/>
          <w:szCs w:val="24"/>
        </w:rPr>
        <w:sectPr w:rsidR="006A3979">
          <w:pgSz w:w="11906" w:h="16838"/>
          <w:pgMar w:top="1417" w:right="1417" w:bottom="1417" w:left="1417" w:header="708" w:footer="708" w:gutter="0"/>
          <w:cols w:space="708"/>
          <w:docGrid w:linePitch="360"/>
        </w:sectPr>
      </w:pPr>
    </w:p>
    <w:p w:rsidR="006A3979" w:rsidRPr="00242C91" w:rsidRDefault="006A3979" w:rsidP="00242C91">
      <w:pPr>
        <w:pStyle w:val="Geenafstand"/>
        <w:jc w:val="center"/>
        <w:rPr>
          <w:rFonts w:ascii="Helvetica" w:hAnsi="Helvetica"/>
          <w:b/>
          <w:szCs w:val="24"/>
        </w:rPr>
      </w:pPr>
      <w:r w:rsidRPr="00242C91">
        <w:rPr>
          <w:rFonts w:ascii="Helvetica" w:hAnsi="Helvetica"/>
          <w:b/>
          <w:szCs w:val="24"/>
        </w:rPr>
        <w:lastRenderedPageBreak/>
        <w:t>Rolf Kuipers</w:t>
      </w:r>
      <w:r w:rsidR="00242C91" w:rsidRPr="00242C91">
        <w:rPr>
          <w:rFonts w:ascii="Helvetica" w:hAnsi="Helvetica"/>
          <w:b/>
          <w:szCs w:val="24"/>
        </w:rPr>
        <w:t xml:space="preserve"> </w:t>
      </w:r>
      <w:r w:rsidRPr="00242C91">
        <w:rPr>
          <w:rFonts w:ascii="Helvetica" w:hAnsi="Helvetica"/>
          <w:b/>
          <w:i/>
          <w:szCs w:val="24"/>
        </w:rPr>
        <w:t>s2214415</w:t>
      </w:r>
      <w:r w:rsidR="00242C91">
        <w:rPr>
          <w:rFonts w:ascii="Helvetica" w:hAnsi="Helvetica"/>
          <w:b/>
          <w:szCs w:val="24"/>
        </w:rPr>
        <w:t xml:space="preserve"> - </w:t>
      </w:r>
      <w:r w:rsidRPr="00242C91">
        <w:rPr>
          <w:rFonts w:ascii="Helvetica" w:hAnsi="Helvetica"/>
          <w:b/>
          <w:szCs w:val="24"/>
        </w:rPr>
        <w:t>Mart Busger op Vollenbroek</w:t>
      </w:r>
      <w:r w:rsidR="00242C91">
        <w:rPr>
          <w:rFonts w:ascii="Helvetica" w:hAnsi="Helvetica"/>
          <w:b/>
          <w:szCs w:val="24"/>
        </w:rPr>
        <w:t xml:space="preserve"> </w:t>
      </w:r>
      <w:r w:rsidR="00242C91">
        <w:rPr>
          <w:rFonts w:ascii="Helvetica" w:hAnsi="Helvetica"/>
          <w:b/>
          <w:i/>
          <w:szCs w:val="24"/>
        </w:rPr>
        <w:t>s</w:t>
      </w:r>
      <w:r w:rsidR="00C30358">
        <w:rPr>
          <w:rFonts w:ascii="Helvetica" w:hAnsi="Helvetica"/>
          <w:b/>
          <w:i/>
          <w:szCs w:val="24"/>
        </w:rPr>
        <w:t>2174634</w:t>
      </w:r>
    </w:p>
    <w:p w:rsidR="006A3979" w:rsidRDefault="00242C91" w:rsidP="00242C91">
      <w:pPr>
        <w:pStyle w:val="Geenafstand"/>
        <w:tabs>
          <w:tab w:val="left" w:pos="5175"/>
        </w:tabs>
        <w:rPr>
          <w:rFonts w:ascii="Helvetica" w:hAnsi="Helvetica"/>
          <w:sz w:val="24"/>
          <w:szCs w:val="24"/>
        </w:rPr>
      </w:pPr>
      <w:r>
        <w:rPr>
          <w:rFonts w:ascii="Helvetica" w:hAnsi="Helvetica"/>
          <w:sz w:val="24"/>
          <w:szCs w:val="24"/>
        </w:rPr>
        <w:tab/>
      </w:r>
    </w:p>
    <w:p w:rsidR="006A3979" w:rsidRDefault="00242C91" w:rsidP="00242C91">
      <w:pPr>
        <w:pStyle w:val="Geenafstand"/>
        <w:tabs>
          <w:tab w:val="left" w:pos="1680"/>
        </w:tabs>
        <w:rPr>
          <w:rFonts w:ascii="Helvetica" w:hAnsi="Helvetica"/>
          <w:sz w:val="24"/>
          <w:szCs w:val="24"/>
        </w:rPr>
      </w:pPr>
      <w:r>
        <w:rPr>
          <w:rFonts w:ascii="Helvetica" w:hAnsi="Helvetica"/>
          <w:sz w:val="24"/>
          <w:szCs w:val="24"/>
        </w:rPr>
        <w:tab/>
      </w:r>
    </w:p>
    <w:p w:rsidR="006A3979" w:rsidRDefault="00242C91" w:rsidP="003935B4">
      <w:pPr>
        <w:pStyle w:val="Geenafstand"/>
        <w:rPr>
          <w:rFonts w:ascii="Helvetica" w:hAnsi="Helvetica"/>
        </w:rPr>
      </w:pPr>
      <w:r w:rsidRPr="00242C91">
        <w:rPr>
          <w:rFonts w:ascii="Helvetica" w:hAnsi="Helvetica"/>
          <w:u w:val="single"/>
        </w:rPr>
        <w:t>Probleemstelling</w:t>
      </w:r>
    </w:p>
    <w:p w:rsidR="004D1D06" w:rsidRDefault="00242C91" w:rsidP="003935B4">
      <w:pPr>
        <w:pStyle w:val="Geenafstand"/>
        <w:rPr>
          <w:rFonts w:ascii="Helvetica" w:hAnsi="Helvetica"/>
        </w:rPr>
      </w:pPr>
      <w:r>
        <w:rPr>
          <w:rFonts w:ascii="Helvetica" w:hAnsi="Helvetica"/>
        </w:rPr>
        <w:t xml:space="preserve">Proberen de Big 5 (extravert, innovatief, stabiel, vriendelijk, zorgvuldig) te voorspellen op basis van sollicitatie- en motivatiebrieven, </w:t>
      </w:r>
      <w:proofErr w:type="gramStart"/>
      <w:r>
        <w:rPr>
          <w:rFonts w:ascii="Helvetica" w:hAnsi="Helvetica"/>
        </w:rPr>
        <w:t>teneinde</w:t>
      </w:r>
      <w:proofErr w:type="gramEnd"/>
      <w:r>
        <w:rPr>
          <w:rFonts w:ascii="Helvetica" w:hAnsi="Helvetica"/>
        </w:rPr>
        <w:t xml:space="preserve"> het automatisch en sneller evalueren van sollicitant</w:t>
      </w:r>
      <w:r w:rsidR="004D1D06">
        <w:rPr>
          <w:rFonts w:ascii="Helvetica" w:hAnsi="Helvetica"/>
        </w:rPr>
        <w:t>.</w:t>
      </w:r>
    </w:p>
    <w:p w:rsidR="004D1D06" w:rsidRDefault="004D1D06" w:rsidP="003935B4">
      <w:pPr>
        <w:pStyle w:val="Geenafstand"/>
        <w:rPr>
          <w:rFonts w:ascii="Helvetica" w:hAnsi="Helvetica"/>
        </w:rPr>
      </w:pPr>
    </w:p>
    <w:p w:rsidR="00242C91" w:rsidRDefault="001E35CB" w:rsidP="003935B4">
      <w:pPr>
        <w:pStyle w:val="Geenafstand"/>
        <w:rPr>
          <w:rFonts w:ascii="Helvetica" w:hAnsi="Helvetica"/>
        </w:rPr>
      </w:pPr>
      <w:r>
        <w:rPr>
          <w:rFonts w:ascii="Helvetica" w:hAnsi="Helvetica"/>
          <w:u w:val="single"/>
        </w:rPr>
        <w:t>Dataset</w:t>
      </w:r>
    </w:p>
    <w:p w:rsidR="001E35CB" w:rsidRDefault="001E35CB" w:rsidP="003935B4">
      <w:pPr>
        <w:pStyle w:val="Geenafstand"/>
        <w:rPr>
          <w:rFonts w:ascii="Helvetica" w:hAnsi="Helvetica"/>
        </w:rPr>
      </w:pPr>
      <w:r>
        <w:rPr>
          <w:rFonts w:ascii="Helvetica" w:hAnsi="Helvetica"/>
        </w:rPr>
        <w:t>De gebruikte dataset zal bestaan uit 9000 sollicitatie- en motivatiebrieven</w:t>
      </w:r>
      <w:r w:rsidR="00A24108">
        <w:rPr>
          <w:rFonts w:ascii="Helvetica" w:hAnsi="Helvetica"/>
        </w:rPr>
        <w:t xml:space="preserve"> inclusief persoonlijkheidstest van verschillende personen. De brieven bestaan uit geschreven tekst door een sollicitant. De persoonlijkheidstest bestaat uit schaalscores gegeven door de sollicitant zelf, over bepaalde persoonlijkheidskenmerken. Neem als voorbeeld een score van 4 op een schaal van 5 t.o.v. het kenmerk ‘innovatief’. </w:t>
      </w:r>
    </w:p>
    <w:p w:rsidR="0088219C" w:rsidRDefault="0088219C" w:rsidP="003935B4">
      <w:pPr>
        <w:pStyle w:val="Geenafstand"/>
        <w:rPr>
          <w:rFonts w:ascii="Helvetica" w:hAnsi="Helvetica"/>
        </w:rPr>
      </w:pPr>
      <w:r>
        <w:rPr>
          <w:rFonts w:ascii="Helvetica" w:hAnsi="Helvetica"/>
        </w:rPr>
        <w:t xml:space="preserve">Deze complete dataset is bij de start van het onderzoek aangeleverd als </w:t>
      </w:r>
      <w:r w:rsidR="00825066">
        <w:rPr>
          <w:rFonts w:ascii="Helvetica" w:hAnsi="Helvetica"/>
        </w:rPr>
        <w:t xml:space="preserve">een </w:t>
      </w:r>
      <w:r w:rsidR="00C30358">
        <w:rPr>
          <w:rFonts w:ascii="Helvetica" w:hAnsi="Helvetica"/>
        </w:rPr>
        <w:t>compleet .</w:t>
      </w:r>
      <w:proofErr w:type="spellStart"/>
      <w:r w:rsidR="00C30358">
        <w:rPr>
          <w:rFonts w:ascii="Helvetica" w:hAnsi="Helvetica"/>
        </w:rPr>
        <w:t>csv</w:t>
      </w:r>
      <w:proofErr w:type="spellEnd"/>
      <w:r w:rsidR="00C30358">
        <w:rPr>
          <w:rFonts w:ascii="Helvetica" w:hAnsi="Helvetica"/>
        </w:rPr>
        <w:t xml:space="preserve"> bestand</w:t>
      </w:r>
      <w:r>
        <w:rPr>
          <w:rFonts w:ascii="Helvetica" w:hAnsi="Helvetica"/>
        </w:rPr>
        <w:t xml:space="preserve"> met op iedere regel de motivatie en testwaarden van een enkel persoon.</w:t>
      </w:r>
    </w:p>
    <w:p w:rsidR="0088219C" w:rsidRDefault="0088219C" w:rsidP="003935B4">
      <w:pPr>
        <w:pStyle w:val="Geenafstand"/>
        <w:rPr>
          <w:rFonts w:ascii="Helvetica" w:hAnsi="Helvetica"/>
        </w:rPr>
      </w:pPr>
    </w:p>
    <w:p w:rsidR="0088219C" w:rsidRDefault="0088219C" w:rsidP="003935B4">
      <w:pPr>
        <w:pStyle w:val="Geenafstand"/>
        <w:rPr>
          <w:rFonts w:ascii="Helvetica" w:hAnsi="Helvetica"/>
          <w:u w:val="single"/>
        </w:rPr>
      </w:pPr>
      <w:r>
        <w:rPr>
          <w:rFonts w:ascii="Helvetica" w:hAnsi="Helvetica"/>
          <w:u w:val="single"/>
        </w:rPr>
        <w:t>Methode</w:t>
      </w:r>
    </w:p>
    <w:p w:rsidR="0088219C" w:rsidRDefault="0088219C" w:rsidP="00825066">
      <w:pPr>
        <w:pStyle w:val="Geenafstand"/>
        <w:rPr>
          <w:rFonts w:ascii="Helvetica" w:hAnsi="Helvetica"/>
        </w:rPr>
      </w:pPr>
      <w:r>
        <w:rPr>
          <w:rFonts w:ascii="Helvetica" w:hAnsi="Helvetica"/>
        </w:rPr>
        <w:t xml:space="preserve">Ons systeem zal in staat moeten zijn om zichzelf te trainen aan de hand van een groot aantal brieven en tests en vervolgens de persoonlijkheids-scores op de Big 5 te voorspellen voor een nieuwe </w:t>
      </w:r>
      <w:r w:rsidR="00825066">
        <w:rPr>
          <w:rFonts w:ascii="Helvetica" w:hAnsi="Helvetica"/>
        </w:rPr>
        <w:t>set sollicitatie- en motivatiebrieven</w:t>
      </w:r>
      <w:r>
        <w:rPr>
          <w:rFonts w:ascii="Helvetica" w:hAnsi="Helvetica"/>
        </w:rPr>
        <w:t xml:space="preserve">. </w:t>
      </w:r>
    </w:p>
    <w:p w:rsidR="0088219C" w:rsidRDefault="0088219C" w:rsidP="003935B4">
      <w:pPr>
        <w:pStyle w:val="Geenafstand"/>
        <w:rPr>
          <w:rFonts w:ascii="Helvetica" w:hAnsi="Helvetica"/>
        </w:rPr>
      </w:pPr>
    </w:p>
    <w:p w:rsidR="0088219C" w:rsidRDefault="0088219C" w:rsidP="003935B4">
      <w:pPr>
        <w:pStyle w:val="Geenafstand"/>
        <w:rPr>
          <w:rFonts w:ascii="Helvetica" w:hAnsi="Helvetica"/>
        </w:rPr>
      </w:pPr>
      <w:r>
        <w:rPr>
          <w:rFonts w:ascii="Helvetica" w:hAnsi="Helvetica"/>
        </w:rPr>
        <w:t>Om dit te kunnen doen zullen wij eerst de data op een gestructureerde manier moeten opslaan, zodat we hier later manipulaties op kunnen doen en experimenten mee kunnen uitvoeren.</w:t>
      </w:r>
    </w:p>
    <w:p w:rsidR="0088219C" w:rsidRDefault="0088219C" w:rsidP="003935B4">
      <w:pPr>
        <w:pStyle w:val="Geenafstand"/>
        <w:rPr>
          <w:rFonts w:ascii="Helvetica" w:hAnsi="Helvetica"/>
        </w:rPr>
      </w:pPr>
    </w:p>
    <w:p w:rsidR="006A3979" w:rsidRDefault="0088219C" w:rsidP="003935B4">
      <w:pPr>
        <w:pStyle w:val="Geenafstand"/>
        <w:rPr>
          <w:rFonts w:ascii="Helvetica" w:hAnsi="Helvetica"/>
        </w:rPr>
      </w:pPr>
      <w:r>
        <w:rPr>
          <w:rFonts w:ascii="Helvetica" w:hAnsi="Helvetica"/>
        </w:rPr>
        <w:t xml:space="preserve">De teksten zullen naar waarschijnlijkheid geclassificeerd worden aan de hand van de </w:t>
      </w:r>
      <w:proofErr w:type="spellStart"/>
      <w:r>
        <w:rPr>
          <w:rFonts w:ascii="Helvetica" w:hAnsi="Helvetica"/>
        </w:rPr>
        <w:t>Naive</w:t>
      </w:r>
      <w:proofErr w:type="spellEnd"/>
      <w:r>
        <w:rPr>
          <w:rFonts w:ascii="Helvetica" w:hAnsi="Helvetica"/>
        </w:rPr>
        <w:t xml:space="preserve"> </w:t>
      </w:r>
      <w:proofErr w:type="spellStart"/>
      <w:r>
        <w:rPr>
          <w:rFonts w:ascii="Helvetica" w:hAnsi="Helvetica"/>
        </w:rPr>
        <w:t>Bayes</w:t>
      </w:r>
      <w:proofErr w:type="spellEnd"/>
      <w:r>
        <w:rPr>
          <w:rFonts w:ascii="Helvetica" w:hAnsi="Helvetica"/>
        </w:rPr>
        <w:t xml:space="preserve"> methode, met daarnaast mogel</w:t>
      </w:r>
      <w:r w:rsidR="00485518">
        <w:rPr>
          <w:rFonts w:ascii="Helvetica" w:hAnsi="Helvetica"/>
        </w:rPr>
        <w:t>i</w:t>
      </w:r>
      <w:r>
        <w:rPr>
          <w:rFonts w:ascii="Helvetica" w:hAnsi="Helvetica"/>
        </w:rPr>
        <w:t xml:space="preserve">jke andere classificeringsmethoden. </w:t>
      </w:r>
      <w:r w:rsidR="00F848C7">
        <w:rPr>
          <w:rFonts w:ascii="Helvetica" w:hAnsi="Helvetica"/>
        </w:rPr>
        <w:t xml:space="preserve">Extra hulpmiddelen zullen naar alle waarschijnlijkheid </w:t>
      </w:r>
      <w:r w:rsidR="001023A5">
        <w:rPr>
          <w:rFonts w:ascii="Helvetica" w:hAnsi="Helvetica"/>
        </w:rPr>
        <w:t xml:space="preserve">een methode voor stemming (NL) zijn, stop-word filtering, gebruik van bi- en </w:t>
      </w:r>
      <w:proofErr w:type="spellStart"/>
      <w:r w:rsidR="001023A5">
        <w:rPr>
          <w:rFonts w:ascii="Helvetica" w:hAnsi="Helvetica"/>
        </w:rPr>
        <w:t>trigrammen</w:t>
      </w:r>
      <w:proofErr w:type="spellEnd"/>
      <w:r w:rsidR="001023A5">
        <w:rPr>
          <w:rFonts w:ascii="Helvetica" w:hAnsi="Helvetica"/>
        </w:rPr>
        <w:t xml:space="preserve"> en scores zoals de </w:t>
      </w:r>
      <w:proofErr w:type="spellStart"/>
      <w:r w:rsidR="001023A5">
        <w:rPr>
          <w:rFonts w:ascii="Helvetica" w:hAnsi="Helvetica"/>
        </w:rPr>
        <w:t>Jaccard</w:t>
      </w:r>
      <w:proofErr w:type="spellEnd"/>
      <w:r w:rsidR="001023A5">
        <w:rPr>
          <w:rFonts w:ascii="Helvetica" w:hAnsi="Helvetica"/>
        </w:rPr>
        <w:t xml:space="preserve"> </w:t>
      </w:r>
      <w:proofErr w:type="spellStart"/>
      <w:r w:rsidR="001023A5">
        <w:rPr>
          <w:rFonts w:ascii="Helvetica" w:hAnsi="Helvetica"/>
        </w:rPr>
        <w:t>Coefficient</w:t>
      </w:r>
      <w:proofErr w:type="spellEnd"/>
      <w:r w:rsidR="001023A5">
        <w:rPr>
          <w:rFonts w:ascii="Helvetica" w:hAnsi="Helvetica"/>
        </w:rPr>
        <w:t xml:space="preserve"> en de </w:t>
      </w:r>
      <w:proofErr w:type="spellStart"/>
      <w:r w:rsidR="001023A5">
        <w:rPr>
          <w:rFonts w:ascii="Helvetica" w:hAnsi="Helvetica"/>
        </w:rPr>
        <w:t>Levenshtein</w:t>
      </w:r>
      <w:proofErr w:type="spellEnd"/>
      <w:r w:rsidR="001023A5">
        <w:rPr>
          <w:rFonts w:ascii="Helvetica" w:hAnsi="Helvetica"/>
        </w:rPr>
        <w:t xml:space="preserve"> </w:t>
      </w:r>
      <w:proofErr w:type="spellStart"/>
      <w:r w:rsidR="001023A5">
        <w:rPr>
          <w:rFonts w:ascii="Helvetica" w:hAnsi="Helvetica"/>
        </w:rPr>
        <w:t>Edit</w:t>
      </w:r>
      <w:proofErr w:type="spellEnd"/>
      <w:r w:rsidR="001023A5">
        <w:rPr>
          <w:rFonts w:ascii="Helvetica" w:hAnsi="Helvetica"/>
        </w:rPr>
        <w:t xml:space="preserve"> </w:t>
      </w:r>
      <w:proofErr w:type="spellStart"/>
      <w:r w:rsidR="001023A5">
        <w:rPr>
          <w:rFonts w:ascii="Helvetica" w:hAnsi="Helvetica"/>
        </w:rPr>
        <w:t>Distance</w:t>
      </w:r>
      <w:proofErr w:type="spellEnd"/>
      <w:r w:rsidR="001023A5">
        <w:rPr>
          <w:rFonts w:ascii="Helvetica" w:hAnsi="Helvetica"/>
        </w:rPr>
        <w:t>.</w:t>
      </w:r>
    </w:p>
    <w:p w:rsidR="001023A5" w:rsidRDefault="001023A5" w:rsidP="003935B4">
      <w:pPr>
        <w:pStyle w:val="Geenafstand"/>
        <w:rPr>
          <w:rFonts w:ascii="Helvetica" w:hAnsi="Helvetica"/>
        </w:rPr>
      </w:pPr>
    </w:p>
    <w:p w:rsidR="001023A5" w:rsidRDefault="001023A5" w:rsidP="003935B4">
      <w:pPr>
        <w:pStyle w:val="Geenafstand"/>
        <w:rPr>
          <w:rFonts w:ascii="Helvetica" w:hAnsi="Helvetica"/>
        </w:rPr>
      </w:pPr>
      <w:r>
        <w:rPr>
          <w:rFonts w:ascii="Helvetica" w:hAnsi="Helvetica"/>
        </w:rPr>
        <w:t>De persoonlijkheidstestscores zullen waarschijnlijk naar binaire</w:t>
      </w:r>
      <w:r w:rsidR="006B449A">
        <w:rPr>
          <w:rFonts w:ascii="Helvetica" w:hAnsi="Helvetica"/>
        </w:rPr>
        <w:t xml:space="preserve"> </w:t>
      </w:r>
      <w:r>
        <w:rPr>
          <w:rFonts w:ascii="Helvetica" w:hAnsi="Helvetica"/>
        </w:rPr>
        <w:t>schaal gebracht worden. Dit zal de volgende 5 classificaties oplever</w:t>
      </w:r>
      <w:r w:rsidR="00CA41D8">
        <w:rPr>
          <w:rFonts w:ascii="Helvetica" w:hAnsi="Helvetica"/>
        </w:rPr>
        <w:t>en (waarbij een score van 3 vervalt):</w:t>
      </w:r>
    </w:p>
    <w:p w:rsidR="001023A5" w:rsidRDefault="001023A5" w:rsidP="003935B4">
      <w:pPr>
        <w:pStyle w:val="Geenafstand"/>
        <w:rPr>
          <w:rFonts w:ascii="Helvetica" w:hAnsi="Helvetica"/>
        </w:rPr>
      </w:pPr>
    </w:p>
    <w:tbl>
      <w:tblPr>
        <w:tblStyle w:val="Lichtearcering"/>
        <w:tblW w:w="0" w:type="auto"/>
        <w:tblInd w:w="108" w:type="dxa"/>
        <w:tblLook w:val="04A0" w:firstRow="1" w:lastRow="0" w:firstColumn="1" w:lastColumn="0" w:noHBand="0" w:noVBand="1"/>
      </w:tblPr>
      <w:tblGrid>
        <w:gridCol w:w="4432"/>
        <w:gridCol w:w="4532"/>
      </w:tblGrid>
      <w:tr w:rsidR="00CA41D8" w:rsidTr="00AD61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8" w:type="dxa"/>
          </w:tcPr>
          <w:p w:rsidR="00CA41D8" w:rsidRPr="00CA41D8" w:rsidRDefault="00CA41D8" w:rsidP="00CA41D8">
            <w:pPr>
              <w:pStyle w:val="Geenafstand"/>
              <w:jc w:val="center"/>
              <w:rPr>
                <w:rFonts w:ascii="Helvetica" w:hAnsi="Helvetica"/>
                <w:b w:val="0"/>
              </w:rPr>
            </w:pPr>
            <w:r>
              <w:rPr>
                <w:rFonts w:ascii="Helvetica" w:hAnsi="Helvetica"/>
                <w:b w:val="0"/>
              </w:rPr>
              <w:t>Score 1/2</w:t>
            </w:r>
          </w:p>
        </w:tc>
        <w:tc>
          <w:tcPr>
            <w:tcW w:w="4606" w:type="dxa"/>
          </w:tcPr>
          <w:p w:rsidR="00CA41D8" w:rsidRPr="00CA41D8" w:rsidRDefault="00CA41D8" w:rsidP="00CA41D8">
            <w:pPr>
              <w:pStyle w:val="Geenafstand"/>
              <w:jc w:val="center"/>
              <w:cnfStyle w:val="100000000000" w:firstRow="1" w:lastRow="0" w:firstColumn="0" w:lastColumn="0" w:oddVBand="0" w:evenVBand="0" w:oddHBand="0" w:evenHBand="0" w:firstRowFirstColumn="0" w:firstRowLastColumn="0" w:lastRowFirstColumn="0" w:lastRowLastColumn="0"/>
              <w:rPr>
                <w:rFonts w:ascii="Helvetica" w:hAnsi="Helvetica"/>
                <w:b w:val="0"/>
              </w:rPr>
            </w:pPr>
            <w:r>
              <w:rPr>
                <w:rFonts w:ascii="Helvetica" w:hAnsi="Helvetica"/>
                <w:b w:val="0"/>
              </w:rPr>
              <w:t>Score 4/5</w:t>
            </w:r>
          </w:p>
        </w:tc>
      </w:tr>
      <w:tr w:rsidR="00CA41D8" w:rsidTr="00AD6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8" w:type="dxa"/>
          </w:tcPr>
          <w:p w:rsidR="00CA41D8" w:rsidRDefault="00CA41D8" w:rsidP="00AD6105">
            <w:pPr>
              <w:pStyle w:val="Geenafstand"/>
              <w:jc w:val="center"/>
              <w:rPr>
                <w:rFonts w:ascii="Helvetica" w:hAnsi="Helvetica"/>
              </w:rPr>
            </w:pPr>
            <w:r>
              <w:rPr>
                <w:rFonts w:ascii="Helvetica" w:hAnsi="Helvetica"/>
              </w:rPr>
              <w:t>Introvert</w:t>
            </w:r>
          </w:p>
        </w:tc>
        <w:tc>
          <w:tcPr>
            <w:tcW w:w="4606" w:type="dxa"/>
          </w:tcPr>
          <w:p w:rsidR="00CA41D8" w:rsidRPr="00AD6105" w:rsidRDefault="00CA41D8" w:rsidP="00AD6105">
            <w:pPr>
              <w:pStyle w:val="Geenafstand"/>
              <w:jc w:val="center"/>
              <w:cnfStyle w:val="000000100000" w:firstRow="0" w:lastRow="0" w:firstColumn="0" w:lastColumn="0" w:oddVBand="0" w:evenVBand="0" w:oddHBand="1" w:evenHBand="0" w:firstRowFirstColumn="0" w:firstRowLastColumn="0" w:lastRowFirstColumn="0" w:lastRowLastColumn="0"/>
              <w:rPr>
                <w:rFonts w:ascii="Helvetica" w:hAnsi="Helvetica"/>
                <w:b/>
              </w:rPr>
            </w:pPr>
            <w:r w:rsidRPr="00AD6105">
              <w:rPr>
                <w:rFonts w:ascii="Helvetica" w:hAnsi="Helvetica"/>
                <w:b/>
              </w:rPr>
              <w:t>Extravert</w:t>
            </w:r>
          </w:p>
        </w:tc>
      </w:tr>
      <w:tr w:rsidR="00CA41D8" w:rsidTr="00AD6105">
        <w:tc>
          <w:tcPr>
            <w:cnfStyle w:val="001000000000" w:firstRow="0" w:lastRow="0" w:firstColumn="1" w:lastColumn="0" w:oddVBand="0" w:evenVBand="0" w:oddHBand="0" w:evenHBand="0" w:firstRowFirstColumn="0" w:firstRowLastColumn="0" w:lastRowFirstColumn="0" w:lastRowLastColumn="0"/>
            <w:tcW w:w="4498" w:type="dxa"/>
          </w:tcPr>
          <w:p w:rsidR="00CA41D8" w:rsidRDefault="00CA41D8" w:rsidP="00AD6105">
            <w:pPr>
              <w:pStyle w:val="Geenafstand"/>
              <w:jc w:val="center"/>
              <w:rPr>
                <w:rFonts w:ascii="Helvetica" w:hAnsi="Helvetica"/>
              </w:rPr>
            </w:pPr>
            <w:r>
              <w:rPr>
                <w:rFonts w:ascii="Helvetica" w:hAnsi="Helvetica"/>
              </w:rPr>
              <w:t>Non-innovatief</w:t>
            </w:r>
          </w:p>
        </w:tc>
        <w:tc>
          <w:tcPr>
            <w:tcW w:w="4606" w:type="dxa"/>
          </w:tcPr>
          <w:p w:rsidR="00CA41D8" w:rsidRPr="00AD6105" w:rsidRDefault="00CA41D8" w:rsidP="00AD6105">
            <w:pPr>
              <w:pStyle w:val="Geenafstand"/>
              <w:jc w:val="center"/>
              <w:cnfStyle w:val="000000000000" w:firstRow="0" w:lastRow="0" w:firstColumn="0" w:lastColumn="0" w:oddVBand="0" w:evenVBand="0" w:oddHBand="0" w:evenHBand="0" w:firstRowFirstColumn="0" w:firstRowLastColumn="0" w:lastRowFirstColumn="0" w:lastRowLastColumn="0"/>
              <w:rPr>
                <w:rFonts w:ascii="Helvetica" w:hAnsi="Helvetica"/>
                <w:b/>
              </w:rPr>
            </w:pPr>
            <w:r w:rsidRPr="00AD6105">
              <w:rPr>
                <w:rFonts w:ascii="Helvetica" w:hAnsi="Helvetica"/>
                <w:b/>
              </w:rPr>
              <w:t>Innovatief</w:t>
            </w:r>
          </w:p>
        </w:tc>
      </w:tr>
      <w:tr w:rsidR="00CA41D8" w:rsidTr="00AD6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8" w:type="dxa"/>
          </w:tcPr>
          <w:p w:rsidR="00CA41D8" w:rsidRDefault="00AD6105" w:rsidP="00AD6105">
            <w:pPr>
              <w:pStyle w:val="Geenafstand"/>
              <w:jc w:val="center"/>
              <w:rPr>
                <w:rFonts w:ascii="Helvetica" w:hAnsi="Helvetica"/>
              </w:rPr>
            </w:pPr>
            <w:r>
              <w:rPr>
                <w:rFonts w:ascii="Helvetica" w:hAnsi="Helvetica"/>
              </w:rPr>
              <w:t>Onvriendelijk</w:t>
            </w:r>
          </w:p>
        </w:tc>
        <w:tc>
          <w:tcPr>
            <w:tcW w:w="4606" w:type="dxa"/>
          </w:tcPr>
          <w:p w:rsidR="00CA41D8" w:rsidRPr="00AD6105" w:rsidRDefault="00AD6105" w:rsidP="00AD6105">
            <w:pPr>
              <w:pStyle w:val="Geenafstand"/>
              <w:jc w:val="center"/>
              <w:cnfStyle w:val="000000100000" w:firstRow="0" w:lastRow="0" w:firstColumn="0" w:lastColumn="0" w:oddVBand="0" w:evenVBand="0" w:oddHBand="1" w:evenHBand="0" w:firstRowFirstColumn="0" w:firstRowLastColumn="0" w:lastRowFirstColumn="0" w:lastRowLastColumn="0"/>
              <w:rPr>
                <w:rFonts w:ascii="Helvetica" w:hAnsi="Helvetica"/>
                <w:b/>
              </w:rPr>
            </w:pPr>
            <w:r w:rsidRPr="00AD6105">
              <w:rPr>
                <w:rFonts w:ascii="Helvetica" w:hAnsi="Helvetica"/>
                <w:b/>
              </w:rPr>
              <w:t>Vriendelijk</w:t>
            </w:r>
          </w:p>
        </w:tc>
      </w:tr>
      <w:tr w:rsidR="00CA41D8" w:rsidTr="00AD6105">
        <w:tc>
          <w:tcPr>
            <w:cnfStyle w:val="001000000000" w:firstRow="0" w:lastRow="0" w:firstColumn="1" w:lastColumn="0" w:oddVBand="0" w:evenVBand="0" w:oddHBand="0" w:evenHBand="0" w:firstRowFirstColumn="0" w:firstRowLastColumn="0" w:lastRowFirstColumn="0" w:lastRowLastColumn="0"/>
            <w:tcW w:w="4498" w:type="dxa"/>
          </w:tcPr>
          <w:p w:rsidR="00CA41D8" w:rsidRDefault="004D1035" w:rsidP="00AD6105">
            <w:pPr>
              <w:pStyle w:val="Geenafstand"/>
              <w:jc w:val="center"/>
              <w:rPr>
                <w:rFonts w:ascii="Helvetica" w:hAnsi="Helvetica"/>
              </w:rPr>
            </w:pPr>
            <w:r>
              <w:rPr>
                <w:rFonts w:ascii="Helvetica" w:hAnsi="Helvetica"/>
              </w:rPr>
              <w:t>I</w:t>
            </w:r>
            <w:r w:rsidR="00AD6105">
              <w:rPr>
                <w:rFonts w:ascii="Helvetica" w:hAnsi="Helvetica"/>
              </w:rPr>
              <w:t>nstabiel</w:t>
            </w:r>
          </w:p>
        </w:tc>
        <w:tc>
          <w:tcPr>
            <w:tcW w:w="4606" w:type="dxa"/>
          </w:tcPr>
          <w:p w:rsidR="00CA41D8" w:rsidRPr="00AD6105" w:rsidRDefault="00AD6105" w:rsidP="00AD6105">
            <w:pPr>
              <w:pStyle w:val="Geenafstand"/>
              <w:jc w:val="center"/>
              <w:cnfStyle w:val="000000000000" w:firstRow="0" w:lastRow="0" w:firstColumn="0" w:lastColumn="0" w:oddVBand="0" w:evenVBand="0" w:oddHBand="0" w:evenHBand="0" w:firstRowFirstColumn="0" w:firstRowLastColumn="0" w:lastRowFirstColumn="0" w:lastRowLastColumn="0"/>
              <w:rPr>
                <w:rFonts w:ascii="Helvetica" w:hAnsi="Helvetica"/>
                <w:b/>
              </w:rPr>
            </w:pPr>
            <w:r w:rsidRPr="00AD6105">
              <w:rPr>
                <w:rFonts w:ascii="Helvetica" w:hAnsi="Helvetica"/>
                <w:b/>
              </w:rPr>
              <w:t>Stabiel</w:t>
            </w:r>
          </w:p>
        </w:tc>
      </w:tr>
      <w:tr w:rsidR="00CA41D8" w:rsidTr="00AD6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8" w:type="dxa"/>
          </w:tcPr>
          <w:p w:rsidR="00CA41D8" w:rsidRDefault="00AD6105" w:rsidP="00AD6105">
            <w:pPr>
              <w:pStyle w:val="Geenafstand"/>
              <w:jc w:val="center"/>
              <w:rPr>
                <w:rFonts w:ascii="Helvetica" w:hAnsi="Helvetica"/>
              </w:rPr>
            </w:pPr>
            <w:r>
              <w:rPr>
                <w:rFonts w:ascii="Helvetica" w:hAnsi="Helvetica"/>
              </w:rPr>
              <w:t>Onzorgvuldig</w:t>
            </w:r>
          </w:p>
        </w:tc>
        <w:tc>
          <w:tcPr>
            <w:tcW w:w="4606" w:type="dxa"/>
          </w:tcPr>
          <w:p w:rsidR="00CA41D8" w:rsidRPr="00AD6105" w:rsidRDefault="00AD6105" w:rsidP="00AD6105">
            <w:pPr>
              <w:pStyle w:val="Geenafstand"/>
              <w:jc w:val="center"/>
              <w:cnfStyle w:val="000000100000" w:firstRow="0" w:lastRow="0" w:firstColumn="0" w:lastColumn="0" w:oddVBand="0" w:evenVBand="0" w:oddHBand="1" w:evenHBand="0" w:firstRowFirstColumn="0" w:firstRowLastColumn="0" w:lastRowFirstColumn="0" w:lastRowLastColumn="0"/>
              <w:rPr>
                <w:rFonts w:ascii="Helvetica" w:hAnsi="Helvetica"/>
                <w:b/>
              </w:rPr>
            </w:pPr>
            <w:r w:rsidRPr="00AD6105">
              <w:rPr>
                <w:rFonts w:ascii="Helvetica" w:hAnsi="Helvetica"/>
                <w:b/>
              </w:rPr>
              <w:t>Zorgvuldig</w:t>
            </w:r>
          </w:p>
        </w:tc>
      </w:tr>
    </w:tbl>
    <w:p w:rsidR="001023A5" w:rsidRDefault="001023A5" w:rsidP="003935B4">
      <w:pPr>
        <w:pStyle w:val="Geenafstand"/>
        <w:rPr>
          <w:rFonts w:ascii="Helvetica" w:hAnsi="Helvetica"/>
        </w:rPr>
      </w:pPr>
    </w:p>
    <w:p w:rsidR="00485518" w:rsidRPr="00E96D2E" w:rsidRDefault="00E96D2E" w:rsidP="003935B4">
      <w:pPr>
        <w:pStyle w:val="Geenafstand"/>
        <w:rPr>
          <w:rFonts w:ascii="Helvetica" w:hAnsi="Helvetica"/>
        </w:rPr>
      </w:pPr>
      <w:r>
        <w:rPr>
          <w:rFonts w:ascii="Helvetica" w:hAnsi="Helvetica"/>
        </w:rPr>
        <w:t xml:space="preserve">De gegeven score door een persoon zelf bepaald in welke categorie ze vallen. Zo zal de classificeerder brieven ook moeten kunnen plaatsen. </w:t>
      </w:r>
    </w:p>
    <w:p w:rsidR="00485518" w:rsidRDefault="00485518" w:rsidP="003935B4">
      <w:pPr>
        <w:pStyle w:val="Geenafstand"/>
        <w:rPr>
          <w:rFonts w:ascii="Helvetica" w:hAnsi="Helvetica"/>
          <w:u w:val="single"/>
        </w:rPr>
      </w:pPr>
    </w:p>
    <w:p w:rsidR="00AD6105" w:rsidRDefault="00485518" w:rsidP="003935B4">
      <w:pPr>
        <w:pStyle w:val="Geenafstand"/>
        <w:rPr>
          <w:rFonts w:ascii="Helvetica" w:hAnsi="Helvetica"/>
        </w:rPr>
      </w:pPr>
      <w:r>
        <w:rPr>
          <w:rFonts w:ascii="Helvetica" w:hAnsi="Helvetica"/>
          <w:u w:val="single"/>
        </w:rPr>
        <w:lastRenderedPageBreak/>
        <w:t>Evaluatie</w:t>
      </w:r>
    </w:p>
    <w:p w:rsidR="00485518" w:rsidRDefault="00485518" w:rsidP="003935B4">
      <w:pPr>
        <w:pStyle w:val="Geenafstand"/>
        <w:rPr>
          <w:rFonts w:ascii="Helvetica" w:hAnsi="Helvetica"/>
        </w:rPr>
      </w:pPr>
      <w:r>
        <w:rPr>
          <w:rFonts w:ascii="Helvetica" w:hAnsi="Helvetica"/>
        </w:rPr>
        <w:t>Als het classificeringsprogramma op de juiste manier werkt, moet het in staat zijn om bijvoorbeeld willekeurig 90% van de data te nemen als training, en het programma te testen me</w:t>
      </w:r>
      <w:r w:rsidR="00C30358">
        <w:rPr>
          <w:rFonts w:ascii="Helvetica" w:hAnsi="Helvetica"/>
        </w:rPr>
        <w:t>t de overige 10%. Als evaluatie</w:t>
      </w:r>
      <w:r>
        <w:rPr>
          <w:rFonts w:ascii="Helvetica" w:hAnsi="Helvetica"/>
        </w:rPr>
        <w:t xml:space="preserve"> moet het programma bijhouden in hoeveel van de gevallen de classificeerder een sollicitatie/motivatiebrief in de juiste persoonlijkheidscategorie plaats t.o.v. de daadwerkelijke door de persoon zelf gegeven score. </w:t>
      </w:r>
    </w:p>
    <w:p w:rsidR="00485518" w:rsidRDefault="00485518" w:rsidP="003935B4">
      <w:pPr>
        <w:pStyle w:val="Geenafstand"/>
        <w:rPr>
          <w:rFonts w:ascii="Helvetica" w:hAnsi="Helvetica"/>
        </w:rPr>
      </w:pPr>
      <w:r>
        <w:rPr>
          <w:rFonts w:ascii="Helvetica" w:hAnsi="Helvetica"/>
        </w:rPr>
        <w:t xml:space="preserve">In hoeveel gevallen het programma dit goed classificeert zal dan de </w:t>
      </w:r>
      <w:proofErr w:type="spellStart"/>
      <w:r>
        <w:rPr>
          <w:rFonts w:ascii="Helvetica" w:hAnsi="Helvetica"/>
        </w:rPr>
        <w:t>accuracy</w:t>
      </w:r>
      <w:proofErr w:type="spellEnd"/>
      <w:r>
        <w:rPr>
          <w:rFonts w:ascii="Helvetica" w:hAnsi="Helvetica"/>
        </w:rPr>
        <w:t xml:space="preserve"> van de classificeerder zijn. </w:t>
      </w:r>
    </w:p>
    <w:p w:rsidR="009C0ED3" w:rsidRDefault="009C0ED3" w:rsidP="003935B4">
      <w:pPr>
        <w:pStyle w:val="Geenafstand"/>
        <w:rPr>
          <w:rFonts w:ascii="Helvetica" w:hAnsi="Helvetica"/>
        </w:rPr>
      </w:pPr>
    </w:p>
    <w:p w:rsidR="00C30358" w:rsidRDefault="009C0ED3" w:rsidP="003935B4">
      <w:pPr>
        <w:pStyle w:val="Geenafstand"/>
        <w:rPr>
          <w:rFonts w:ascii="Helvetica" w:hAnsi="Helvetica"/>
        </w:rPr>
      </w:pPr>
      <w:r>
        <w:rPr>
          <w:rFonts w:ascii="Helvetica" w:hAnsi="Helvetica"/>
        </w:rPr>
        <w:t>In de toekomst is een programma zoals dit, mocht het daadwerkelijk zeer goed werken, handig om op een snelle efficiënte manier sollicitatie- en motivatiebrieven te beoorde</w:t>
      </w:r>
      <w:r w:rsidR="00C30358">
        <w:rPr>
          <w:rFonts w:ascii="Helvetica" w:hAnsi="Helvetica"/>
        </w:rPr>
        <w:t>len naar persoonlijke kenmerken. Op deze manier kunnen zowel tijd als kosten bespaard worden.</w:t>
      </w:r>
    </w:p>
    <w:p w:rsidR="008556D0" w:rsidRDefault="00C30358" w:rsidP="003935B4">
      <w:pPr>
        <w:pStyle w:val="Geenafstand"/>
        <w:rPr>
          <w:rFonts w:ascii="Helvetica" w:hAnsi="Helvetica"/>
        </w:rPr>
      </w:pPr>
      <w:r>
        <w:rPr>
          <w:rFonts w:ascii="Helvetica" w:hAnsi="Helvetica"/>
        </w:rPr>
        <w:t xml:space="preserve"> </w:t>
      </w:r>
    </w:p>
    <w:p w:rsidR="008556D0" w:rsidRDefault="008556D0" w:rsidP="003935B4">
      <w:pPr>
        <w:pStyle w:val="Geenafstand"/>
        <w:rPr>
          <w:rFonts w:ascii="Helvetica" w:hAnsi="Helvetica"/>
          <w:u w:val="single"/>
        </w:rPr>
      </w:pPr>
      <w:r>
        <w:rPr>
          <w:rFonts w:ascii="Helvetica" w:hAnsi="Helvetica"/>
          <w:u w:val="single"/>
        </w:rPr>
        <w:t>Relevante literatuur</w:t>
      </w:r>
    </w:p>
    <w:p w:rsidR="006E0485" w:rsidRDefault="00C30358" w:rsidP="003935B4">
      <w:pPr>
        <w:pStyle w:val="Geenafstand"/>
        <w:rPr>
          <w:rFonts w:ascii="Helvetica" w:hAnsi="Helvetica"/>
        </w:rPr>
      </w:pPr>
      <w:r>
        <w:rPr>
          <w:rFonts w:ascii="Helvetica" w:hAnsi="Helvetica"/>
        </w:rPr>
        <w:t xml:space="preserve">Om ons </w:t>
      </w:r>
      <w:r w:rsidR="008B09B4">
        <w:rPr>
          <w:rFonts w:ascii="Helvetica" w:hAnsi="Helvetica"/>
        </w:rPr>
        <w:t>het onderwerp</w:t>
      </w:r>
      <w:r>
        <w:rPr>
          <w:rFonts w:ascii="Helvetica" w:hAnsi="Helvetica"/>
        </w:rPr>
        <w:t xml:space="preserve"> beter eigen te maken en een beter begrip te krijgen van </w:t>
      </w:r>
      <w:proofErr w:type="spellStart"/>
      <w:r w:rsidR="004D1035">
        <w:rPr>
          <w:rFonts w:ascii="Helvetica" w:hAnsi="Helvetica"/>
        </w:rPr>
        <w:t>text</w:t>
      </w:r>
      <w:proofErr w:type="spellEnd"/>
      <w:r w:rsidR="004D1035">
        <w:rPr>
          <w:rFonts w:ascii="Helvetica" w:hAnsi="Helvetica"/>
        </w:rPr>
        <w:t xml:space="preserve"> </w:t>
      </w:r>
      <w:proofErr w:type="spellStart"/>
      <w:r w:rsidR="004D1035">
        <w:rPr>
          <w:rFonts w:ascii="Helvetica" w:hAnsi="Helvetica"/>
        </w:rPr>
        <w:t>classifiers</w:t>
      </w:r>
      <w:proofErr w:type="spellEnd"/>
      <w:r w:rsidR="004D1035">
        <w:rPr>
          <w:rFonts w:ascii="Helvetica" w:hAnsi="Helvetica"/>
        </w:rPr>
        <w:t xml:space="preserve"> hebben we gezocht naar weten</w:t>
      </w:r>
      <w:r w:rsidR="006E0485">
        <w:rPr>
          <w:rFonts w:ascii="Helvetica" w:hAnsi="Helvetica"/>
        </w:rPr>
        <w:t xml:space="preserve">schappelijke literatuur. We hebben in eerste instantie twee artikelen gevonden die dieper ingaan op </w:t>
      </w:r>
      <w:proofErr w:type="spellStart"/>
      <w:r w:rsidR="006E0485">
        <w:rPr>
          <w:rFonts w:ascii="Helvetica" w:hAnsi="Helvetica"/>
        </w:rPr>
        <w:t>text</w:t>
      </w:r>
      <w:proofErr w:type="spellEnd"/>
      <w:r w:rsidR="006E0485">
        <w:rPr>
          <w:rFonts w:ascii="Helvetica" w:hAnsi="Helvetica"/>
        </w:rPr>
        <w:t xml:space="preserve"> </w:t>
      </w:r>
      <w:proofErr w:type="spellStart"/>
      <w:r w:rsidR="006E0485">
        <w:rPr>
          <w:rFonts w:ascii="Helvetica" w:hAnsi="Helvetica"/>
        </w:rPr>
        <w:t>classifiers</w:t>
      </w:r>
      <w:proofErr w:type="spellEnd"/>
      <w:r w:rsidR="008B09B4">
        <w:rPr>
          <w:rFonts w:ascii="Helvetica" w:hAnsi="Helvetica"/>
        </w:rPr>
        <w:t xml:space="preserve"> en de “Big five”</w:t>
      </w:r>
      <w:r w:rsidR="006E0485">
        <w:rPr>
          <w:rFonts w:ascii="Helvetica" w:hAnsi="Helvetica"/>
        </w:rPr>
        <w:t xml:space="preserve">. In het artikel van </w:t>
      </w:r>
      <w:proofErr w:type="spellStart"/>
      <w:r w:rsidR="006E0485">
        <w:rPr>
          <w:rFonts w:ascii="Helvetica" w:hAnsi="Helvetica"/>
        </w:rPr>
        <w:t>McCallum</w:t>
      </w:r>
      <w:proofErr w:type="spellEnd"/>
      <w:r w:rsidR="006E0485">
        <w:rPr>
          <w:rFonts w:ascii="Helvetica" w:hAnsi="Helvetica"/>
        </w:rPr>
        <w:t xml:space="preserve"> &amp; </w:t>
      </w:r>
      <w:proofErr w:type="spellStart"/>
      <w:r w:rsidR="006E0485">
        <w:rPr>
          <w:rFonts w:ascii="Helvetica" w:hAnsi="Helvetica"/>
        </w:rPr>
        <w:t>Nigram</w:t>
      </w:r>
      <w:proofErr w:type="spellEnd"/>
      <w:r w:rsidR="006E0485">
        <w:rPr>
          <w:rFonts w:ascii="Helvetica" w:hAnsi="Helvetica"/>
        </w:rPr>
        <w:t xml:space="preserve"> wordt ingegaan op twee verschillende </w:t>
      </w:r>
      <w:proofErr w:type="spellStart"/>
      <w:r w:rsidR="006E0485">
        <w:rPr>
          <w:rFonts w:ascii="Helvetica" w:hAnsi="Helvetica"/>
        </w:rPr>
        <w:t>classifiers</w:t>
      </w:r>
      <w:proofErr w:type="spellEnd"/>
      <w:r w:rsidR="006E0485">
        <w:rPr>
          <w:rFonts w:ascii="Helvetica" w:hAnsi="Helvetica"/>
        </w:rPr>
        <w:t xml:space="preserve"> die beide de naam </w:t>
      </w:r>
      <w:proofErr w:type="spellStart"/>
      <w:r w:rsidR="006E0485">
        <w:rPr>
          <w:rFonts w:ascii="Helvetica" w:hAnsi="Helvetica"/>
        </w:rPr>
        <w:t>naive</w:t>
      </w:r>
      <w:proofErr w:type="spellEnd"/>
      <w:r w:rsidR="006E0485">
        <w:rPr>
          <w:rFonts w:ascii="Helvetica" w:hAnsi="Helvetica"/>
        </w:rPr>
        <w:t xml:space="preserve"> </w:t>
      </w:r>
      <w:proofErr w:type="spellStart"/>
      <w:r w:rsidR="006E0485">
        <w:rPr>
          <w:rFonts w:ascii="Helvetica" w:hAnsi="Helvetica"/>
        </w:rPr>
        <w:t>Bayes</w:t>
      </w:r>
      <w:proofErr w:type="spellEnd"/>
      <w:r w:rsidR="006E0485">
        <w:rPr>
          <w:rFonts w:ascii="Helvetica" w:hAnsi="Helvetica"/>
        </w:rPr>
        <w:t xml:space="preserve"> gebruiken, maar die op bepaalde punten grote verschillen vertonen. Jud</w:t>
      </w:r>
      <w:r w:rsidR="0022255C">
        <w:rPr>
          <w:rFonts w:ascii="Helvetica" w:hAnsi="Helvetica"/>
        </w:rPr>
        <w:t>ge et al. hebben onderzoek gedaan naar de “Big five” persoonlijkheidseigenschappen en het effect dat deze hebben op de mate van succ</w:t>
      </w:r>
      <w:r w:rsidR="008B09B4">
        <w:rPr>
          <w:rFonts w:ascii="Helvetica" w:hAnsi="Helvetica"/>
        </w:rPr>
        <w:t>es van de carrières van mensen.</w:t>
      </w:r>
    </w:p>
    <w:p w:rsidR="006E0485" w:rsidRDefault="006E0485" w:rsidP="003935B4">
      <w:pPr>
        <w:pStyle w:val="Geenafstand"/>
        <w:rPr>
          <w:rFonts w:ascii="Helvetica" w:hAnsi="Helvetica"/>
        </w:rPr>
      </w:pPr>
    </w:p>
    <w:p w:rsidR="008556D0" w:rsidRDefault="006E0485" w:rsidP="003935B4">
      <w:pPr>
        <w:pStyle w:val="Geenafstand"/>
        <w:rPr>
          <w:rFonts w:ascii="Helvetica" w:hAnsi="Helvetica"/>
          <w:u w:val="single"/>
        </w:rPr>
      </w:pPr>
      <w:r>
        <w:rPr>
          <w:rFonts w:ascii="Helvetica" w:hAnsi="Helvetica"/>
          <w:u w:val="single"/>
        </w:rPr>
        <w:t xml:space="preserve"> </w:t>
      </w:r>
    </w:p>
    <w:p w:rsidR="008556D0" w:rsidRPr="008556D0" w:rsidRDefault="008556D0" w:rsidP="003935B4">
      <w:pPr>
        <w:pStyle w:val="Geenafstand"/>
        <w:rPr>
          <w:rFonts w:ascii="Helvetica" w:hAnsi="Helvetica"/>
          <w:u w:val="single"/>
        </w:rPr>
      </w:pPr>
      <w:r>
        <w:rPr>
          <w:rFonts w:ascii="Helvetica" w:hAnsi="Helvetica"/>
          <w:u w:val="single"/>
        </w:rPr>
        <w:t>Bibliografie</w:t>
      </w:r>
    </w:p>
    <w:p w:rsidR="00C30358" w:rsidRPr="006E0485" w:rsidRDefault="006E0485" w:rsidP="003935B4">
      <w:pPr>
        <w:pStyle w:val="Geenafstand"/>
        <w:rPr>
          <w:rFonts w:ascii="Helvetica" w:hAnsi="Helvetica"/>
          <w:lang w:val="en-GB"/>
        </w:rPr>
      </w:pPr>
      <w:r w:rsidRPr="006E0485">
        <w:rPr>
          <w:rFonts w:ascii="Arial" w:hAnsi="Arial" w:cs="Arial"/>
          <w:color w:val="222222"/>
          <w:sz w:val="20"/>
          <w:szCs w:val="20"/>
          <w:shd w:val="clear" w:color="auto" w:fill="FFFFFF"/>
          <w:lang w:val="en-GB"/>
        </w:rPr>
        <w:t xml:space="preserve">McCallum, A., &amp; Nigam, K. (1998, July). A comparison of event models for naive </w:t>
      </w:r>
      <w:proofErr w:type="spellStart"/>
      <w:r w:rsidRPr="006E0485">
        <w:rPr>
          <w:rFonts w:ascii="Arial" w:hAnsi="Arial" w:cs="Arial"/>
          <w:color w:val="222222"/>
          <w:sz w:val="20"/>
          <w:szCs w:val="20"/>
          <w:shd w:val="clear" w:color="auto" w:fill="FFFFFF"/>
          <w:lang w:val="en-GB"/>
        </w:rPr>
        <w:t>bayes</w:t>
      </w:r>
      <w:proofErr w:type="spellEnd"/>
      <w:r w:rsidRPr="006E0485">
        <w:rPr>
          <w:rFonts w:ascii="Arial" w:hAnsi="Arial" w:cs="Arial"/>
          <w:color w:val="222222"/>
          <w:sz w:val="20"/>
          <w:szCs w:val="20"/>
          <w:shd w:val="clear" w:color="auto" w:fill="FFFFFF"/>
          <w:lang w:val="en-GB"/>
        </w:rPr>
        <w:t xml:space="preserve"> text classification. In</w:t>
      </w:r>
      <w:r w:rsidRPr="006E0485">
        <w:rPr>
          <w:rStyle w:val="apple-converted-space"/>
          <w:rFonts w:ascii="Arial" w:hAnsi="Arial" w:cs="Arial"/>
          <w:color w:val="222222"/>
          <w:sz w:val="20"/>
          <w:szCs w:val="20"/>
          <w:shd w:val="clear" w:color="auto" w:fill="FFFFFF"/>
          <w:lang w:val="en-GB"/>
        </w:rPr>
        <w:t> </w:t>
      </w:r>
      <w:r w:rsidRPr="006E0485">
        <w:rPr>
          <w:rFonts w:ascii="Arial" w:hAnsi="Arial" w:cs="Arial"/>
          <w:i/>
          <w:iCs/>
          <w:color w:val="222222"/>
          <w:sz w:val="20"/>
          <w:szCs w:val="20"/>
          <w:shd w:val="clear" w:color="auto" w:fill="FFFFFF"/>
          <w:lang w:val="en-GB"/>
        </w:rPr>
        <w:t>AAAI-98 workshop on learning for text categorization</w:t>
      </w:r>
      <w:r w:rsidRPr="006E0485">
        <w:rPr>
          <w:rStyle w:val="apple-converted-space"/>
          <w:rFonts w:ascii="Arial" w:hAnsi="Arial" w:cs="Arial"/>
          <w:color w:val="222222"/>
          <w:sz w:val="20"/>
          <w:szCs w:val="20"/>
          <w:shd w:val="clear" w:color="auto" w:fill="FFFFFF"/>
          <w:lang w:val="en-GB"/>
        </w:rPr>
        <w:t> </w:t>
      </w:r>
      <w:r w:rsidRPr="006E0485">
        <w:rPr>
          <w:rFonts w:ascii="Arial" w:hAnsi="Arial" w:cs="Arial"/>
          <w:color w:val="222222"/>
          <w:sz w:val="20"/>
          <w:szCs w:val="20"/>
          <w:shd w:val="clear" w:color="auto" w:fill="FFFFFF"/>
          <w:lang w:val="en-GB"/>
        </w:rPr>
        <w:t>(Vol. 752, pp. 41-48).</w:t>
      </w:r>
    </w:p>
    <w:p w:rsidR="008556D0" w:rsidRPr="006E0485" w:rsidRDefault="006E0485" w:rsidP="003935B4">
      <w:pPr>
        <w:pStyle w:val="Geenafstand"/>
        <w:rPr>
          <w:rFonts w:ascii="Helvetica" w:hAnsi="Helvetica"/>
          <w:lang w:val="en-GB"/>
        </w:rPr>
      </w:pPr>
      <w:hyperlink r:id="rId5" w:history="1">
        <w:r w:rsidRPr="006E0485">
          <w:rPr>
            <w:rStyle w:val="Hyperlink"/>
            <w:rFonts w:ascii="Helvetica" w:hAnsi="Helvetica"/>
            <w:lang w:val="en-GB"/>
          </w:rPr>
          <w:t>http://staff.icar.cnr.it/manco/Teaching/20</w:t>
        </w:r>
        <w:r w:rsidRPr="006E0485">
          <w:rPr>
            <w:rStyle w:val="Hyperlink"/>
            <w:rFonts w:ascii="Helvetica" w:hAnsi="Helvetica"/>
            <w:lang w:val="en-GB"/>
          </w:rPr>
          <w:t>0</w:t>
        </w:r>
        <w:r w:rsidRPr="006E0485">
          <w:rPr>
            <w:rStyle w:val="Hyperlink"/>
            <w:rFonts w:ascii="Helvetica" w:hAnsi="Helvetica"/>
            <w:lang w:val="en-GB"/>
          </w:rPr>
          <w:t>5/datamining/articoli/m</w:t>
        </w:r>
        <w:bookmarkStart w:id="0" w:name="_GoBack"/>
        <w:bookmarkEnd w:id="0"/>
        <w:r w:rsidRPr="006E0485">
          <w:rPr>
            <w:rStyle w:val="Hyperlink"/>
            <w:rFonts w:ascii="Helvetica" w:hAnsi="Helvetica"/>
            <w:lang w:val="en-GB"/>
          </w:rPr>
          <w:t>ultinomial-aaaiws98.pdf</w:t>
        </w:r>
      </w:hyperlink>
    </w:p>
    <w:p w:rsidR="006E0485" w:rsidRDefault="006E0485" w:rsidP="003935B4">
      <w:pPr>
        <w:pStyle w:val="Geenafstand"/>
        <w:rPr>
          <w:rFonts w:ascii="Helvetica" w:hAnsi="Helvetica"/>
          <w:lang w:val="en-GB"/>
        </w:rPr>
      </w:pPr>
    </w:p>
    <w:p w:rsidR="006E0485" w:rsidRDefault="006E0485" w:rsidP="003935B4">
      <w:pPr>
        <w:pStyle w:val="Geenafstand"/>
        <w:rPr>
          <w:rFonts w:ascii="Helvetica" w:hAnsi="Helvetica"/>
          <w:lang w:val="en-GB"/>
        </w:rPr>
      </w:pPr>
      <w:r w:rsidRPr="006E0485">
        <w:rPr>
          <w:rFonts w:ascii="Arial" w:hAnsi="Arial" w:cs="Arial"/>
          <w:color w:val="222222"/>
          <w:sz w:val="20"/>
          <w:szCs w:val="20"/>
          <w:shd w:val="clear" w:color="auto" w:fill="FFFFFF"/>
          <w:lang w:val="en-GB"/>
        </w:rPr>
        <w:t xml:space="preserve">Judge, T. A., Higgins, C. A., </w:t>
      </w:r>
      <w:proofErr w:type="spellStart"/>
      <w:r w:rsidRPr="006E0485">
        <w:rPr>
          <w:rFonts w:ascii="Arial" w:hAnsi="Arial" w:cs="Arial"/>
          <w:color w:val="222222"/>
          <w:sz w:val="20"/>
          <w:szCs w:val="20"/>
          <w:shd w:val="clear" w:color="auto" w:fill="FFFFFF"/>
          <w:lang w:val="en-GB"/>
        </w:rPr>
        <w:t>Thoresen</w:t>
      </w:r>
      <w:proofErr w:type="spellEnd"/>
      <w:r w:rsidRPr="006E0485">
        <w:rPr>
          <w:rFonts w:ascii="Arial" w:hAnsi="Arial" w:cs="Arial"/>
          <w:color w:val="222222"/>
          <w:sz w:val="20"/>
          <w:szCs w:val="20"/>
          <w:shd w:val="clear" w:color="auto" w:fill="FFFFFF"/>
          <w:lang w:val="en-GB"/>
        </w:rPr>
        <w:t xml:space="preserve">, C. J., &amp; </w:t>
      </w:r>
      <w:proofErr w:type="spellStart"/>
      <w:r w:rsidRPr="006E0485">
        <w:rPr>
          <w:rFonts w:ascii="Arial" w:hAnsi="Arial" w:cs="Arial"/>
          <w:color w:val="222222"/>
          <w:sz w:val="20"/>
          <w:szCs w:val="20"/>
          <w:shd w:val="clear" w:color="auto" w:fill="FFFFFF"/>
          <w:lang w:val="en-GB"/>
        </w:rPr>
        <w:t>Barrick</w:t>
      </w:r>
      <w:proofErr w:type="spellEnd"/>
      <w:r w:rsidRPr="006E0485">
        <w:rPr>
          <w:rFonts w:ascii="Arial" w:hAnsi="Arial" w:cs="Arial"/>
          <w:color w:val="222222"/>
          <w:sz w:val="20"/>
          <w:szCs w:val="20"/>
          <w:shd w:val="clear" w:color="auto" w:fill="FFFFFF"/>
          <w:lang w:val="en-GB"/>
        </w:rPr>
        <w:t>, M. R. (1999). The big five personality traits, general mental ability, and career success across the life span.</w:t>
      </w:r>
      <w:r w:rsidRPr="006E0485">
        <w:rPr>
          <w:rStyle w:val="apple-converted-space"/>
          <w:rFonts w:ascii="Arial" w:hAnsi="Arial" w:cs="Arial"/>
          <w:color w:val="222222"/>
          <w:sz w:val="20"/>
          <w:szCs w:val="20"/>
          <w:shd w:val="clear" w:color="auto" w:fill="FFFFFF"/>
          <w:lang w:val="en-GB"/>
        </w:rPr>
        <w:t> </w:t>
      </w:r>
      <w:proofErr w:type="spellStart"/>
      <w:r>
        <w:rPr>
          <w:rFonts w:ascii="Arial" w:hAnsi="Arial" w:cs="Arial"/>
          <w:i/>
          <w:iCs/>
          <w:color w:val="222222"/>
          <w:sz w:val="20"/>
          <w:szCs w:val="20"/>
          <w:shd w:val="clear" w:color="auto" w:fill="FFFFFF"/>
        </w:rPr>
        <w:t>Personnel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psychology</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(3), 621-652.</w:t>
      </w:r>
    </w:p>
    <w:p w:rsidR="006E0485" w:rsidRDefault="006E0485" w:rsidP="003935B4">
      <w:pPr>
        <w:pStyle w:val="Geenafstand"/>
        <w:rPr>
          <w:rFonts w:ascii="Helvetica" w:hAnsi="Helvetica"/>
          <w:lang w:val="en-GB"/>
        </w:rPr>
      </w:pPr>
      <w:hyperlink r:id="rId6" w:history="1">
        <w:r w:rsidRPr="000112D6">
          <w:rPr>
            <w:rStyle w:val="Hyperlink"/>
            <w:rFonts w:ascii="Helvetica" w:hAnsi="Helvetica"/>
            <w:lang w:val="en-GB"/>
          </w:rPr>
          <w:t>http://people.tamu.edu/~mbarrick/Pubs/1991_Barrick_Mount.pdf</w:t>
        </w:r>
      </w:hyperlink>
    </w:p>
    <w:p w:rsidR="006E0485" w:rsidRPr="006E0485" w:rsidRDefault="006E0485" w:rsidP="003935B4">
      <w:pPr>
        <w:pStyle w:val="Geenafstand"/>
        <w:rPr>
          <w:rFonts w:ascii="Helvetica" w:hAnsi="Helvetica"/>
          <w:lang w:val="en-GB"/>
        </w:rPr>
      </w:pPr>
    </w:p>
    <w:sectPr w:rsidR="006E0485" w:rsidRPr="006E0485" w:rsidSect="006A3979">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A52555"/>
    <w:multiLevelType w:val="hybridMultilevel"/>
    <w:tmpl w:val="4F0CD59A"/>
    <w:lvl w:ilvl="0" w:tplc="43161B78">
      <w:start w:val="26"/>
      <w:numFmt w:val="bullet"/>
      <w:lvlText w:val="-"/>
      <w:lvlJc w:val="left"/>
      <w:pPr>
        <w:ind w:left="720" w:hanging="360"/>
      </w:pPr>
      <w:rPr>
        <w:rFonts w:ascii="Helvetica" w:eastAsiaTheme="minorHAnsi" w:hAnsi="Helvetic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B4"/>
    <w:rsid w:val="001023A5"/>
    <w:rsid w:val="001E35CB"/>
    <w:rsid w:val="0022255C"/>
    <w:rsid w:val="00242C91"/>
    <w:rsid w:val="003935B4"/>
    <w:rsid w:val="00485518"/>
    <w:rsid w:val="004D1035"/>
    <w:rsid w:val="004D1D06"/>
    <w:rsid w:val="004D6AC2"/>
    <w:rsid w:val="006A3979"/>
    <w:rsid w:val="006B449A"/>
    <w:rsid w:val="006E0485"/>
    <w:rsid w:val="008001C3"/>
    <w:rsid w:val="00825066"/>
    <w:rsid w:val="008556D0"/>
    <w:rsid w:val="0088219C"/>
    <w:rsid w:val="008B09B4"/>
    <w:rsid w:val="00977B3F"/>
    <w:rsid w:val="009C0ED3"/>
    <w:rsid w:val="00A24108"/>
    <w:rsid w:val="00AD6105"/>
    <w:rsid w:val="00C30358"/>
    <w:rsid w:val="00CA41D8"/>
    <w:rsid w:val="00E96D2E"/>
    <w:rsid w:val="00F848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362D4-72B9-4885-801A-2DE9D66F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935B4"/>
    <w:pPr>
      <w:spacing w:after="0" w:line="240" w:lineRule="auto"/>
    </w:pPr>
  </w:style>
  <w:style w:type="table" w:styleId="Tabelraster">
    <w:name w:val="Table Grid"/>
    <w:basedOn w:val="Standaardtabel"/>
    <w:uiPriority w:val="59"/>
    <w:rsid w:val="00CA4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AD610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Standaardalinea-lettertype"/>
    <w:rsid w:val="006E0485"/>
  </w:style>
  <w:style w:type="character" w:styleId="Hyperlink">
    <w:name w:val="Hyperlink"/>
    <w:basedOn w:val="Standaardalinea-lettertype"/>
    <w:uiPriority w:val="99"/>
    <w:unhideWhenUsed/>
    <w:rsid w:val="006E0485"/>
    <w:rPr>
      <w:color w:val="0000FF" w:themeColor="hyperlink"/>
      <w:u w:val="single"/>
    </w:rPr>
  </w:style>
  <w:style w:type="character" w:styleId="GevolgdeHyperlink">
    <w:name w:val="FollowedHyperlink"/>
    <w:basedOn w:val="Standaardalinea-lettertype"/>
    <w:uiPriority w:val="99"/>
    <w:semiHidden/>
    <w:unhideWhenUsed/>
    <w:rsid w:val="002225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tamu.edu/~mbarrick/Pubs/1991_Barrick_Mount.pdf" TargetMode="External"/><Relationship Id="rId5" Type="http://schemas.openxmlformats.org/officeDocument/2006/relationships/hyperlink" Target="http://staff.icar.cnr.it/manco/Teaching/2005/datamining/articoli/multinomial-aaaiws98.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691</Words>
  <Characters>3801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Kuipers;Mart Busger op Vollenbroek</dc:creator>
  <cp:lastModifiedBy>Mart Busger op Vollenbroek</cp:lastModifiedBy>
  <cp:revision>3</cp:revision>
  <dcterms:created xsi:type="dcterms:W3CDTF">2014-11-26T15:35:00Z</dcterms:created>
  <dcterms:modified xsi:type="dcterms:W3CDTF">2014-11-26T15:36:00Z</dcterms:modified>
</cp:coreProperties>
</file>