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**EXPEDIENTE N.º 001-2025-ALIM**  </w:t>
        <w:br/>
      </w:r>
    </w:p>
    <w:p>
      <w:r>
        <w:t xml:space="preserve">**ESPECIALISTA: DRA. ANNA PEREZ**  </w:t>
        <w:br/>
      </w:r>
    </w:p>
    <w:p>
      <w:r>
        <w:t>**CUADERNO PRINCIPAL**</w:t>
        <w:br/>
      </w:r>
    </w:p>
    <w:p>
      <w:r>
        <w:t xml:space="preserve">**SUMILLA: SOLICITUD DE AUMENTO DE PENSIÓN DE ALIMENTOS**  </w:t>
        <w:br/>
      </w:r>
    </w:p>
    <w:p>
      <w:r>
        <w:t xml:space="preserve">**DATOS DEL SOLICITANTE:**  </w:t>
        <w:br/>
      </w:r>
    </w:p>
    <w:p>
      <w:r>
        <w:t>MARÍA LÓPEZ BARBOZA, identificada con DNI N.º 1234567, con correo electrónico juan@gmail.com, número de celular 980640593, y domicilio en Jr. San José de Monterrico, Avenida Juan 12.</w:t>
        <w:br/>
      </w:r>
    </w:p>
    <w:p>
      <w:r>
        <w:t xml:space="preserve">**NOMBRE Y DIRECCIÓN DEL DEMANDADO:**  </w:t>
        <w:br/>
      </w:r>
    </w:p>
    <w:p>
      <w:r>
        <w:t>JOSÉ DOMINGO PÉREZ, identificado con DNI N.º 1234569, con correo electrónico joseso@gmail.com, número de celular 980650546, y domicilio en Jr. San Pedro Pedregales, La Victoria 123.</w:t>
        <w:br/>
      </w:r>
    </w:p>
    <w:p>
      <w:r>
        <w:t xml:space="preserve">**PETITORIO:**  </w:t>
        <w:br/>
      </w:r>
    </w:p>
    <w:p>
      <w:r>
        <w:t>Solicito se incremente la pensión de alimentos para mi menor hijo JUAN ENRIQUE NEWMAN, de S/ 10,000 a S/ 15,000 mensuales, conforme se detalla en la demanda principal.</w:t>
        <w:br/>
      </w:r>
    </w:p>
    <w:p>
      <w:r>
        <w:t xml:space="preserve">**FUNDAMENTOS DE HECHO:**  </w:t>
        <w:br/>
      </w:r>
    </w:p>
    <w:p>
      <w:r>
        <w:t xml:space="preserve">**PRIMERO:** Conforme al Acta de Conciliación N.º 001-200, de fecha 13 de junio de 2025, emitida por el Centro de Conciliación Perú, se fijó una pensión de S/ 10,000 para mi menor hijo.  </w:t>
        <w:br/>
      </w:r>
    </w:p>
    <w:p>
      <w:r>
        <w:t xml:space="preserve">**SEGUNDO:** Las necesidades de mi menor hijo se han incrementado considerablemente debido a su paso de la educación primaria a secundaria, lo que ha generado un aumento en los gastos escolares, tales como matrículas, útiles, uniformes y movilidad.  </w:t>
        <w:br/>
      </w:r>
    </w:p>
    <w:p>
      <w:r>
        <w:t xml:space="preserve">**TERCERO:** Se han incrementado los gastos en alimentación, conforme a los cambios nutricionales y recomendaciones médicas específicas para su crecimiento.  </w:t>
        <w:br/>
      </w:r>
    </w:p>
    <w:p>
      <w:r>
        <w:t xml:space="preserve">**CUARTO:** Mi menor hijo requiere de actividades extracurriculares necesarias, tales como talleres deportivos, cursos de idiomas y reforzamientos académicos, siendo racionales en cuanto a las necesidades de mi menor hijo.  </w:t>
        <w:br/>
      </w:r>
    </w:p>
    <w:p>
      <w:r>
        <w:t xml:space="preserve">**QUINTO:** Cumplo con informar que el emplazado cuenta con un incremento significativo de sus ingresos, atribuible a la obtención de ascensos, bonos fijos, y el inicio de actividades económicas propias con mayor rentabilidad, quedando demostrado que el emplazado cuenta con los ingresos suficientes para asumir el aumento de la pensión solicitada.  </w:t>
        <w:br/>
      </w:r>
    </w:p>
    <w:p>
      <w:r>
        <w:t xml:space="preserve">**FUNDAMENTACIÓN JURÍDICA:**  </w:t>
        <w:br/>
      </w:r>
    </w:p>
    <w:p>
      <w:r>
        <w:t>Esta solicitud se sustenta en el INTERÉS SUPERIOR DEL NIÑO, conforme al Art. IX del Código de los Niños y Adolescentes, y en los artículos 608 y 610 del Código Procesal Civil. Además, se ampara en los artículos 472, 477, 481 y 482 del Código Civil, los cuales regulan la obligación alimentaria y el incremento de la pensión de alimentos.</w:t>
        <w:br/>
      </w:r>
    </w:p>
    <w:p>
      <w:r>
        <w:t xml:space="preserve">**VÍA PROCEDIMENTAL:**  </w:t>
        <w:br/>
      </w:r>
    </w:p>
    <w:p>
      <w:r>
        <w:t>La presente solicitud se tramita por la vía del proceso de alimentos, de conformidad con lo dispuesto por la normativa vigente.</w:t>
        <w:br/>
      </w:r>
    </w:p>
    <w:p>
      <w:r>
        <w:t xml:space="preserve">**POR TANTO:** Sírvase Ud. Tener en cuenta lo antes expuesto y acceder a mi pedido.  </w:t>
        <w:br/>
      </w:r>
    </w:p>
    <w:p>
      <w:r>
        <w:t xml:space="preserve">Lima, 11 de diciembre de 2025.  </w:t>
        <w:br/>
      </w:r>
    </w:p>
    <w:p>
      <w:r>
        <w:t xml:space="preserve">___________________________  </w:t>
        <w:br/>
      </w:r>
    </w:p>
    <w:p>
      <w:r>
        <w:t xml:space="preserve">María López Barboza  </w:t>
        <w:br/>
      </w:r>
    </w:p>
    <w:p>
      <w:r>
        <w:t xml:space="preserve">DNI N.º 1234567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