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650D5" w14:textId="129DB5B5" w:rsidR="000351EE" w:rsidRPr="00041430" w:rsidRDefault="00041430" w:rsidP="003E6D7F">
      <w:pPr>
        <w:spacing w:line="360" w:lineRule="auto"/>
        <w:jc w:val="center"/>
        <w:rPr>
          <w:rFonts w:ascii="Century Gothic" w:hAnsi="Century Gothic"/>
          <w:b/>
          <w:u w:val="single"/>
        </w:rPr>
      </w:pPr>
      <w:r w:rsidRPr="00041430">
        <w:rPr>
          <w:rFonts w:ascii="Century Gothic" w:hAnsi="Century Gothic"/>
          <w:b/>
          <w:u w:val="single"/>
        </w:rPr>
        <w:t>CARTA NOTARIAL</w:t>
      </w:r>
    </w:p>
    <w:p w14:paraId="58C7E6D3" w14:textId="1D46E862" w:rsidR="001C14E7" w:rsidRPr="00041430" w:rsidRDefault="00041430" w:rsidP="003E6D7F">
      <w:pPr>
        <w:spacing w:line="360" w:lineRule="auto"/>
        <w:ind w:left="284"/>
        <w:jc w:val="right"/>
        <w:rPr>
          <w:rFonts w:ascii="Century Gothic" w:hAnsi="Century Gothic"/>
        </w:rPr>
      </w:pPr>
      <w:r w:rsidRPr="00041430">
        <w:rPr>
          <w:rFonts w:ascii="Century Gothic" w:hAnsi="Century Gothic"/>
        </w:rPr>
        <w:t>LIMA, 02 DE FEBRERO DEL 2026.</w:t>
      </w:r>
    </w:p>
    <w:p w14:paraId="07EF18A1" w14:textId="72FF2C0E" w:rsidR="000351EE" w:rsidRPr="00041430" w:rsidRDefault="00041430" w:rsidP="003E6D7F">
      <w:pPr>
        <w:spacing w:line="360" w:lineRule="auto"/>
        <w:jc w:val="both"/>
        <w:rPr>
          <w:rFonts w:ascii="Century Gothic" w:hAnsi="Century Gothic"/>
          <w:b/>
          <w:u w:val="single"/>
          <w:lang w:val="es-ES_tradnl"/>
        </w:rPr>
      </w:pPr>
      <w:r w:rsidRPr="00041430">
        <w:rPr>
          <w:rFonts w:ascii="Century Gothic" w:hAnsi="Century Gothic"/>
          <w:b/>
          <w:u w:val="single"/>
          <w:lang w:val="es-ES_tradnl"/>
        </w:rPr>
        <w:t>SEÑOR:</w:t>
      </w:r>
    </w:p>
    <w:p w14:paraId="7A908225" w14:textId="2DC69926" w:rsidR="001D6212" w:rsidRPr="00041430" w:rsidRDefault="00041430" w:rsidP="00B31555">
      <w:pPr>
        <w:pStyle w:val="Listaclara-nfasis51"/>
        <w:spacing w:after="200" w:line="360" w:lineRule="auto"/>
        <w:ind w:left="0"/>
        <w:jc w:val="both"/>
        <w:rPr>
          <w:rFonts w:ascii="Century Gothic" w:hAnsi="Century Gothic"/>
          <w:b/>
          <w:sz w:val="22"/>
          <w:szCs w:val="22"/>
        </w:rPr>
      </w:pPr>
      <w:r w:rsidRPr="00041430">
        <w:rPr>
          <w:rFonts w:ascii="Century Gothic" w:hAnsi="Century Gothic"/>
          <w:b/>
          <w:sz w:val="22"/>
          <w:szCs w:val="22"/>
        </w:rPr>
        <w:t>OSCAR PIERO OLIVARI FEIJOO</w:t>
      </w:r>
    </w:p>
    <w:p w14:paraId="14DDC559" w14:textId="7C917D1B" w:rsidR="00AF6009" w:rsidRPr="00041430" w:rsidRDefault="00041430" w:rsidP="00B31555">
      <w:pPr>
        <w:pStyle w:val="Listaclara-nfasis51"/>
        <w:spacing w:after="200" w:line="360" w:lineRule="auto"/>
        <w:ind w:left="0"/>
        <w:jc w:val="both"/>
        <w:rPr>
          <w:rFonts w:ascii="Century Gothic" w:hAnsi="Century Gothic"/>
          <w:b/>
          <w:sz w:val="22"/>
          <w:szCs w:val="22"/>
        </w:rPr>
      </w:pPr>
      <w:r w:rsidRPr="00041430">
        <w:rPr>
          <w:rFonts w:ascii="Century Gothic" w:hAnsi="Century Gothic"/>
          <w:b/>
          <w:sz w:val="22"/>
          <w:szCs w:val="22"/>
        </w:rPr>
        <w:t xml:space="preserve">D.N.I N° </w:t>
      </w:r>
      <w:r w:rsidRPr="00041430">
        <w:rPr>
          <w:rFonts w:ascii="Century Gothic" w:hAnsi="Century Gothic"/>
          <w:b/>
          <w:bCs/>
          <w:sz w:val="22"/>
          <w:szCs w:val="22"/>
        </w:rPr>
        <w:t>40589917</w:t>
      </w:r>
    </w:p>
    <w:p w14:paraId="37F42F50" w14:textId="242709EA" w:rsidR="00B31555" w:rsidRPr="00041430" w:rsidRDefault="00041430" w:rsidP="00B31555">
      <w:pPr>
        <w:spacing w:line="360" w:lineRule="auto"/>
        <w:jc w:val="both"/>
        <w:rPr>
          <w:rFonts w:ascii="Century Gothic" w:hAnsi="Century Gothic"/>
        </w:rPr>
      </w:pPr>
      <w:r w:rsidRPr="00041430">
        <w:rPr>
          <w:rFonts w:ascii="Century Gothic" w:hAnsi="Century Gothic"/>
          <w:b/>
        </w:rPr>
        <w:t>DIRECCI</w:t>
      </w:r>
      <w:r w:rsidR="00C60278">
        <w:rPr>
          <w:rFonts w:ascii="Century Gothic" w:hAnsi="Century Gothic"/>
          <w:b/>
        </w:rPr>
        <w:t>ONES</w:t>
      </w:r>
      <w:r w:rsidRPr="00041430">
        <w:rPr>
          <w:rFonts w:ascii="Century Gothic" w:hAnsi="Century Gothic"/>
          <w:b/>
        </w:rPr>
        <w:t>:</w:t>
      </w:r>
      <w:r w:rsidRPr="00041430">
        <w:rPr>
          <w:rFonts w:ascii="Century Gothic" w:hAnsi="Century Gothic"/>
        </w:rPr>
        <w:t xml:space="preserve"> </w:t>
      </w:r>
    </w:p>
    <w:p w14:paraId="1AE89D35" w14:textId="5A0F68CF" w:rsidR="001D6212" w:rsidRPr="00041430" w:rsidRDefault="00041430" w:rsidP="00B31555">
      <w:pPr>
        <w:pStyle w:val="Prrafodelista"/>
        <w:numPr>
          <w:ilvl w:val="0"/>
          <w:numId w:val="17"/>
        </w:numPr>
        <w:spacing w:line="360" w:lineRule="auto"/>
        <w:jc w:val="both"/>
        <w:rPr>
          <w:rFonts w:ascii="Century Gothic" w:hAnsi="Century Gothic"/>
          <w:b/>
        </w:rPr>
      </w:pPr>
      <w:r w:rsidRPr="00041430">
        <w:rPr>
          <w:rFonts w:ascii="Century Gothic" w:hAnsi="Century Gothic"/>
          <w:b/>
          <w:bCs/>
        </w:rPr>
        <w:t>CALLE LOS PORTALES N° 101 – CASA 3, URB. LOS PORTALES, DISTRITO DE LA MOLINA, PROVINCIA Y DEPARTAMENTO DE LIMA.</w:t>
      </w:r>
    </w:p>
    <w:p w14:paraId="25F7F4F5" w14:textId="5DC8E60F" w:rsidR="00B31555" w:rsidRPr="00041430" w:rsidRDefault="00041430" w:rsidP="00B31555">
      <w:pPr>
        <w:pStyle w:val="Prrafodelista"/>
        <w:numPr>
          <w:ilvl w:val="0"/>
          <w:numId w:val="17"/>
        </w:numPr>
        <w:spacing w:line="360" w:lineRule="auto"/>
        <w:jc w:val="both"/>
        <w:rPr>
          <w:rFonts w:ascii="Century Gothic" w:hAnsi="Century Gothic"/>
          <w:b/>
        </w:rPr>
      </w:pPr>
      <w:r w:rsidRPr="00041430">
        <w:rPr>
          <w:rFonts w:ascii="Century Gothic" w:hAnsi="Century Gothic"/>
          <w:b/>
        </w:rPr>
        <w:t>AV. JOSÉ PARDO N° 223, INTERIOR 101. DISTRITO DE MIRAFLORES,</w:t>
      </w:r>
      <w:r w:rsidRPr="00041430">
        <w:rPr>
          <w:rFonts w:ascii="Century Gothic" w:hAnsi="Century Gothic"/>
          <w:b/>
          <w:bCs/>
        </w:rPr>
        <w:t xml:space="preserve"> PROVINCIA Y DEPARTAMENTO DE LIMA.</w:t>
      </w:r>
    </w:p>
    <w:p w14:paraId="68E3C4BB" w14:textId="3D897FE6" w:rsidR="00AF6009" w:rsidRPr="00041430" w:rsidRDefault="00041430" w:rsidP="00B31555">
      <w:pPr>
        <w:spacing w:line="360" w:lineRule="auto"/>
        <w:jc w:val="both"/>
        <w:rPr>
          <w:rFonts w:ascii="Century Gothic" w:hAnsi="Century Gothic"/>
          <w:b/>
        </w:rPr>
      </w:pPr>
      <w:r w:rsidRPr="00041430">
        <w:rPr>
          <w:rFonts w:ascii="Century Gothic" w:hAnsi="Century Gothic"/>
          <w:b/>
        </w:rPr>
        <w:t>--------------------------------------------------------------------------------------------</w:t>
      </w:r>
    </w:p>
    <w:p w14:paraId="2B101015" w14:textId="77777777" w:rsidR="0013264E" w:rsidRPr="0013264E" w:rsidRDefault="0013264E" w:rsidP="0013264E">
      <w:pPr>
        <w:spacing w:line="360" w:lineRule="auto"/>
        <w:jc w:val="both"/>
        <w:rPr>
          <w:rFonts w:ascii="Century Gothic" w:hAnsi="Century Gothic"/>
        </w:rPr>
      </w:pPr>
      <w:r w:rsidRPr="0013264E">
        <w:rPr>
          <w:rFonts w:ascii="Century Gothic" w:hAnsi="Century Gothic"/>
        </w:rPr>
        <w:t>DE MI ESPECIAL CONSIDERACIÓN:</w:t>
      </w:r>
    </w:p>
    <w:p w14:paraId="3028F275" w14:textId="78E897E3" w:rsidR="0013264E" w:rsidRDefault="0013264E" w:rsidP="0013264E">
      <w:pPr>
        <w:spacing w:line="360" w:lineRule="auto"/>
        <w:jc w:val="both"/>
        <w:rPr>
          <w:rFonts w:ascii="Century Gothic" w:hAnsi="Century Gothic"/>
        </w:rPr>
      </w:pPr>
      <w:r w:rsidRPr="0013264E">
        <w:rPr>
          <w:rFonts w:ascii="Century Gothic" w:hAnsi="Century Gothic"/>
        </w:rPr>
        <w:t>CON EL DEBIDO RESPETO QUE SE MERECE, ME VEO EN LA IMPERIOSA</w:t>
      </w:r>
      <w:r>
        <w:rPr>
          <w:rFonts w:ascii="Century Gothic" w:hAnsi="Century Gothic"/>
        </w:rPr>
        <w:t xml:space="preserve"> </w:t>
      </w:r>
      <w:r w:rsidRPr="0013264E">
        <w:rPr>
          <w:rFonts w:ascii="Century Gothic" w:hAnsi="Century Gothic"/>
        </w:rPr>
        <w:t>NECESIDAD DE HACERLE LLEGAR LA PRESENTE CARTA, CON EL PROPÓSITO</w:t>
      </w:r>
      <w:r>
        <w:rPr>
          <w:rFonts w:ascii="Century Gothic" w:hAnsi="Century Gothic"/>
        </w:rPr>
        <w:t xml:space="preserve"> </w:t>
      </w:r>
      <w:r w:rsidRPr="0013264E">
        <w:rPr>
          <w:rFonts w:ascii="Century Gothic" w:hAnsi="Century Gothic"/>
        </w:rPr>
        <w:t>DE COMUNICARLE LO SIGUIENTE:</w:t>
      </w:r>
    </w:p>
    <w:p w14:paraId="2BFEE681" w14:textId="3F549DEB" w:rsidR="00D068FC" w:rsidRPr="00041430" w:rsidRDefault="00041430" w:rsidP="00041430">
      <w:pPr>
        <w:spacing w:line="360" w:lineRule="auto"/>
        <w:jc w:val="both"/>
        <w:rPr>
          <w:rFonts w:ascii="Century Gothic" w:hAnsi="Century Gothic"/>
        </w:rPr>
      </w:pPr>
      <w:r w:rsidRPr="00041430">
        <w:rPr>
          <w:rFonts w:ascii="Century Gothic" w:hAnsi="Century Gothic"/>
          <w:b/>
          <w:bCs/>
          <w:u w:val="single"/>
        </w:rPr>
        <w:t>PRIMERO</w:t>
      </w:r>
      <w:r w:rsidRPr="00041430">
        <w:rPr>
          <w:rFonts w:ascii="Century Gothic" w:hAnsi="Century Gothic"/>
          <w:b/>
          <w:bCs/>
        </w:rPr>
        <w:t>:</w:t>
      </w:r>
      <w:r w:rsidRPr="00041430">
        <w:rPr>
          <w:rFonts w:ascii="Century Gothic" w:hAnsi="Century Gothic"/>
        </w:rPr>
        <w:t xml:space="preserve"> </w:t>
      </w:r>
      <w:r w:rsidRPr="00041430">
        <w:rPr>
          <w:rFonts w:ascii="Century Gothic" w:hAnsi="Century Gothic"/>
          <w:b/>
          <w:bCs/>
        </w:rPr>
        <w:t xml:space="preserve"> VALIDEZ DEL ACTA DE CONCILIACIÓN</w:t>
      </w:r>
      <w:r w:rsidRPr="00041430">
        <w:rPr>
          <w:rFonts w:ascii="Century Gothic" w:hAnsi="Century Gothic"/>
        </w:rPr>
        <w:t xml:space="preserve"> </w:t>
      </w:r>
    </w:p>
    <w:p w14:paraId="7153B031" w14:textId="598AC095" w:rsidR="00BC76AE" w:rsidRDefault="00041430" w:rsidP="00041430">
      <w:pPr>
        <w:spacing w:line="360" w:lineRule="auto"/>
        <w:jc w:val="both"/>
        <w:rPr>
          <w:rFonts w:ascii="Century Gothic" w:hAnsi="Century Gothic"/>
        </w:rPr>
      </w:pPr>
      <w:r w:rsidRPr="00041430">
        <w:rPr>
          <w:rFonts w:ascii="Century Gothic" w:hAnsi="Century Gothic"/>
        </w:rPr>
        <w:t xml:space="preserve">COMO ES DE SU CONOCIMIENTO, CON FECHA 01 DE AGOSTO DE 2013 SUSCRIBIMOS EL ACTA DE CONCILIACIÓN CON ACUERDO TOTAL N°817-2013 ANTE EL CENTRO DE CONCILIACIÓN “CANAVAL &amp; MOREYRA”, MEDIANTE LA CUAL SE </w:t>
      </w:r>
      <w:r w:rsidRPr="00D44E30">
        <w:rPr>
          <w:rFonts w:ascii="Century Gothic" w:hAnsi="Century Gothic"/>
          <w:highlight w:val="yellow"/>
        </w:rPr>
        <w:t>REGULARON</w:t>
      </w:r>
      <w:r w:rsidRPr="00041430">
        <w:rPr>
          <w:rFonts w:ascii="Century Gothic" w:hAnsi="Century Gothic"/>
        </w:rPr>
        <w:t xml:space="preserve"> LOS ASPECTOS REFERIDOS A LA </w:t>
      </w:r>
      <w:r w:rsidRPr="00041430">
        <w:rPr>
          <w:rFonts w:ascii="Century Gothic" w:hAnsi="Century Gothic"/>
          <w:b/>
          <w:bCs/>
        </w:rPr>
        <w:t>PATRIA POTESTAD, TENENCIA, RÉGIMEN DE VISITAS Y PENSIÓN DE ALIMENTOS A FAVOR DE NUESTRO HIJO G.O.M.</w:t>
      </w:r>
      <w:r w:rsidRPr="00041430">
        <w:rPr>
          <w:rFonts w:ascii="Century Gothic" w:hAnsi="Century Gothic"/>
        </w:rPr>
        <w:t>, QUIEN EN ESE ENTONCES CONTABA CON 1 AÑO Y 10 MESES DE EDAD. EN DICHO ACUERDO SE ESTABLECIÓ QUE LA TENENCIA QUEDARÍA A MI CARGO, SE FIJÓ UNA PENSIÓN ALIMENTARIA MENSUAL</w:t>
      </w:r>
      <w:r w:rsidR="00C60278">
        <w:rPr>
          <w:rFonts w:ascii="Century Gothic" w:hAnsi="Century Gothic"/>
        </w:rPr>
        <w:t xml:space="preserve"> (S/750.00) </w:t>
      </w:r>
      <w:r w:rsidRPr="00041430">
        <w:rPr>
          <w:rFonts w:ascii="Century Gothic" w:hAnsi="Century Gothic"/>
        </w:rPr>
        <w:t xml:space="preserve">Y UN RÉGIMEN DE VISITAS ABIERTO CON PREVIA COORDINACIÓN. </w:t>
      </w:r>
    </w:p>
    <w:p w14:paraId="595844B8" w14:textId="0D09E495" w:rsidR="00BE092A" w:rsidRPr="00041430" w:rsidRDefault="00041430" w:rsidP="00041430">
      <w:pPr>
        <w:spacing w:before="100" w:beforeAutospacing="1" w:after="100" w:afterAutospacing="1" w:line="360" w:lineRule="auto"/>
        <w:jc w:val="both"/>
        <w:rPr>
          <w:rFonts w:ascii="Century Gothic" w:eastAsia="Times New Roman" w:hAnsi="Century Gothic"/>
          <w:b/>
          <w:bCs/>
          <w:lang w:val="es-PE" w:eastAsia="es-PE"/>
        </w:rPr>
      </w:pPr>
      <w:r w:rsidRPr="00041430">
        <w:rPr>
          <w:rFonts w:ascii="Century Gothic" w:eastAsia="Times New Roman" w:hAnsi="Century Gothic"/>
          <w:b/>
          <w:bCs/>
          <w:u w:val="single"/>
          <w:lang w:val="es-PE" w:eastAsia="es-PE"/>
        </w:rPr>
        <w:t>SEGUNDO</w:t>
      </w:r>
      <w:r w:rsidRPr="00041430">
        <w:rPr>
          <w:rFonts w:ascii="Century Gothic" w:eastAsia="Times New Roman" w:hAnsi="Century Gothic"/>
          <w:b/>
          <w:bCs/>
          <w:lang w:val="es-PE" w:eastAsia="es-PE"/>
        </w:rPr>
        <w:t xml:space="preserve">: SOBRE LA PENSIÓN DE ALIMENTOS ACORDADA </w:t>
      </w:r>
      <w:r w:rsidR="00DC3123">
        <w:rPr>
          <w:rFonts w:ascii="Century Gothic" w:eastAsia="Times New Roman" w:hAnsi="Century Gothic"/>
          <w:b/>
          <w:bCs/>
          <w:lang w:val="es-PE" w:eastAsia="es-PE"/>
        </w:rPr>
        <w:t>Y SU INSUFICIENCIA ACTUAL</w:t>
      </w:r>
    </w:p>
    <w:p w14:paraId="082AA7EC" w14:textId="123BF0BD" w:rsidR="00D52E5E" w:rsidRDefault="00041430" w:rsidP="00041430">
      <w:pPr>
        <w:spacing w:before="100" w:beforeAutospacing="1" w:after="100" w:afterAutospacing="1" w:line="360" w:lineRule="auto"/>
        <w:jc w:val="both"/>
        <w:rPr>
          <w:rFonts w:ascii="Century Gothic" w:eastAsia="Times New Roman" w:hAnsi="Century Gothic"/>
          <w:lang w:val="es-PE" w:eastAsia="es-PE"/>
        </w:rPr>
      </w:pPr>
      <w:r w:rsidRPr="00041430">
        <w:rPr>
          <w:rFonts w:ascii="Century Gothic" w:eastAsia="Times New Roman" w:hAnsi="Century Gothic"/>
          <w:lang w:val="es-PE" w:eastAsia="es-PE"/>
        </w:rPr>
        <w:lastRenderedPageBreak/>
        <w:t xml:space="preserve">EN RELACIÓN CON LA OBLIGACIÓN ALIMENTARIA, USTED SE COMPROMETIÓ A OTORGAR UNA PENSIÓN MENSUAL POR EL MONTO DE S/ 750.00 (SETECIENTOS CON 00/100 SOLES), MONTO QUE DEBÍA SER DEPOSITADO EN MI CUENTA BANCARIA EL PRIMER DÍA HÁBIL DE CADA MES A PARTIR DE ENERO DE 2014. NO OBSTANTE, DEBO MANIFESTARLE QUE </w:t>
      </w:r>
      <w:r w:rsidRPr="00041430">
        <w:rPr>
          <w:rFonts w:ascii="Century Gothic" w:eastAsia="Times New Roman" w:hAnsi="Century Gothic"/>
          <w:b/>
          <w:bCs/>
          <w:lang w:val="es-PE" w:eastAsia="es-PE"/>
        </w:rPr>
        <w:t xml:space="preserve">HAN TRANSCURRIDO </w:t>
      </w:r>
      <w:r w:rsidRPr="00C60278">
        <w:rPr>
          <w:rFonts w:ascii="Century Gothic" w:eastAsia="Times New Roman" w:hAnsi="Century Gothic"/>
          <w:b/>
          <w:bCs/>
          <w:u w:val="single"/>
          <w:lang w:val="es-PE" w:eastAsia="es-PE"/>
        </w:rPr>
        <w:t xml:space="preserve">MÁS DE </w:t>
      </w:r>
      <w:r w:rsidR="00C60278">
        <w:rPr>
          <w:rFonts w:ascii="Century Gothic" w:eastAsia="Times New Roman" w:hAnsi="Century Gothic"/>
          <w:b/>
          <w:bCs/>
          <w:u w:val="single"/>
          <w:lang w:val="es-PE" w:eastAsia="es-PE"/>
        </w:rPr>
        <w:t xml:space="preserve">(12) </w:t>
      </w:r>
      <w:r w:rsidRPr="00C60278">
        <w:rPr>
          <w:rFonts w:ascii="Century Gothic" w:eastAsia="Times New Roman" w:hAnsi="Century Gothic"/>
          <w:b/>
          <w:bCs/>
          <w:u w:val="single"/>
          <w:lang w:val="es-PE" w:eastAsia="es-PE"/>
        </w:rPr>
        <w:t>DOCE AÑOS</w:t>
      </w:r>
      <w:r w:rsidRPr="00041430">
        <w:rPr>
          <w:rFonts w:ascii="Century Gothic" w:eastAsia="Times New Roman" w:hAnsi="Century Gothic"/>
          <w:b/>
          <w:bCs/>
          <w:lang w:val="es-PE" w:eastAsia="es-PE"/>
        </w:rPr>
        <w:t xml:space="preserve"> DESDE LA CELEBRACIÓN DE DICHO ACUERDO</w:t>
      </w:r>
      <w:r w:rsidRPr="00041430">
        <w:rPr>
          <w:rFonts w:ascii="Century Gothic" w:eastAsia="Times New Roman" w:hAnsi="Century Gothic"/>
          <w:lang w:val="es-PE" w:eastAsia="es-PE"/>
        </w:rPr>
        <w:t xml:space="preserve">, </w:t>
      </w:r>
      <w:r w:rsidRPr="00041430">
        <w:rPr>
          <w:rFonts w:ascii="Century Gothic" w:eastAsia="Times New Roman" w:hAnsi="Century Gothic"/>
          <w:b/>
          <w:bCs/>
          <w:lang w:val="es-PE" w:eastAsia="es-PE"/>
        </w:rPr>
        <w:t>PERIODO DURANTE EL CUAL LAS CIRCUNSTANCIAS PERSONALES, ECONÓMICAS Y, SOBRE TODO, LAS NECESIDADES DE NUESTRO HIJO HAN CAMBIADO DE MANERA SUSTANCIAL.</w:t>
      </w:r>
      <w:r w:rsidRPr="00041430">
        <w:rPr>
          <w:rFonts w:ascii="Century Gothic" w:eastAsia="Times New Roman" w:hAnsi="Century Gothic"/>
          <w:lang w:val="es-PE" w:eastAsia="es-PE"/>
        </w:rPr>
        <w:t xml:space="preserve"> COMO BIEN SABE, EL </w:t>
      </w:r>
      <w:r w:rsidRPr="00C60278">
        <w:rPr>
          <w:rFonts w:ascii="Century Gothic" w:eastAsia="Times New Roman" w:hAnsi="Century Gothic"/>
          <w:b/>
          <w:bCs/>
          <w:lang w:val="es-PE" w:eastAsia="es-PE"/>
        </w:rPr>
        <w:t>ORDENAMIENTO JURÍDICO PREVÉ LA POSIBILIDAD DE REVISAR LA PENSIÓN DE ALIMENTOS CUANDO VARÍAN LAS NECESIDADES DEL ALIMENTISTA</w:t>
      </w:r>
      <w:r w:rsidRPr="00C60278">
        <w:rPr>
          <w:rFonts w:ascii="Century Gothic" w:eastAsia="Times New Roman" w:hAnsi="Century Gothic"/>
          <w:lang w:val="es-PE" w:eastAsia="es-PE"/>
        </w:rPr>
        <w:t xml:space="preserve"> Y LAS CONDICIONES DE LOS PADRES, SUPUESTO QUE HOY RESULTA PLENAMENTE APLICABLE.</w:t>
      </w:r>
    </w:p>
    <w:p w14:paraId="4F7A4B5E" w14:textId="21AA29BF" w:rsidR="00DC3123" w:rsidRDefault="00DC3123" w:rsidP="00041430">
      <w:pPr>
        <w:spacing w:before="100" w:beforeAutospacing="1" w:after="100" w:afterAutospacing="1" w:line="360" w:lineRule="auto"/>
        <w:jc w:val="both"/>
        <w:rPr>
          <w:rFonts w:ascii="Century Gothic" w:eastAsia="Times New Roman" w:hAnsi="Century Gothic"/>
          <w:lang w:val="es-PE" w:eastAsia="es-PE"/>
        </w:rPr>
      </w:pPr>
      <w:r>
        <w:rPr>
          <w:rFonts w:ascii="Century Gothic" w:hAnsi="Century Gothic"/>
        </w:rPr>
        <w:t xml:space="preserve">RESULTA PERTINENTE PRECISAR QUE </w:t>
      </w:r>
      <w:r>
        <w:rPr>
          <w:rFonts w:ascii="Century Gothic" w:hAnsi="Century Gothic"/>
          <w:b/>
        </w:rPr>
        <w:t>EN LOS AÑOS 2017 Y 2018 YA SOLICITÉ FORMALMENTE EL INCREMENTO DE LA PENSIÓN DE ALIMENTOS VÍA CENTRO DE CONCILIACIÓN, SIN EMBARGO, USTED SE NEGÓ A SUSCRIBIR ACUERDO ALGUNO</w:t>
      </w:r>
      <w:r>
        <w:rPr>
          <w:rFonts w:ascii="Century Gothic" w:hAnsi="Century Gothic"/>
        </w:rPr>
        <w:t xml:space="preserve">, LO QUE EVIDENCIA UNA FALTA DE VOLUNTAD PARA ACTUALIZAR SU APORTE A LAS NECESIDADES REALES Y CRECIENTES DE NUESTRO HIJO. ASIMISMO, ES IMPORTANTE SEÑALAR QUE </w:t>
      </w:r>
      <w:r>
        <w:rPr>
          <w:rFonts w:ascii="Century Gothic" w:hAnsi="Century Gothic"/>
          <w:b/>
        </w:rPr>
        <w:t>EL MONTO ACTUAL DE S/ 750.00 SE HA LIMITADO ÚNICAMENTE A CUBRIR PARTE DEL GASTO DE EDUCACIÓN</w:t>
      </w:r>
      <w:r>
        <w:rPr>
          <w:rFonts w:ascii="Century Gothic" w:hAnsi="Century Gothic"/>
        </w:rPr>
        <w:t>, SIN CONTEMPLAR LOS DEMÁS RUBROS ESENCIALES COMO SALUD, ALIMENTACIÓN, TERAPIAS ESPECIALIZADAS Y DESARROLLO INTEGRAL DEL MENOR</w:t>
      </w:r>
    </w:p>
    <w:p w14:paraId="2A107C19" w14:textId="7BCEAA26" w:rsidR="00314376" w:rsidRPr="00C60278" w:rsidRDefault="00041430" w:rsidP="00041430">
      <w:pPr>
        <w:spacing w:line="360" w:lineRule="auto"/>
        <w:jc w:val="both"/>
        <w:rPr>
          <w:rFonts w:ascii="Century Gothic" w:hAnsi="Century Gothic"/>
          <w:b/>
          <w:bCs/>
          <w:color w:val="000000" w:themeColor="text1"/>
        </w:rPr>
      </w:pPr>
      <w:r w:rsidRPr="00C60278">
        <w:rPr>
          <w:rFonts w:ascii="Century Gothic" w:hAnsi="Century Gothic"/>
          <w:b/>
          <w:bCs/>
          <w:color w:val="000000" w:themeColor="text1"/>
          <w:u w:val="single"/>
        </w:rPr>
        <w:t>TERCERO</w:t>
      </w:r>
      <w:r w:rsidRPr="00C60278">
        <w:rPr>
          <w:rFonts w:ascii="Century Gothic" w:hAnsi="Century Gothic"/>
          <w:color w:val="000000" w:themeColor="text1"/>
        </w:rPr>
        <w:t xml:space="preserve">: </w:t>
      </w:r>
      <w:r w:rsidRPr="00C60278">
        <w:rPr>
          <w:rFonts w:ascii="Century Gothic" w:hAnsi="Century Gothic"/>
          <w:b/>
          <w:bCs/>
          <w:color w:val="000000" w:themeColor="text1"/>
        </w:rPr>
        <w:t>VARIACIÓN SUSTANCIAL DE LAS NECESIDADES DE NUESTRO HIJO</w:t>
      </w:r>
      <w:r w:rsidR="00DC3123">
        <w:rPr>
          <w:rFonts w:ascii="Century Gothic" w:hAnsi="Century Gothic"/>
          <w:b/>
          <w:bCs/>
          <w:color w:val="000000" w:themeColor="text1"/>
        </w:rPr>
        <w:t xml:space="preserve"> Y DIAGNÓSTICO MÉDICO</w:t>
      </w:r>
    </w:p>
    <w:p w14:paraId="29CE5469" w14:textId="27286B02" w:rsidR="00D775CC" w:rsidRPr="00C60278" w:rsidRDefault="00041430" w:rsidP="00041430">
      <w:pPr>
        <w:spacing w:line="360" w:lineRule="auto"/>
        <w:jc w:val="both"/>
        <w:rPr>
          <w:rFonts w:ascii="Century Gothic" w:hAnsi="Century Gothic"/>
          <w:b/>
          <w:bCs/>
          <w:color w:val="000000" w:themeColor="text1"/>
        </w:rPr>
      </w:pPr>
      <w:r w:rsidRPr="00C60278">
        <w:rPr>
          <w:rFonts w:ascii="Century Gothic" w:hAnsi="Century Gothic"/>
          <w:color w:val="000000" w:themeColor="text1"/>
        </w:rPr>
        <w:t>QUE,</w:t>
      </w:r>
      <w:r w:rsidRPr="00C60278">
        <w:rPr>
          <w:rFonts w:ascii="Century Gothic" w:hAnsi="Century Gothic"/>
          <w:b/>
          <w:bCs/>
          <w:color w:val="000000" w:themeColor="text1"/>
        </w:rPr>
        <w:t xml:space="preserve"> </w:t>
      </w:r>
      <w:r w:rsidRPr="00C60278">
        <w:rPr>
          <w:rFonts w:ascii="Century Gothic" w:eastAsia="Times New Roman" w:hAnsi="Century Gothic"/>
          <w:color w:val="000000" w:themeColor="text1"/>
          <w:lang w:val="es-PE" w:eastAsia="es-PE"/>
        </w:rPr>
        <w:t xml:space="preserve">DESDE LA SUSCRIPCIÓN DEL ACTA CONCILIATORIA, NUESTRO HIJO HA EXPERIMENTADO UN CRECIMIENTO NATURAL Y PROGRESIVO, PUES </w:t>
      </w:r>
      <w:r w:rsidRPr="00C60278">
        <w:rPr>
          <w:rFonts w:ascii="Century Gothic" w:eastAsia="Times New Roman" w:hAnsi="Century Gothic"/>
          <w:b/>
          <w:bCs/>
          <w:color w:val="000000" w:themeColor="text1"/>
          <w:lang w:val="es-PE" w:eastAsia="es-PE"/>
        </w:rPr>
        <w:t xml:space="preserve">ACTUALMENTE TIENE 14 AÑOS DE EDAD, CURSA </w:t>
      </w:r>
      <w:r w:rsidRPr="00D44E30">
        <w:rPr>
          <w:rFonts w:ascii="Century Gothic" w:eastAsia="Times New Roman" w:hAnsi="Century Gothic"/>
          <w:b/>
          <w:bCs/>
          <w:color w:val="000000" w:themeColor="text1"/>
          <w:highlight w:val="yellow"/>
          <w:lang w:val="es-PE" w:eastAsia="es-PE"/>
        </w:rPr>
        <w:t>EL NOVENO GRADO</w:t>
      </w:r>
      <w:r w:rsidRPr="00C60278">
        <w:rPr>
          <w:rFonts w:ascii="Century Gothic" w:eastAsia="Times New Roman" w:hAnsi="Century Gothic"/>
          <w:b/>
          <w:bCs/>
          <w:color w:val="000000" w:themeColor="text1"/>
          <w:lang w:val="es-PE" w:eastAsia="es-PE"/>
        </w:rPr>
        <w:t xml:space="preserve"> DE EDUCACIÓN</w:t>
      </w:r>
      <w:r w:rsidRPr="00C60278">
        <w:rPr>
          <w:rFonts w:ascii="Century Gothic" w:eastAsia="Times New Roman" w:hAnsi="Century Gothic"/>
          <w:color w:val="000000" w:themeColor="text1"/>
          <w:lang w:val="es-PE" w:eastAsia="es-PE"/>
        </w:rPr>
        <w:t xml:space="preserve"> </w:t>
      </w:r>
      <w:r w:rsidRPr="00C60278">
        <w:rPr>
          <w:rFonts w:ascii="Century Gothic" w:eastAsia="Times New Roman" w:hAnsi="Century Gothic"/>
          <w:b/>
          <w:bCs/>
          <w:color w:val="000000" w:themeColor="text1"/>
          <w:lang w:val="es-PE" w:eastAsia="es-PE"/>
        </w:rPr>
        <w:t>SECUNDARIA</w:t>
      </w:r>
      <w:r w:rsidRPr="00C60278">
        <w:rPr>
          <w:rFonts w:ascii="Century Gothic" w:eastAsia="Times New Roman" w:hAnsi="Century Gothic"/>
          <w:color w:val="000000" w:themeColor="text1"/>
          <w:lang w:val="es-PE" w:eastAsia="es-PE"/>
        </w:rPr>
        <w:t xml:space="preserve"> EN EL COLEGIO SAN IGNACIO DE RECALDE Y </w:t>
      </w:r>
      <w:r w:rsidRPr="00C60278">
        <w:rPr>
          <w:rFonts w:ascii="Century Gothic" w:eastAsia="Times New Roman" w:hAnsi="Century Gothic"/>
          <w:b/>
          <w:bCs/>
          <w:color w:val="000000" w:themeColor="text1"/>
          <w:lang w:val="es-PE" w:eastAsia="es-PE"/>
        </w:rPr>
        <w:t>HA SIDO DIAGNOSTICADO CON COMORBILIDAD TEA–TDAH CON PREDOMINIO EN INATENCIÓN,</w:t>
      </w:r>
      <w:r w:rsidRPr="00C60278">
        <w:rPr>
          <w:rFonts w:ascii="Century Gothic" w:eastAsia="Times New Roman" w:hAnsi="Century Gothic"/>
          <w:color w:val="000000" w:themeColor="text1"/>
          <w:lang w:val="es-PE" w:eastAsia="es-PE"/>
        </w:rPr>
        <w:t xml:space="preserve"> SIENDO QUE ESTA CONDICIÓN CONLLEVA UNA MEDICACIÓN PERMANENTE Y UN TRATAMIENTO ESPECIALIZADO CONTINUO, IMPLICANDO TERAPIAS CONSTANTES, CONTROLES NEUROLÓGICOS, APOYO PSICOLÓGICO, REFUERZO ACADÉMICO ESPECIALIZADO Y ACTIVIDADES FÍSICAS ORIENTADAS A </w:t>
      </w:r>
      <w:r w:rsidRPr="00C60278">
        <w:rPr>
          <w:rFonts w:ascii="Century Gothic" w:eastAsia="Times New Roman" w:hAnsi="Century Gothic"/>
          <w:color w:val="000000" w:themeColor="text1"/>
          <w:lang w:val="es-PE" w:eastAsia="es-PE"/>
        </w:rPr>
        <w:lastRenderedPageBreak/>
        <w:t>SU DESARROLLO Y REGULACIÓN CONDUCTUAL, TODAS ESTAS ATENCIONES SON NECESARIAS PARA SU BIENESTAR Y DEMANDAN UN ESFUERZO ECONÓMICO CONSTANTE PARA QUE PUEDA TENER UNA CALIDAD DE VIDA</w:t>
      </w:r>
      <w:r w:rsidR="00C60278">
        <w:rPr>
          <w:rFonts w:ascii="Century Gothic" w:eastAsia="Times New Roman" w:hAnsi="Century Gothic"/>
          <w:color w:val="000000" w:themeColor="text1"/>
          <w:lang w:val="es-PE" w:eastAsia="es-PE"/>
        </w:rPr>
        <w:t xml:space="preserve"> Y MEJOR DESENVOLVIMIENTO</w:t>
      </w:r>
      <w:r w:rsidRPr="00C60278">
        <w:rPr>
          <w:rFonts w:ascii="Century Gothic" w:eastAsia="Times New Roman" w:hAnsi="Century Gothic"/>
          <w:color w:val="000000" w:themeColor="text1"/>
          <w:lang w:val="es-PE" w:eastAsia="es-PE"/>
        </w:rPr>
        <w:t>.</w:t>
      </w:r>
    </w:p>
    <w:p w14:paraId="748620DE" w14:textId="18DFC9F6" w:rsidR="00577ED6" w:rsidRPr="00F15B2D" w:rsidRDefault="00F15B2D" w:rsidP="00F15B2D">
      <w:pPr>
        <w:spacing w:line="360" w:lineRule="auto"/>
        <w:jc w:val="both"/>
        <w:rPr>
          <w:rFonts w:ascii="Century Gothic" w:hAnsi="Century Gothic"/>
          <w:b/>
          <w:bCs/>
          <w:color w:val="000000" w:themeColor="text1"/>
        </w:rPr>
      </w:pPr>
      <w:r w:rsidRPr="00F15B2D">
        <w:rPr>
          <w:rFonts w:ascii="Century Gothic" w:hAnsi="Century Gothic"/>
          <w:b/>
          <w:bCs/>
          <w:color w:val="000000" w:themeColor="text1"/>
          <w:u w:val="single"/>
        </w:rPr>
        <w:t>CUARTO</w:t>
      </w:r>
      <w:r w:rsidRPr="00F15B2D">
        <w:rPr>
          <w:rFonts w:ascii="Century Gothic" w:hAnsi="Century Gothic"/>
          <w:color w:val="000000" w:themeColor="text1"/>
        </w:rPr>
        <w:t xml:space="preserve">: </w:t>
      </w:r>
      <w:r w:rsidRPr="00F15B2D">
        <w:rPr>
          <w:rFonts w:ascii="Century Gothic" w:hAnsi="Century Gothic"/>
          <w:b/>
          <w:bCs/>
          <w:color w:val="000000" w:themeColor="text1"/>
        </w:rPr>
        <w:t>GASTOS ACTUALES Y DISTRIBUCIÓN</w:t>
      </w:r>
      <w:r w:rsidR="00DC3123">
        <w:rPr>
          <w:rFonts w:ascii="Century Gothic" w:hAnsi="Century Gothic"/>
          <w:b/>
          <w:bCs/>
          <w:color w:val="000000" w:themeColor="text1"/>
        </w:rPr>
        <w:t xml:space="preserve"> DESPROPORCIONADA</w:t>
      </w:r>
      <w:r w:rsidRPr="00F15B2D">
        <w:rPr>
          <w:rFonts w:ascii="Century Gothic" w:hAnsi="Century Gothic"/>
          <w:b/>
          <w:bCs/>
          <w:color w:val="000000" w:themeColor="text1"/>
        </w:rPr>
        <w:t xml:space="preserve"> DE CARGAS</w:t>
      </w:r>
    </w:p>
    <w:p w14:paraId="1CDA4A48" w14:textId="0F44602A" w:rsidR="00F15B2D" w:rsidRPr="00F15B2D" w:rsidRDefault="00F15B2D" w:rsidP="00F15B2D">
      <w:pPr>
        <w:spacing w:before="100" w:beforeAutospacing="1" w:after="100" w:afterAutospacing="1" w:line="360" w:lineRule="auto"/>
        <w:jc w:val="both"/>
        <w:rPr>
          <w:rFonts w:ascii="Century Gothic" w:eastAsia="Times New Roman" w:hAnsi="Century Gothic"/>
          <w:lang w:val="es-PE" w:eastAsia="es-PE"/>
        </w:rPr>
      </w:pPr>
      <w:r w:rsidRPr="00F15B2D">
        <w:rPr>
          <w:rFonts w:ascii="Century Gothic" w:eastAsia="Times New Roman" w:hAnsi="Century Gothic"/>
          <w:lang w:val="es-PE" w:eastAsia="es-PE"/>
        </w:rPr>
        <w:t xml:space="preserve">EN LA ACTUALIDAD, LOS </w:t>
      </w:r>
      <w:r w:rsidRPr="00F15B2D">
        <w:rPr>
          <w:rFonts w:ascii="Century Gothic" w:eastAsia="Times New Roman" w:hAnsi="Century Gothic"/>
          <w:b/>
          <w:bCs/>
          <w:lang w:val="es-PE" w:eastAsia="es-PE"/>
        </w:rPr>
        <w:t>GASTOS MENSUALES DIRECTAMENTE VINCULADOS A LA SALUD, EDUCACIÓN Y DESARROLLO DE NUESTRO HIJO SUPERAN LOS</w:t>
      </w:r>
      <w:r w:rsidRPr="00F15B2D">
        <w:rPr>
          <w:rFonts w:ascii="Century Gothic" w:eastAsia="Times New Roman" w:hAnsi="Century Gothic"/>
          <w:lang w:val="es-PE" w:eastAsia="es-PE"/>
        </w:rPr>
        <w:t xml:space="preserve"> </w:t>
      </w:r>
      <w:r w:rsidRPr="00F15B2D">
        <w:rPr>
          <w:rFonts w:ascii="Century Gothic" w:eastAsia="Times New Roman" w:hAnsi="Century Gothic"/>
          <w:b/>
          <w:bCs/>
          <w:u w:val="single"/>
          <w:lang w:val="es-PE" w:eastAsia="es-PE"/>
        </w:rPr>
        <w:t>S/ 13,000.00 (TRECE MIL CON 00/100 SOLES)</w:t>
      </w:r>
      <w:r w:rsidRPr="00F15B2D">
        <w:rPr>
          <w:rFonts w:ascii="Century Gothic" w:eastAsia="Times New Roman" w:hAnsi="Century Gothic"/>
          <w:lang w:val="es-PE" w:eastAsia="es-PE"/>
        </w:rPr>
        <w:t>, INCLUYENDO TERAPIAS ESPECIALIZADAS, MEDICACIÓN PERMANENTE, CONTROLES MÉDICOS, REFUERZO ESCOLAR, ACTIVIDADES DEPORTIVAS Y APOYO ACADÉMICO. A ELLO SE SUMAN LOS COSTOS ANUALES POR CONCEPTO DE MATRÍCULA, PENSIONES ESCOLARES, MATERIALES EDUCATIVOS, SEGUROS MÉDICOS Y OTROS GASTOS INDISPENSABLES PARA SU FORMACIÓN.</w:t>
      </w:r>
    </w:p>
    <w:p w14:paraId="7D607A27" w14:textId="6FA6F237" w:rsidR="00F15B2D" w:rsidRPr="00F15B2D" w:rsidRDefault="00F15B2D" w:rsidP="00F15B2D">
      <w:pPr>
        <w:spacing w:before="100" w:beforeAutospacing="1" w:after="100" w:afterAutospacing="1" w:line="360" w:lineRule="auto"/>
        <w:jc w:val="both"/>
        <w:rPr>
          <w:rFonts w:ascii="Century Gothic" w:eastAsia="Times New Roman" w:hAnsi="Century Gothic"/>
          <w:lang w:val="es-PE" w:eastAsia="es-PE"/>
        </w:rPr>
      </w:pPr>
      <w:r w:rsidRPr="00F15B2D">
        <w:rPr>
          <w:rFonts w:ascii="Century Gothic" w:eastAsia="Times New Roman" w:hAnsi="Century Gothic"/>
          <w:lang w:val="es-PE" w:eastAsia="es-PE"/>
        </w:rPr>
        <w:t xml:space="preserve">DESDE EL AÑO 2013, MÁS DEL </w:t>
      </w:r>
      <w:r w:rsidRPr="00F15B2D">
        <w:rPr>
          <w:rFonts w:ascii="Century Gothic" w:eastAsia="Times New Roman" w:hAnsi="Century Gothic"/>
          <w:b/>
          <w:bCs/>
          <w:lang w:val="es-PE" w:eastAsia="es-PE"/>
        </w:rPr>
        <w:t>80 % DE DICHOS GASTOS</w:t>
      </w:r>
      <w:r w:rsidRPr="00F15B2D">
        <w:rPr>
          <w:rFonts w:ascii="Century Gothic" w:eastAsia="Times New Roman" w:hAnsi="Century Gothic"/>
          <w:lang w:val="es-PE" w:eastAsia="es-PE"/>
        </w:rPr>
        <w:t xml:space="preserve"> </w:t>
      </w:r>
      <w:r w:rsidRPr="00F15B2D">
        <w:rPr>
          <w:rFonts w:ascii="Century Gothic" w:eastAsia="Times New Roman" w:hAnsi="Century Gothic"/>
          <w:b/>
          <w:bCs/>
          <w:lang w:val="es-PE" w:eastAsia="es-PE"/>
        </w:rPr>
        <w:t>HAN SIDO ASUMIDOS ÍNTEGRAMENTE POR MI PERSONA</w:t>
      </w:r>
      <w:r w:rsidRPr="00F15B2D">
        <w:rPr>
          <w:rFonts w:ascii="Century Gothic" w:eastAsia="Times New Roman" w:hAnsi="Century Gothic"/>
          <w:lang w:val="es-PE" w:eastAsia="es-PE"/>
        </w:rPr>
        <w:t xml:space="preserve">, MIENTRAS QUE </w:t>
      </w:r>
      <w:r w:rsidRPr="00F15B2D">
        <w:rPr>
          <w:rFonts w:ascii="Century Gothic" w:eastAsia="Times New Roman" w:hAnsi="Century Gothic"/>
          <w:b/>
          <w:bCs/>
          <w:lang w:val="es-PE" w:eastAsia="es-PE"/>
        </w:rPr>
        <w:t>SU APORTE SE HA MANTENIDO INVARIABLE EN UN MONTO FIJADO HACE MÁS DE UNA DÉCADA</w:t>
      </w:r>
      <w:r w:rsidRPr="00F15B2D">
        <w:rPr>
          <w:rFonts w:ascii="Century Gothic" w:eastAsia="Times New Roman" w:hAnsi="Century Gothic"/>
          <w:lang w:val="es-PE" w:eastAsia="es-PE"/>
        </w:rPr>
        <w:t>, EL CUAL YA NO GUARDA PROPORCIÓN CON LAS NECESIDADES ACTUALES DE NUESTRO HIJO NI CON EL INCREMENTO DEL COSTO DE VIDA.</w:t>
      </w:r>
      <w:r w:rsidR="000C1151" w:rsidRPr="000C1151">
        <w:rPr>
          <w:rFonts w:ascii="Century Gothic" w:hAnsi="Century Gothic"/>
          <w:b/>
        </w:rPr>
        <w:t xml:space="preserve"> </w:t>
      </w:r>
      <w:r w:rsidR="000C1151">
        <w:rPr>
          <w:rFonts w:ascii="Century Gothic" w:hAnsi="Century Gothic"/>
          <w:b/>
        </w:rPr>
        <w:t>ES MÁS, SU APORTE ACTUAL SE HA LIMITADO A CUBRIR ÚNICAMENTE PARTE DEL GASTO EDUCATIVO, SIN CONTRIBUIR EN RUBROS FUNDAMENTALES COMO SALUD, ALIMENTACIÓN O LAS MÚLTIPLES TERAPIAS QUE REQUIERE NUESTRO HIJO</w:t>
      </w:r>
    </w:p>
    <w:p w14:paraId="1488D8E9" w14:textId="6C483DA7" w:rsidR="00BC76AE" w:rsidRPr="00F15B2D" w:rsidRDefault="00F15B2D" w:rsidP="00F15B2D">
      <w:pPr>
        <w:spacing w:before="100" w:beforeAutospacing="1" w:after="100" w:afterAutospacing="1" w:line="360" w:lineRule="auto"/>
        <w:jc w:val="both"/>
        <w:rPr>
          <w:rFonts w:ascii="Century Gothic" w:eastAsia="Times New Roman" w:hAnsi="Century Gothic"/>
          <w:lang w:val="es-PE" w:eastAsia="es-PE"/>
        </w:rPr>
      </w:pPr>
      <w:r w:rsidRPr="00F15B2D">
        <w:rPr>
          <w:rFonts w:ascii="Century Gothic" w:eastAsia="Times New Roman" w:hAnsi="Century Gothic"/>
          <w:lang w:val="es-PE" w:eastAsia="es-PE"/>
        </w:rPr>
        <w:t xml:space="preserve">RESULTA NECESARIO PRECISAR QUE LA </w:t>
      </w:r>
      <w:r w:rsidRPr="00F15B2D">
        <w:rPr>
          <w:rFonts w:ascii="Century Gothic" w:eastAsia="Times New Roman" w:hAnsi="Century Gothic"/>
          <w:b/>
          <w:bCs/>
          <w:lang w:val="es-PE" w:eastAsia="es-PE"/>
        </w:rPr>
        <w:t>OBLIGACIÓN ALIMENTARIA ES COMPARTIDA POR AMBOS PADRES Y NO PUEDE RECAER DE MANERA DESPROPORCIONADA SOBRE UNO SOLO</w:t>
      </w:r>
      <w:r>
        <w:rPr>
          <w:rFonts w:ascii="Century Gothic" w:eastAsia="Times New Roman" w:hAnsi="Century Gothic"/>
          <w:lang w:val="es-PE" w:eastAsia="es-PE"/>
        </w:rPr>
        <w:t xml:space="preserve">, </w:t>
      </w:r>
      <w:r w:rsidRPr="00F15B2D">
        <w:rPr>
          <w:rFonts w:ascii="Century Gothic" w:eastAsia="Times New Roman" w:hAnsi="Century Gothic"/>
          <w:lang w:val="es-PE" w:eastAsia="es-PE"/>
        </w:rPr>
        <w:t xml:space="preserve">NO ES EQUITATIVO QUE </w:t>
      </w:r>
      <w:r w:rsidRPr="00D44E30">
        <w:rPr>
          <w:rFonts w:ascii="Century Gothic" w:eastAsia="Times New Roman" w:hAnsi="Century Gothic"/>
          <w:highlight w:val="yellow"/>
          <w:lang w:val="es-PE" w:eastAsia="es-PE"/>
        </w:rPr>
        <w:t>LA TOTALIDAD</w:t>
      </w:r>
      <w:r w:rsidRPr="00F15B2D">
        <w:rPr>
          <w:rFonts w:ascii="Century Gothic" w:eastAsia="Times New Roman" w:hAnsi="Century Gothic"/>
          <w:lang w:val="es-PE" w:eastAsia="es-PE"/>
        </w:rPr>
        <w:t xml:space="preserve"> DE LA CARGA ECONÓMICA CONTINÚE SIENDO ASUMIDA POR </w:t>
      </w:r>
      <w:r>
        <w:rPr>
          <w:rFonts w:ascii="Century Gothic" w:eastAsia="Times New Roman" w:hAnsi="Century Gothic"/>
          <w:lang w:val="es-PE" w:eastAsia="es-PE"/>
        </w:rPr>
        <w:t>MI PERSONA</w:t>
      </w:r>
      <w:r w:rsidRPr="00F15B2D">
        <w:rPr>
          <w:rFonts w:ascii="Century Gothic" w:eastAsia="Times New Roman" w:hAnsi="Century Gothic"/>
          <w:lang w:val="es-PE" w:eastAsia="es-PE"/>
        </w:rPr>
        <w:t xml:space="preserve">, MÁXIME CUANDO </w:t>
      </w:r>
      <w:r>
        <w:rPr>
          <w:rFonts w:ascii="Century Gothic" w:eastAsia="Times New Roman" w:hAnsi="Century Gothic"/>
          <w:lang w:val="es-PE" w:eastAsia="es-PE"/>
        </w:rPr>
        <w:t>USTED</w:t>
      </w:r>
      <w:r w:rsidRPr="00F15B2D">
        <w:rPr>
          <w:rFonts w:ascii="Century Gothic" w:eastAsia="Times New Roman" w:hAnsi="Century Gothic"/>
          <w:lang w:val="es-PE" w:eastAsia="es-PE"/>
        </w:rPr>
        <w:t xml:space="preserve"> CUENTA CON CAPACIDAD PARA TRABAJAR Y CONTRIBUIR DE MANERA PROPORCIONAL A LA MANUTENCIÓN</w:t>
      </w:r>
      <w:r>
        <w:rPr>
          <w:rFonts w:ascii="Century Gothic" w:eastAsia="Times New Roman" w:hAnsi="Century Gothic"/>
          <w:lang w:val="es-PE" w:eastAsia="es-PE"/>
        </w:rPr>
        <w:t xml:space="preserve"> </w:t>
      </w:r>
      <w:r w:rsidRPr="00F15B2D">
        <w:rPr>
          <w:rFonts w:ascii="Century Gothic" w:eastAsia="Times New Roman" w:hAnsi="Century Gothic"/>
          <w:lang w:val="es-PE" w:eastAsia="es-PE"/>
        </w:rPr>
        <w:t>DE NUESTRO HIJO.</w:t>
      </w:r>
    </w:p>
    <w:p w14:paraId="7B893D5E" w14:textId="77777777" w:rsidR="000C1151" w:rsidRDefault="00F15B2D" w:rsidP="000C1151">
      <w:pPr>
        <w:spacing w:after="0" w:line="360" w:lineRule="auto"/>
        <w:jc w:val="both"/>
      </w:pPr>
      <w:r w:rsidRPr="00F15B2D">
        <w:rPr>
          <w:rFonts w:ascii="Century Gothic" w:eastAsia="Times New Roman" w:hAnsi="Century Gothic"/>
          <w:b/>
          <w:bCs/>
          <w:color w:val="000000" w:themeColor="text1"/>
          <w:u w:val="single"/>
          <w:lang w:val="es-PE" w:eastAsia="es-PE"/>
        </w:rPr>
        <w:t>QUINTO</w:t>
      </w:r>
      <w:r w:rsidRPr="00F15B2D">
        <w:rPr>
          <w:rFonts w:ascii="Century Gothic" w:eastAsia="Times New Roman" w:hAnsi="Century Gothic"/>
          <w:b/>
          <w:bCs/>
          <w:color w:val="000000" w:themeColor="text1"/>
          <w:lang w:val="es-PE" w:eastAsia="es-PE"/>
        </w:rPr>
        <w:t>:</w:t>
      </w:r>
      <w:r w:rsidR="000C1151">
        <w:rPr>
          <w:rFonts w:ascii="Century Gothic" w:eastAsia="Times New Roman" w:hAnsi="Century Gothic"/>
          <w:b/>
          <w:bCs/>
          <w:color w:val="000000" w:themeColor="text1"/>
          <w:lang w:val="es-PE" w:eastAsia="es-PE"/>
        </w:rPr>
        <w:t xml:space="preserve"> </w:t>
      </w:r>
      <w:r w:rsidR="000C1151">
        <w:rPr>
          <w:rFonts w:ascii="Century Gothic" w:hAnsi="Century Gothic"/>
          <w:b/>
        </w:rPr>
        <w:t>SOBRE EL HISTORIAL DE CONTACTO Y CORRESPONSABILIDAD PARENTAL</w:t>
      </w:r>
    </w:p>
    <w:p w14:paraId="5B044186" w14:textId="77777777" w:rsidR="000C1151" w:rsidRDefault="000C1151" w:rsidP="000C1151">
      <w:pPr>
        <w:spacing w:after="0" w:line="360" w:lineRule="auto"/>
        <w:jc w:val="both"/>
      </w:pPr>
      <w:r>
        <w:rPr>
          <w:rFonts w:ascii="Century Gothic" w:hAnsi="Century Gothic"/>
        </w:rPr>
        <w:t xml:space="preserve">ES PRECISO SEÑALAR QUE DESDE QUE NUESTRO HIJO TENÍA 1 AÑO Y 6 MESES DE EDAD, </w:t>
      </w:r>
      <w:r>
        <w:rPr>
          <w:rFonts w:ascii="Century Gothic" w:hAnsi="Century Gothic"/>
          <w:b/>
        </w:rPr>
        <w:t xml:space="preserve">EL CONTACTO PRESENCIAL CON USTED HA SIDO INTERMITENTE, LIMITÁNDOSE A UNA VEZ POR SEMANA LOS DÍAS DOMINGO POR 4 A 6 HORAS </w:t>
      </w:r>
      <w:r>
        <w:rPr>
          <w:rFonts w:ascii="Century Gothic" w:hAnsi="Century Gothic"/>
          <w:b/>
        </w:rPr>
        <w:lastRenderedPageBreak/>
        <w:t>MÁXIMO</w:t>
      </w:r>
      <w:r>
        <w:rPr>
          <w:rFonts w:ascii="Century Gothic" w:hAnsi="Century Gothic"/>
        </w:rPr>
        <w:t xml:space="preserve">, SIN QUE HAYA EXISTIDO CONVIVENCIA NI CORRESPONSABILIDAD EFECTIVA EN SU CRIANZA. </w:t>
      </w:r>
      <w:r>
        <w:rPr>
          <w:rFonts w:ascii="Century Gothic" w:hAnsi="Century Gothic"/>
          <w:b/>
        </w:rPr>
        <w:t>ADICIONALMENTE, EN PERÍODOS PROLONGADOS USTED DEJÓ DE REALIZAR VISITAS AL MENOR, ESPECÍFICAMENTE TODO EL AÑO 2013, 2014 Y 2018</w:t>
      </w:r>
      <w:r>
        <w:rPr>
          <w:rFonts w:ascii="Century Gothic" w:hAnsi="Century Gothic"/>
        </w:rPr>
        <w:t>, SITUACIÓN QUE EVIDENCIA UNA DESATENCIÓN SISTEMÁTICA HACIA LAS NECESIDADES EMOCIONALES Y AFECTIVAS DE NUESTRO HIJO.</w:t>
      </w:r>
    </w:p>
    <w:p w14:paraId="12902D03" w14:textId="6618E761" w:rsidR="000C1151" w:rsidRDefault="000C1151" w:rsidP="000C1151">
      <w:pPr>
        <w:spacing w:before="100" w:beforeAutospacing="1" w:after="100" w:afterAutospacing="1" w:line="360" w:lineRule="auto"/>
        <w:jc w:val="both"/>
        <w:rPr>
          <w:rFonts w:ascii="Century Gothic" w:eastAsia="Times New Roman" w:hAnsi="Century Gothic"/>
          <w:b/>
          <w:bCs/>
          <w:color w:val="000000" w:themeColor="text1"/>
          <w:lang w:val="es-PE" w:eastAsia="es-PE"/>
        </w:rPr>
      </w:pPr>
      <w:r>
        <w:rPr>
          <w:rFonts w:ascii="Century Gothic" w:hAnsi="Century Gothic"/>
          <w:b/>
        </w:rPr>
        <w:t>LA REALIDAD ES QUE USTED NO SE HA PREOCUPADO POR LOS AVANCES EDUCATIVOS DEL MENOR, NI HA PARTICIPADO DE LAS ACTIVIDADES DE REFUERZO ESCOLAR QUE EXIGE EL COLEGIO, TAMPOCO PARTICIPA DE LAS TERAPIAS Y CONTROLES CON ESPECIALISTAS QUE NUESTRO HIJO REQUIERE POR SU DIAGNÓSTICO</w:t>
      </w:r>
      <w:r w:rsidR="00F15B2D" w:rsidRPr="00F15B2D">
        <w:rPr>
          <w:rFonts w:ascii="Century Gothic" w:eastAsia="Times New Roman" w:hAnsi="Century Gothic"/>
          <w:b/>
          <w:bCs/>
          <w:color w:val="000000" w:themeColor="text1"/>
          <w:lang w:val="es-PE" w:eastAsia="es-PE"/>
        </w:rPr>
        <w:t xml:space="preserve"> </w:t>
      </w:r>
    </w:p>
    <w:p w14:paraId="4BE4823A" w14:textId="01961A16" w:rsidR="00D52E5E" w:rsidRPr="00F15B2D" w:rsidRDefault="000C1151" w:rsidP="00F15B2D">
      <w:pPr>
        <w:spacing w:before="100" w:beforeAutospacing="1" w:after="100" w:afterAutospacing="1" w:line="360" w:lineRule="auto"/>
        <w:jc w:val="both"/>
        <w:rPr>
          <w:rFonts w:ascii="Century Gothic" w:eastAsia="Times New Roman" w:hAnsi="Century Gothic"/>
          <w:b/>
          <w:bCs/>
          <w:color w:val="000000" w:themeColor="text1"/>
          <w:lang w:val="es-PE" w:eastAsia="es-PE"/>
        </w:rPr>
      </w:pPr>
      <w:r w:rsidRPr="000C1151">
        <w:rPr>
          <w:rFonts w:ascii="Century Gothic" w:eastAsia="Times New Roman" w:hAnsi="Century Gothic"/>
          <w:b/>
          <w:bCs/>
          <w:color w:val="000000" w:themeColor="text1"/>
          <w:u w:val="single"/>
          <w:lang w:val="es-PE" w:eastAsia="es-PE"/>
        </w:rPr>
        <w:t>SEXTO</w:t>
      </w:r>
      <w:r>
        <w:rPr>
          <w:rFonts w:ascii="Century Gothic" w:eastAsia="Times New Roman" w:hAnsi="Century Gothic"/>
          <w:b/>
          <w:bCs/>
          <w:color w:val="000000" w:themeColor="text1"/>
          <w:lang w:val="es-PE" w:eastAsia="es-PE"/>
        </w:rPr>
        <w:t xml:space="preserve">: </w:t>
      </w:r>
      <w:r w:rsidR="00F15B2D" w:rsidRPr="00F15B2D">
        <w:rPr>
          <w:rFonts w:ascii="Century Gothic" w:eastAsia="Times New Roman" w:hAnsi="Century Gothic"/>
          <w:b/>
          <w:bCs/>
          <w:color w:val="000000" w:themeColor="text1"/>
          <w:lang w:val="es-PE" w:eastAsia="es-PE"/>
        </w:rPr>
        <w:t>NECESIDAD DE ACTUALIZAR EL RÉGIMEN DE VISITAS</w:t>
      </w:r>
    </w:p>
    <w:p w14:paraId="6F694191" w14:textId="1A981BD8" w:rsidR="00314376" w:rsidRPr="00C60278" w:rsidRDefault="00041430" w:rsidP="00041430">
      <w:pPr>
        <w:spacing w:before="100" w:beforeAutospacing="1" w:after="100" w:afterAutospacing="1" w:line="360" w:lineRule="auto"/>
        <w:jc w:val="both"/>
        <w:rPr>
          <w:rFonts w:ascii="Century Gothic" w:eastAsia="Times New Roman" w:hAnsi="Century Gothic"/>
          <w:color w:val="000000" w:themeColor="text1"/>
          <w:lang w:val="es-PE" w:eastAsia="es-PE"/>
        </w:rPr>
      </w:pPr>
      <w:r w:rsidRPr="00C60278">
        <w:rPr>
          <w:rFonts w:ascii="Century Gothic" w:eastAsia="Times New Roman" w:hAnsi="Century Gothic"/>
          <w:color w:val="000000" w:themeColor="text1"/>
          <w:lang w:val="es-PE" w:eastAsia="es-PE"/>
        </w:rPr>
        <w:t xml:space="preserve">EN ESA MISMA LÍNEA, RESULTA NECESARIO ABORDAR LA ACTUALIZACIÓN DEL RÉGIMEN DE VISITAS PACTADO EN EL AÑO 2013, EL CUAL RESPONDÍA A UNA REALIDAD COMPLETAMENTE DISTINTA, DADO QUE EN ESE MOMENTO USTED RESIDÍA EN EL EXTRANJERO Y NUESTRO HIJO NO PRESENTABA LA ACTUAL DINÁMICA ACADÉMICA, MÉDICA Y TERAPÉUTICA QUE NECESITA LLEVAR. HOY, ÉL REQUIERE RUTINAS PREDECIBLES, INDISPENSABLES PARA SU DESEMPEÑO ESCOLAR, CONTINUIDAD TERAPÉUTICA Y EQUILIBRIO EMOCIONAL. </w:t>
      </w:r>
      <w:r w:rsidR="00C60278">
        <w:rPr>
          <w:rFonts w:ascii="Century Gothic" w:eastAsia="Times New Roman" w:hAnsi="Century Gothic"/>
          <w:color w:val="000000" w:themeColor="text1"/>
          <w:lang w:val="es-PE" w:eastAsia="es-PE"/>
        </w:rPr>
        <w:t xml:space="preserve">ES POR ELLO QUE, </w:t>
      </w:r>
      <w:r w:rsidRPr="00C60278">
        <w:rPr>
          <w:rFonts w:ascii="Century Gothic" w:eastAsia="Times New Roman" w:hAnsi="Century Gothic"/>
          <w:b/>
          <w:bCs/>
          <w:color w:val="000000" w:themeColor="text1"/>
          <w:lang w:val="es-PE" w:eastAsia="es-PE"/>
        </w:rPr>
        <w:t>LA AUSENCIA DE UN RÉGIMEN CLARO GENERA DESORGANIZACIÓN EN SU VIDA DIARIA Y AFECTA DIRECTAMENTE SU PROCESO FORMATIVO</w:t>
      </w:r>
      <w:r w:rsidR="00C60278">
        <w:rPr>
          <w:rFonts w:ascii="Century Gothic" w:eastAsia="Times New Roman" w:hAnsi="Century Gothic"/>
          <w:color w:val="000000" w:themeColor="text1"/>
          <w:lang w:val="es-PE" w:eastAsia="es-PE"/>
        </w:rPr>
        <w:t xml:space="preserve">, TAMBIÉN </w:t>
      </w:r>
      <w:r w:rsidRPr="00C60278">
        <w:rPr>
          <w:rFonts w:ascii="Century Gothic" w:eastAsia="Times New Roman" w:hAnsi="Century Gothic"/>
          <w:b/>
          <w:bCs/>
          <w:color w:val="000000" w:themeColor="text1"/>
          <w:lang w:val="es-PE" w:eastAsia="es-PE"/>
        </w:rPr>
        <w:t xml:space="preserve">CONSIDERO IMPRESCINDIBLE ESTABLECER UN </w:t>
      </w:r>
      <w:r w:rsidR="00F15B2D">
        <w:rPr>
          <w:rFonts w:ascii="Century Gothic" w:eastAsia="Times New Roman" w:hAnsi="Century Gothic"/>
          <w:b/>
          <w:bCs/>
          <w:color w:val="000000" w:themeColor="text1"/>
          <w:lang w:val="es-PE" w:eastAsia="es-PE"/>
        </w:rPr>
        <w:t>RÉGIMEN</w:t>
      </w:r>
      <w:r w:rsidRPr="00C60278">
        <w:rPr>
          <w:rFonts w:ascii="Century Gothic" w:eastAsia="Times New Roman" w:hAnsi="Century Gothic"/>
          <w:b/>
          <w:bCs/>
          <w:color w:val="000000" w:themeColor="text1"/>
          <w:lang w:val="es-PE" w:eastAsia="es-PE"/>
        </w:rPr>
        <w:t xml:space="preserve"> DE VISITAS FIJO Y COMPATIBLE CON SUS TRATAMIENTOS Y RESPONSABILIDADES ESCOLARES</w:t>
      </w:r>
      <w:r w:rsidRPr="00C60278">
        <w:rPr>
          <w:rFonts w:ascii="Century Gothic" w:eastAsia="Times New Roman" w:hAnsi="Century Gothic"/>
          <w:color w:val="000000" w:themeColor="text1"/>
          <w:lang w:val="es-PE" w:eastAsia="es-PE"/>
        </w:rPr>
        <w:t>, PRIORIZANDO EN TODO MOMENTO SU INTERÉS SUPERIOR.</w:t>
      </w:r>
    </w:p>
    <w:p w14:paraId="28C7646E" w14:textId="413419F2" w:rsidR="00C60278" w:rsidRPr="00C60278" w:rsidRDefault="00F15B2D" w:rsidP="00041430">
      <w:pPr>
        <w:spacing w:before="100" w:beforeAutospacing="1" w:after="100" w:afterAutospacing="1" w:line="360" w:lineRule="auto"/>
        <w:jc w:val="both"/>
        <w:rPr>
          <w:rFonts w:ascii="Century Gothic" w:hAnsi="Century Gothic"/>
          <w:color w:val="000000" w:themeColor="text1"/>
        </w:rPr>
      </w:pPr>
      <w:r>
        <w:rPr>
          <w:rFonts w:ascii="Century Gothic" w:hAnsi="Century Gothic"/>
          <w:color w:val="000000" w:themeColor="text1"/>
        </w:rPr>
        <w:t>TAMBIÉN</w:t>
      </w:r>
      <w:r w:rsidR="00041430" w:rsidRPr="00C60278">
        <w:rPr>
          <w:rFonts w:ascii="Century Gothic" w:hAnsi="Century Gothic"/>
          <w:color w:val="000000" w:themeColor="text1"/>
        </w:rPr>
        <w:t xml:space="preserve">, </w:t>
      </w:r>
      <w:r w:rsidR="00041430" w:rsidRPr="00C60278">
        <w:rPr>
          <w:rFonts w:ascii="Century Gothic" w:hAnsi="Century Gothic"/>
          <w:b/>
          <w:bCs/>
          <w:color w:val="000000" w:themeColor="text1"/>
        </w:rPr>
        <w:t>RESULTA FUNDAMENTAL QUE NUESTRO HIJO CUENTE CON UNA FIGURA PATERNA PRESENTE Y ACTIVA EN SU VIDA,</w:t>
      </w:r>
      <w:r w:rsidR="00041430" w:rsidRPr="00C60278">
        <w:rPr>
          <w:rFonts w:ascii="Century Gothic" w:hAnsi="Century Gothic"/>
          <w:color w:val="000000" w:themeColor="text1"/>
        </w:rPr>
        <w:t xml:space="preserve"> PUES DADA A SU CONDICIÓN, LA PARTICIPACIÓN CONSTANTE DEL PADRE CONTRIBUYE A REFORZAR LÍMITES, HÁBITOS, CONTENCIÓN EMOCIONAL Y SEGURIDAD, ASPECTOS ESENCIALES PARA SU DESARROLLO</w:t>
      </w:r>
      <w:r>
        <w:rPr>
          <w:rFonts w:ascii="Century Gothic" w:hAnsi="Century Gothic"/>
          <w:color w:val="000000" w:themeColor="text1"/>
        </w:rPr>
        <w:t>, ÉL</w:t>
      </w:r>
      <w:r w:rsidR="00041430" w:rsidRPr="00C60278">
        <w:rPr>
          <w:rFonts w:ascii="Century Gothic" w:hAnsi="Century Gothic"/>
          <w:color w:val="000000" w:themeColor="text1"/>
        </w:rPr>
        <w:t xml:space="preserve"> NECESITA VÍNCULOS ESTABLES Y SIGNIFICATIVOS CON AMBOS PADRES, ASÍ COMO UNA PARTICIPACIÓN REAL Y SOSTENIDA DE SU </w:t>
      </w:r>
      <w:r w:rsidR="00C60278">
        <w:rPr>
          <w:rFonts w:ascii="Century Gothic" w:hAnsi="Century Gothic"/>
          <w:color w:val="000000" w:themeColor="text1"/>
        </w:rPr>
        <w:t>PAPÁ</w:t>
      </w:r>
      <w:r w:rsidR="00041430" w:rsidRPr="00C60278">
        <w:rPr>
          <w:rFonts w:ascii="Century Gothic" w:hAnsi="Century Gothic"/>
          <w:color w:val="000000" w:themeColor="text1"/>
        </w:rPr>
        <w:t xml:space="preserve"> EN SU VIDA.</w:t>
      </w:r>
    </w:p>
    <w:p w14:paraId="38BE4162" w14:textId="62581268" w:rsidR="00A73246" w:rsidRPr="00C60278" w:rsidRDefault="00041430" w:rsidP="00041430">
      <w:pPr>
        <w:spacing w:before="100" w:beforeAutospacing="1" w:after="100" w:afterAutospacing="1" w:line="360" w:lineRule="auto"/>
        <w:jc w:val="both"/>
        <w:rPr>
          <w:rFonts w:ascii="Century Gothic" w:eastAsia="Times New Roman" w:hAnsi="Century Gothic"/>
          <w:b/>
          <w:bCs/>
          <w:color w:val="000000" w:themeColor="text1"/>
          <w:lang w:val="es-PE"/>
        </w:rPr>
      </w:pPr>
      <w:r w:rsidRPr="00C60278">
        <w:rPr>
          <w:rFonts w:ascii="Century Gothic" w:hAnsi="Century Gothic"/>
          <w:b/>
          <w:bCs/>
          <w:color w:val="000000" w:themeColor="text1"/>
          <w:u w:val="single"/>
        </w:rPr>
        <w:lastRenderedPageBreak/>
        <w:t>S</w:t>
      </w:r>
      <w:r w:rsidR="000C1151">
        <w:rPr>
          <w:rFonts w:ascii="Century Gothic" w:hAnsi="Century Gothic"/>
          <w:b/>
          <w:bCs/>
          <w:color w:val="000000" w:themeColor="text1"/>
          <w:u w:val="single"/>
        </w:rPr>
        <w:t>ÉPTIMO</w:t>
      </w:r>
      <w:r w:rsidRPr="00C60278">
        <w:rPr>
          <w:rFonts w:ascii="Century Gothic" w:hAnsi="Century Gothic"/>
          <w:b/>
          <w:bCs/>
          <w:color w:val="000000" w:themeColor="text1"/>
        </w:rPr>
        <w:t>: PROPUESTA DE VARIACIÓN DE CONCILIACIÓN EXTRAJUDICIAL</w:t>
      </w:r>
    </w:p>
    <w:p w14:paraId="09B18E82" w14:textId="12F2C5D9" w:rsidR="00041430" w:rsidRPr="00C60278" w:rsidRDefault="00041430" w:rsidP="00041430">
      <w:pPr>
        <w:pStyle w:val="isselectedend"/>
        <w:spacing w:line="360" w:lineRule="auto"/>
        <w:jc w:val="both"/>
        <w:rPr>
          <w:rFonts w:ascii="Century Gothic" w:hAnsi="Century Gothic"/>
          <w:color w:val="000000" w:themeColor="text1"/>
          <w:sz w:val="22"/>
          <w:szCs w:val="22"/>
        </w:rPr>
      </w:pPr>
      <w:r w:rsidRPr="00C60278">
        <w:rPr>
          <w:rFonts w:ascii="Century Gothic" w:hAnsi="Century Gothic"/>
          <w:color w:val="000000" w:themeColor="text1"/>
          <w:sz w:val="22"/>
          <w:szCs w:val="22"/>
        </w:rPr>
        <w:t xml:space="preserve">POR LO EXPUESTO EN LOS NUMERALES PRECEDENTES Y CON EL OBJETIVO DE SALVAGUARDAR LOS DERECHOS QUE LE CORRESPONDEN A NUESTRO HIJO, </w:t>
      </w:r>
      <w:r w:rsidRPr="00C60278">
        <w:rPr>
          <w:rFonts w:ascii="Century Gothic" w:hAnsi="Century Gothic"/>
          <w:b/>
          <w:bCs/>
          <w:color w:val="000000" w:themeColor="text1"/>
          <w:sz w:val="22"/>
          <w:szCs w:val="22"/>
        </w:rPr>
        <w:t>SOLICITO QUE SE LLEVE A CABO UN NUEVO PROCEDIMIENTO DE CONCILIACIÓN EXTRAJUDICIAL</w:t>
      </w:r>
      <w:r w:rsidRPr="00C60278">
        <w:rPr>
          <w:rFonts w:ascii="Century Gothic" w:hAnsi="Century Gothic"/>
          <w:color w:val="000000" w:themeColor="text1"/>
          <w:sz w:val="22"/>
          <w:szCs w:val="22"/>
        </w:rPr>
        <w:t>, AL AMPARO DE LA LEY N° 26872 Y DEL ARTÍCULO 12 DEL DECRETO SUPREMO N° 008-2021-JUS</w:t>
      </w:r>
      <w:r w:rsidRPr="00C60278">
        <w:rPr>
          <w:rFonts w:ascii="Century Gothic" w:hAnsi="Century Gothic"/>
          <w:b/>
          <w:bCs/>
          <w:color w:val="000000" w:themeColor="text1"/>
          <w:sz w:val="22"/>
          <w:szCs w:val="22"/>
        </w:rPr>
        <w:t>, A FIN DE VARIAR EL ACUERDO CONCILIATORIO VIGENTE Y SUSCRIBIR UNA NUEVA ACTA RESPECTO A LA PENSIÓN DE ALIMENTOS Y EL RÉGIMEN DE VISITAS, ADECUÁNDOLOS A LA REALIDAD ACTUAL DE NUESTRO MENOR.</w:t>
      </w:r>
    </w:p>
    <w:p w14:paraId="7BB4CD3E" w14:textId="39BEAF04" w:rsidR="00041430" w:rsidRPr="00C60278" w:rsidRDefault="00041430" w:rsidP="00041430">
      <w:pPr>
        <w:pStyle w:val="isselectedend"/>
        <w:spacing w:line="360" w:lineRule="auto"/>
        <w:jc w:val="both"/>
        <w:rPr>
          <w:rFonts w:ascii="Century Gothic" w:hAnsi="Century Gothic"/>
          <w:color w:val="000000" w:themeColor="text1"/>
          <w:sz w:val="22"/>
          <w:szCs w:val="22"/>
        </w:rPr>
      </w:pPr>
      <w:r w:rsidRPr="00C60278">
        <w:rPr>
          <w:rFonts w:ascii="Century Gothic" w:hAnsi="Century Gothic"/>
          <w:color w:val="000000" w:themeColor="text1"/>
          <w:sz w:val="22"/>
          <w:szCs w:val="22"/>
        </w:rPr>
        <w:t xml:space="preserve">EN TAL SENTIDO, </w:t>
      </w:r>
      <w:r w:rsidRPr="00C60278">
        <w:rPr>
          <w:rFonts w:ascii="Century Gothic" w:hAnsi="Century Gothic"/>
          <w:b/>
          <w:bCs/>
          <w:color w:val="000000" w:themeColor="text1"/>
          <w:sz w:val="22"/>
          <w:szCs w:val="22"/>
        </w:rPr>
        <w:t>LE HARÉ LLEGAR LA CORRESPONDIENTE SOLICITUD DE CONCILIACIÓN EXTRAJUDICIAL PARA DAR INICIO AL PROCEDIMIENTO</w:t>
      </w:r>
      <w:r w:rsidRPr="00C60278">
        <w:rPr>
          <w:rFonts w:ascii="Century Gothic" w:hAnsi="Century Gothic"/>
          <w:color w:val="000000" w:themeColor="text1"/>
          <w:sz w:val="22"/>
          <w:szCs w:val="22"/>
        </w:rPr>
        <w:t xml:space="preserve">, CONSIDERANDO QUE </w:t>
      </w:r>
      <w:r w:rsidRPr="00C60278">
        <w:rPr>
          <w:rFonts w:ascii="Century Gothic" w:hAnsi="Century Gothic"/>
          <w:b/>
          <w:bCs/>
          <w:color w:val="000000" w:themeColor="text1"/>
          <w:sz w:val="22"/>
          <w:szCs w:val="22"/>
        </w:rPr>
        <w:t>ESTA VÍA PERMITE QUE AMBAS PARTES PODAMOS ARRIBAR A ACUERDOS CONSENSUADOS, LOS CUALES QUEDARÁN CONSIGNADOS EN EL ACTA QUE SE SUSCRIBA EN LA AUDIENCIA QUE PROGRAME EL CENTRO DE CONCILIACIÓN</w:t>
      </w:r>
      <w:r w:rsidRPr="00C60278">
        <w:rPr>
          <w:rFonts w:ascii="Century Gothic" w:hAnsi="Century Gothic"/>
          <w:color w:val="000000" w:themeColor="text1"/>
          <w:sz w:val="22"/>
          <w:szCs w:val="22"/>
        </w:rPr>
        <w:t>.</w:t>
      </w:r>
    </w:p>
    <w:p w14:paraId="6232B051" w14:textId="1D9555CF" w:rsidR="00041430" w:rsidRPr="00C60278" w:rsidRDefault="00041430" w:rsidP="00041430">
      <w:pPr>
        <w:pStyle w:val="isselectedend"/>
        <w:spacing w:line="360" w:lineRule="auto"/>
        <w:jc w:val="both"/>
        <w:rPr>
          <w:rFonts w:ascii="Century Gothic" w:hAnsi="Century Gothic"/>
          <w:color w:val="000000" w:themeColor="text1"/>
          <w:sz w:val="22"/>
          <w:szCs w:val="22"/>
        </w:rPr>
      </w:pPr>
      <w:r w:rsidRPr="00C60278">
        <w:rPr>
          <w:rFonts w:ascii="Century Gothic" w:hAnsi="Century Gothic"/>
          <w:color w:val="000000" w:themeColor="text1"/>
          <w:sz w:val="22"/>
          <w:szCs w:val="22"/>
        </w:rPr>
        <w:t>DENTRO DE DICHO PROCEDIMIENTO CONCILIATORIO, PROPONGO QUE SE EVALÚEN Y ACUERDEN LOS SIGUIENTES PUNTOS:</w:t>
      </w:r>
    </w:p>
    <w:p w14:paraId="4DA309BD" w14:textId="64C88283" w:rsidR="00041430" w:rsidRPr="00C60278" w:rsidRDefault="00041430" w:rsidP="00041430">
      <w:pPr>
        <w:pStyle w:val="isselectedend"/>
        <w:numPr>
          <w:ilvl w:val="0"/>
          <w:numId w:val="18"/>
        </w:numPr>
        <w:spacing w:line="360" w:lineRule="auto"/>
        <w:jc w:val="both"/>
        <w:rPr>
          <w:rFonts w:ascii="Century Gothic" w:hAnsi="Century Gothic"/>
          <w:color w:val="000000" w:themeColor="text1"/>
          <w:sz w:val="22"/>
          <w:szCs w:val="22"/>
        </w:rPr>
      </w:pPr>
      <w:r w:rsidRPr="00C60278">
        <w:rPr>
          <w:rStyle w:val="Textoennegrita"/>
          <w:rFonts w:ascii="Century Gothic" w:hAnsi="Century Gothic"/>
          <w:color w:val="000000" w:themeColor="text1"/>
          <w:sz w:val="22"/>
          <w:szCs w:val="22"/>
        </w:rPr>
        <w:t>VARIACIÓN DE LA PENSIÓN DE ALIMENTOS</w:t>
      </w:r>
      <w:r w:rsidRPr="00C60278">
        <w:rPr>
          <w:rFonts w:ascii="Century Gothic" w:hAnsi="Century Gothic"/>
          <w:color w:val="000000" w:themeColor="text1"/>
          <w:sz w:val="22"/>
          <w:szCs w:val="22"/>
        </w:rPr>
        <w:t>, A UN MONTO QUE RESULTE ACORDE CON LAS NECESIDADES ACTUALES DE NUESTRO HIJO Y LOS GASTOS PERMANENTES QUE DEMANDA SU SALUD, EDUCACIÓN Y DESARROLLO</w:t>
      </w:r>
      <w:r w:rsidR="00C60278">
        <w:rPr>
          <w:rFonts w:ascii="Century Gothic" w:hAnsi="Century Gothic"/>
          <w:color w:val="000000" w:themeColor="text1"/>
          <w:sz w:val="22"/>
          <w:szCs w:val="22"/>
        </w:rPr>
        <w:t xml:space="preserve"> EN GENERAL</w:t>
      </w:r>
      <w:r w:rsidRPr="00C60278">
        <w:rPr>
          <w:rFonts w:ascii="Century Gothic" w:hAnsi="Century Gothic"/>
          <w:color w:val="000000" w:themeColor="text1"/>
          <w:sz w:val="22"/>
          <w:szCs w:val="22"/>
        </w:rPr>
        <w:t>.</w:t>
      </w:r>
    </w:p>
    <w:p w14:paraId="02B96A3C" w14:textId="1676A703" w:rsidR="00041430" w:rsidRPr="00C60278" w:rsidRDefault="00041430" w:rsidP="00041430">
      <w:pPr>
        <w:pStyle w:val="isselectedend"/>
        <w:numPr>
          <w:ilvl w:val="0"/>
          <w:numId w:val="18"/>
        </w:numPr>
        <w:spacing w:line="360" w:lineRule="auto"/>
        <w:jc w:val="both"/>
        <w:rPr>
          <w:rFonts w:ascii="Century Gothic" w:hAnsi="Century Gothic"/>
          <w:color w:val="000000" w:themeColor="text1"/>
          <w:sz w:val="22"/>
          <w:szCs w:val="22"/>
        </w:rPr>
      </w:pPr>
      <w:r w:rsidRPr="00C60278">
        <w:rPr>
          <w:rStyle w:val="Textoennegrita"/>
          <w:rFonts w:ascii="Century Gothic" w:hAnsi="Century Gothic"/>
          <w:color w:val="000000" w:themeColor="text1"/>
          <w:sz w:val="22"/>
          <w:szCs w:val="22"/>
        </w:rPr>
        <w:t>VARIACIÓN DEL RÉGIMEN DE VISITAS</w:t>
      </w:r>
      <w:r w:rsidRPr="00C60278">
        <w:rPr>
          <w:rFonts w:ascii="Century Gothic" w:hAnsi="Century Gothic"/>
          <w:color w:val="000000" w:themeColor="text1"/>
          <w:sz w:val="22"/>
          <w:szCs w:val="22"/>
        </w:rPr>
        <w:t xml:space="preserve">, ESTABLECIENDO UN </w:t>
      </w:r>
      <w:r w:rsidR="008F0701">
        <w:rPr>
          <w:rFonts w:ascii="Century Gothic" w:hAnsi="Century Gothic"/>
          <w:color w:val="000000" w:themeColor="text1"/>
          <w:sz w:val="22"/>
          <w:szCs w:val="22"/>
        </w:rPr>
        <w:t>RÉGIMEN</w:t>
      </w:r>
      <w:r w:rsidRPr="00C60278">
        <w:rPr>
          <w:rFonts w:ascii="Century Gothic" w:hAnsi="Century Gothic"/>
          <w:color w:val="000000" w:themeColor="text1"/>
          <w:sz w:val="22"/>
          <w:szCs w:val="22"/>
        </w:rPr>
        <w:t xml:space="preserve"> PREVISIBLE, COMPATIBLE CON SUS RUTINAS ESCOLARES Y TERAPÉUTICAS, QUE LE BRINDE ESTABILIDAD Y FAVOREZCA SU BIENESTAR EMOCIONAL.</w:t>
      </w:r>
    </w:p>
    <w:p w14:paraId="0483757B" w14:textId="55F4A4AE" w:rsidR="00AB47B4" w:rsidRDefault="00041430" w:rsidP="00041430">
      <w:pPr>
        <w:pStyle w:val="NormalWeb"/>
        <w:spacing w:line="360" w:lineRule="auto"/>
        <w:jc w:val="both"/>
        <w:rPr>
          <w:rFonts w:ascii="Century Gothic" w:hAnsi="Century Gothic"/>
          <w:color w:val="000000" w:themeColor="text1"/>
          <w:sz w:val="22"/>
          <w:szCs w:val="22"/>
        </w:rPr>
      </w:pPr>
      <w:r w:rsidRPr="00C60278">
        <w:rPr>
          <w:rFonts w:ascii="Century Gothic" w:hAnsi="Century Gothic"/>
          <w:color w:val="000000" w:themeColor="text1"/>
          <w:sz w:val="22"/>
          <w:szCs w:val="22"/>
        </w:rPr>
        <w:t xml:space="preserve">MI ÚNICO PROPÓSITO ES </w:t>
      </w:r>
      <w:r w:rsidR="00C60278">
        <w:rPr>
          <w:rFonts w:ascii="Century Gothic" w:hAnsi="Century Gothic"/>
          <w:color w:val="000000" w:themeColor="text1"/>
          <w:sz w:val="22"/>
          <w:szCs w:val="22"/>
        </w:rPr>
        <w:t>DEJAR ESTABLECIDO</w:t>
      </w:r>
      <w:r w:rsidRPr="00C60278">
        <w:rPr>
          <w:rFonts w:ascii="Century Gothic" w:hAnsi="Century Gothic"/>
          <w:color w:val="000000" w:themeColor="text1"/>
          <w:sz w:val="22"/>
          <w:szCs w:val="22"/>
        </w:rPr>
        <w:t xml:space="preserve"> ESTE TEMA EN LOS MEJORES TÉRMINOS POSIBLES, ACTUANDO CON MADUREZ, RESPONSABILIDAD Y ENTENDIMIENTO MUTUO, DE MODO QUE AMBOS PODAMOS CONTAR CON </w:t>
      </w:r>
      <w:r w:rsidR="00C60278">
        <w:rPr>
          <w:rFonts w:ascii="Century Gothic" w:hAnsi="Century Gothic"/>
          <w:color w:val="000000" w:themeColor="text1"/>
          <w:sz w:val="22"/>
          <w:szCs w:val="22"/>
        </w:rPr>
        <w:t xml:space="preserve">LA MAYOR </w:t>
      </w:r>
      <w:r w:rsidRPr="00C60278">
        <w:rPr>
          <w:rFonts w:ascii="Century Gothic" w:hAnsi="Century Gothic"/>
          <w:color w:val="000000" w:themeColor="text1"/>
          <w:sz w:val="22"/>
          <w:szCs w:val="22"/>
        </w:rPr>
        <w:t xml:space="preserve">TRANQUILIDAD </w:t>
      </w:r>
      <w:r w:rsidR="00C60278">
        <w:rPr>
          <w:rFonts w:ascii="Century Gothic" w:hAnsi="Century Gothic"/>
          <w:color w:val="000000" w:themeColor="text1"/>
          <w:sz w:val="22"/>
          <w:szCs w:val="22"/>
        </w:rPr>
        <w:t xml:space="preserve">RIGIÉNDONOS A LOS ACUERDOS QUE SE PUEDAN ESTABLECER EN ESTE NUEVO ACTA DE CONCILIACIÓN, </w:t>
      </w:r>
      <w:r w:rsidRPr="00C60278">
        <w:rPr>
          <w:rFonts w:ascii="Century Gothic" w:hAnsi="Century Gothic"/>
          <w:color w:val="000000" w:themeColor="text1"/>
          <w:sz w:val="22"/>
          <w:szCs w:val="22"/>
        </w:rPr>
        <w:t xml:space="preserve">Y, </w:t>
      </w:r>
      <w:r w:rsidR="00C60278">
        <w:rPr>
          <w:rFonts w:ascii="Century Gothic" w:hAnsi="Century Gothic"/>
          <w:color w:val="000000" w:themeColor="text1"/>
          <w:sz w:val="22"/>
          <w:szCs w:val="22"/>
        </w:rPr>
        <w:t>SOBRE TODO</w:t>
      </w:r>
      <w:r w:rsidRPr="00C60278">
        <w:rPr>
          <w:rFonts w:ascii="Century Gothic" w:hAnsi="Century Gothic"/>
          <w:color w:val="000000" w:themeColor="text1"/>
          <w:sz w:val="22"/>
          <w:szCs w:val="22"/>
        </w:rPr>
        <w:t xml:space="preserve">, SE GARANTICE EL BIENESTAR DE NUESTRO HIJO. </w:t>
      </w:r>
    </w:p>
    <w:p w14:paraId="16FBFFE2" w14:textId="3BFA298C" w:rsidR="00204C52" w:rsidRPr="00204C52" w:rsidRDefault="000C1151" w:rsidP="00204C52">
      <w:pPr>
        <w:pStyle w:val="NormalWeb"/>
        <w:spacing w:before="0" w:beforeAutospacing="0" w:after="200" w:afterAutospacing="0" w:line="360" w:lineRule="auto"/>
        <w:jc w:val="both"/>
        <w:rPr>
          <w:rFonts w:ascii="Century Gothic" w:hAnsi="Century Gothic"/>
          <w:b/>
          <w:bCs/>
          <w:color w:val="000000" w:themeColor="text1"/>
          <w:sz w:val="22"/>
          <w:szCs w:val="22"/>
        </w:rPr>
      </w:pPr>
      <w:r>
        <w:rPr>
          <w:rStyle w:val="Textoennegrita"/>
          <w:rFonts w:ascii="Century Gothic" w:hAnsi="Century Gothic"/>
          <w:color w:val="000000" w:themeColor="text1"/>
          <w:sz w:val="22"/>
          <w:szCs w:val="22"/>
          <w:u w:val="single"/>
        </w:rPr>
        <w:lastRenderedPageBreak/>
        <w:t>OCTAVO</w:t>
      </w:r>
      <w:r w:rsidR="00041430" w:rsidRPr="00C60278">
        <w:rPr>
          <w:rStyle w:val="Textoennegrita"/>
          <w:rFonts w:ascii="Century Gothic" w:hAnsi="Century Gothic"/>
          <w:color w:val="000000" w:themeColor="text1"/>
          <w:sz w:val="22"/>
          <w:szCs w:val="22"/>
        </w:rPr>
        <w:t xml:space="preserve">: </w:t>
      </w:r>
      <w:r w:rsidR="00204C52" w:rsidRPr="00E055C1">
        <w:rPr>
          <w:rFonts w:ascii="Century Gothic" w:hAnsi="Century Gothic" w:cs="Calibri"/>
          <w:b/>
        </w:rPr>
        <w:t xml:space="preserve">EVENTUAL INICIO DE PROCESO </w:t>
      </w:r>
      <w:r w:rsidR="00204C52">
        <w:rPr>
          <w:rFonts w:ascii="Century Gothic" w:hAnsi="Century Gothic" w:cs="Calibri"/>
          <w:b/>
        </w:rPr>
        <w:t xml:space="preserve">DE DIVORCIO A NIVEL </w:t>
      </w:r>
      <w:r w:rsidR="00204C52" w:rsidRPr="00E055C1">
        <w:rPr>
          <w:rFonts w:ascii="Century Gothic" w:hAnsi="Century Gothic" w:cs="Calibri"/>
          <w:b/>
        </w:rPr>
        <w:t>JUDICIAL</w:t>
      </w:r>
    </w:p>
    <w:p w14:paraId="5C9444E9" w14:textId="77777777" w:rsidR="00204C52" w:rsidRPr="00CC3844" w:rsidRDefault="00204C52" w:rsidP="00204C52">
      <w:pPr>
        <w:spacing w:line="360" w:lineRule="auto"/>
        <w:ind w:left="284"/>
        <w:jc w:val="both"/>
        <w:rPr>
          <w:rFonts w:ascii="Century Gothic" w:hAnsi="Century Gothic" w:cs="Calibri"/>
        </w:rPr>
      </w:pPr>
      <w:r w:rsidRPr="00E055C1">
        <w:rPr>
          <w:rFonts w:ascii="Century Gothic" w:hAnsi="Century Gothic" w:cs="Calibri"/>
        </w:rPr>
        <w:t xml:space="preserve">MI VOLUNTAD ES EVITAR LA JUDICIALIZACIÓN DEL PRESENTE PEDIDO. NO OBSTANTE, ANTE LA AUSENCIA DE UNA RESPUESTA FAVORABLE, </w:t>
      </w:r>
      <w:r w:rsidRPr="00CC3844">
        <w:rPr>
          <w:rFonts w:ascii="Century Gothic" w:hAnsi="Century Gothic" w:cs="Calibri"/>
          <w:b/>
          <w:bCs/>
        </w:rPr>
        <w:t>ME VERÉ OBLIGADO A INTERPONER LA DEMANDA DE DIVORCIO POR CAUSAL DE SEPARACIÓN DE HECHO ANTE EL PODER JUDICIAL</w:t>
      </w:r>
      <w:r w:rsidRPr="00E055C1">
        <w:rPr>
          <w:rFonts w:ascii="Century Gothic" w:hAnsi="Century Gothic" w:cs="Calibri"/>
        </w:rPr>
        <w:t xml:space="preserve">, TENIENDO EN CUENTA QUE DICHA CAUSAL SE ENCUENTRA PLENAMENTE CONFIGURADA DESDE EL AÑO 2023. EN TAL ESCENARIO, </w:t>
      </w:r>
      <w:r>
        <w:rPr>
          <w:rFonts w:ascii="Century Gothic" w:hAnsi="Century Gothic" w:cs="Calibri"/>
        </w:rPr>
        <w:t xml:space="preserve">EL DIVORCIO </w:t>
      </w:r>
      <w:r w:rsidRPr="00E055C1">
        <w:rPr>
          <w:rFonts w:ascii="Century Gothic" w:hAnsi="Century Gothic" w:cs="Calibri"/>
        </w:rPr>
        <w:t xml:space="preserve">DEBERÁ RESOLVERSE EN SEDE JUDICIAL, CON LAS CONSECUENCIAS PROCESALES Y ECONÓMICAS QUE ELLO CONLLEVA, </w:t>
      </w:r>
      <w:r>
        <w:rPr>
          <w:rFonts w:ascii="Century Gothic" w:hAnsi="Century Gothic" w:cs="Calibri"/>
        </w:rPr>
        <w:t>AUNADO EL</w:t>
      </w:r>
      <w:r w:rsidRPr="00E055C1">
        <w:rPr>
          <w:rFonts w:ascii="Century Gothic" w:hAnsi="Century Gothic" w:cs="Calibri"/>
        </w:rPr>
        <w:t xml:space="preserve"> DESGASTE EMOCIONAL PARA LAS PARTES</w:t>
      </w:r>
      <w:r>
        <w:rPr>
          <w:rFonts w:ascii="Century Gothic" w:hAnsi="Century Gothic" w:cs="Calibri"/>
        </w:rPr>
        <w:t xml:space="preserve"> QUE ESTAREMOS INMERSOS EN UN PROCESO JUDICIAL DE ESA NATURALEZA</w:t>
      </w:r>
      <w:r w:rsidRPr="00E055C1">
        <w:rPr>
          <w:rFonts w:ascii="Century Gothic" w:hAnsi="Century Gothic" w:cs="Calibri"/>
        </w:rPr>
        <w:t xml:space="preserve">; RAZÓN POR LA CUAL, </w:t>
      </w:r>
      <w:r w:rsidRPr="00CC3844">
        <w:rPr>
          <w:rFonts w:ascii="Century Gothic" w:hAnsi="Century Gothic" w:cs="Calibri"/>
          <w:b/>
          <w:bCs/>
        </w:rPr>
        <w:t xml:space="preserve">CONSIDERO RAZONABLE OPTAR POR LA VÍA NO CONTENCIOSA </w:t>
      </w:r>
      <w:r w:rsidRPr="00CC3844">
        <w:rPr>
          <w:rFonts w:ascii="Century Gothic" w:hAnsi="Century Gothic" w:cs="Calibri"/>
        </w:rPr>
        <w:t xml:space="preserve">PROPUESTA EN EL NUMERAL TERCERO. </w:t>
      </w:r>
    </w:p>
    <w:p w14:paraId="0FE3CD28" w14:textId="77777777" w:rsidR="00204C52" w:rsidRPr="00204C52" w:rsidRDefault="00204C52" w:rsidP="00041430">
      <w:pPr>
        <w:pStyle w:val="NormalWeb"/>
        <w:spacing w:before="0" w:beforeAutospacing="0" w:after="200" w:afterAutospacing="0" w:line="360" w:lineRule="auto"/>
        <w:jc w:val="both"/>
        <w:rPr>
          <w:rStyle w:val="Textoennegrita"/>
          <w:rFonts w:ascii="Century Gothic" w:hAnsi="Century Gothic"/>
          <w:color w:val="000000" w:themeColor="text1"/>
          <w:sz w:val="22"/>
          <w:szCs w:val="22"/>
          <w:lang w:val="es-ES"/>
        </w:rPr>
      </w:pPr>
    </w:p>
    <w:p w14:paraId="55C1E669" w14:textId="64FDE7B0" w:rsidR="00041430" w:rsidRPr="00041430" w:rsidRDefault="000C1151" w:rsidP="00041430">
      <w:pPr>
        <w:pStyle w:val="NormalWeb"/>
        <w:spacing w:before="0" w:beforeAutospacing="0" w:after="200" w:afterAutospacing="0" w:line="360" w:lineRule="auto"/>
        <w:jc w:val="both"/>
        <w:rPr>
          <w:rFonts w:ascii="Century Gothic" w:hAnsi="Century Gothic"/>
          <w:b/>
          <w:bCs/>
          <w:sz w:val="22"/>
          <w:szCs w:val="22"/>
        </w:rPr>
      </w:pPr>
      <w:r>
        <w:rPr>
          <w:rFonts w:ascii="Century Gothic" w:hAnsi="Century Gothic"/>
          <w:b/>
          <w:bCs/>
          <w:sz w:val="22"/>
          <w:szCs w:val="22"/>
          <w:u w:val="single"/>
          <w:lang w:val="es-ES"/>
        </w:rPr>
        <w:t>NOVENO</w:t>
      </w:r>
      <w:r w:rsidR="00041430" w:rsidRPr="00041430">
        <w:rPr>
          <w:rFonts w:ascii="Century Gothic" w:hAnsi="Century Gothic"/>
          <w:b/>
          <w:bCs/>
          <w:sz w:val="22"/>
          <w:szCs w:val="22"/>
          <w:lang w:val="es-ES"/>
        </w:rPr>
        <w:t>: CONSIDERACIÓN FINAL</w:t>
      </w:r>
    </w:p>
    <w:p w14:paraId="43EC56B0" w14:textId="660F423A" w:rsidR="003426FA" w:rsidRPr="00041430" w:rsidRDefault="00041430" w:rsidP="00041430">
      <w:pPr>
        <w:pStyle w:val="Listaclara-nfasis51"/>
        <w:spacing w:after="200" w:line="360" w:lineRule="auto"/>
        <w:ind w:left="0"/>
        <w:jc w:val="both"/>
        <w:rPr>
          <w:rFonts w:ascii="Century Gothic" w:hAnsi="Century Gothic" w:cs="Arial"/>
          <w:sz w:val="22"/>
          <w:szCs w:val="22"/>
        </w:rPr>
      </w:pPr>
      <w:r w:rsidRPr="00041430">
        <w:rPr>
          <w:rFonts w:ascii="Century Gothic" w:hAnsi="Century Gothic" w:cs="Arial"/>
          <w:sz w:val="22"/>
          <w:szCs w:val="22"/>
        </w:rPr>
        <w:t xml:space="preserve">EN MÉRITO A TODO LO EXPUESTO, </w:t>
      </w:r>
      <w:r w:rsidRPr="00041430">
        <w:rPr>
          <w:rFonts w:ascii="Century Gothic" w:hAnsi="Century Gothic" w:cs="Arial"/>
          <w:b/>
          <w:bCs/>
          <w:sz w:val="22"/>
          <w:szCs w:val="22"/>
        </w:rPr>
        <w:t>APELO A SU SANO CRITERIO Y A SU RESPONSABILIDAD COMO PADRE, CON LA FINALIDAD DE QUE ESTA SITUACIÓN PUEDA RESOLVERSE EN EL ÁMBITO EXTRAJUDICIAL, EVITANDO UN DESGASTE EMOCIONAL Y ECONÓMICO INNECESARIO PARA AMBAS PARTES</w:t>
      </w:r>
      <w:r w:rsidRPr="00041430">
        <w:rPr>
          <w:rFonts w:ascii="Century Gothic" w:hAnsi="Century Gothic" w:cs="Arial"/>
          <w:sz w:val="22"/>
          <w:szCs w:val="22"/>
        </w:rPr>
        <w:t xml:space="preserve">. DESDE YA MANIFIESTO MI TOTAL DISPOSICIÓN PARA PARTICIPAR EN UNA NUEVA CONCILIACIÓN, PRIORIZANDO EXCLUSIVAMENTE EL INTERÉS SUPERIOR DE NUESTRO </w:t>
      </w:r>
      <w:r w:rsidR="00C60278">
        <w:rPr>
          <w:rFonts w:ascii="Century Gothic" w:hAnsi="Century Gothic" w:cs="Arial"/>
          <w:sz w:val="22"/>
          <w:szCs w:val="22"/>
        </w:rPr>
        <w:t>MENOR</w:t>
      </w:r>
      <w:r w:rsidRPr="00041430">
        <w:rPr>
          <w:rFonts w:ascii="Century Gothic" w:hAnsi="Century Gothic" w:cs="Arial"/>
          <w:sz w:val="22"/>
          <w:szCs w:val="22"/>
        </w:rPr>
        <w:t>, MÁS ALLÁ DE CUALQUIER DIFERENCIA PERSONAL.</w:t>
      </w:r>
    </w:p>
    <w:p w14:paraId="74EF9A97" w14:textId="19ACB1F5" w:rsidR="0065386F" w:rsidRPr="00041430" w:rsidRDefault="00041430" w:rsidP="00041430">
      <w:pPr>
        <w:spacing w:after="0" w:line="360" w:lineRule="auto"/>
        <w:jc w:val="both"/>
        <w:rPr>
          <w:rFonts w:ascii="Century Gothic" w:hAnsi="Century Gothic" w:cs="Arial"/>
        </w:rPr>
      </w:pPr>
      <w:r w:rsidRPr="00041430">
        <w:rPr>
          <w:rFonts w:ascii="Century Gothic" w:hAnsi="Century Gothic" w:cs="Arial"/>
        </w:rPr>
        <w:t xml:space="preserve">EN CONSECUENCIA, AGRADECERÉ PUEDA CONTESTAR LA PRESENTE CARTA AL   SIGUIENTE CORREO ELECTRÓNICO: </w:t>
      </w:r>
      <w:hyperlink r:id="rId8" w:history="1">
        <w:r w:rsidRPr="00041430">
          <w:rPr>
            <w:rStyle w:val="Hipervnculo"/>
            <w:rFonts w:ascii="Century Gothic" w:hAnsi="Century Gothic" w:cs="Arial"/>
          </w:rPr>
          <w:t>ALINAMORA@GMAIL.COM</w:t>
        </w:r>
      </w:hyperlink>
      <w:r w:rsidRPr="00041430">
        <w:rPr>
          <w:rFonts w:ascii="Century Gothic" w:hAnsi="Century Gothic"/>
        </w:rPr>
        <w:t xml:space="preserve"> </w:t>
      </w:r>
      <w:r w:rsidRPr="00041430">
        <w:rPr>
          <w:rFonts w:ascii="Century Gothic" w:hAnsi="Century Gothic" w:cs="Arial"/>
        </w:rPr>
        <w:t>O MEDIANTE CARTA NOTARIAL A LA DIRECCIÓN</w:t>
      </w:r>
      <w:r w:rsidRPr="00041430">
        <w:rPr>
          <w:rFonts w:ascii="Century Gothic" w:hAnsi="Century Gothic" w:cs="Arial"/>
          <w:b/>
          <w:bCs/>
        </w:rPr>
        <w:t>:</w:t>
      </w:r>
      <w:r w:rsidRPr="00041430">
        <w:rPr>
          <w:rFonts w:ascii="Century Gothic" w:hAnsi="Century Gothic"/>
          <w:lang w:val="es-PE"/>
        </w:rPr>
        <w:t xml:space="preserve"> </w:t>
      </w:r>
      <w:r w:rsidRPr="00041430">
        <w:rPr>
          <w:rFonts w:ascii="Century Gothic" w:hAnsi="Century Gothic"/>
          <w:b/>
          <w:bCs/>
          <w:u w:val="single"/>
          <w:lang w:val="es-PE"/>
        </w:rPr>
        <w:t>AV. SAN BORJA SUR N°469, DPTO. 701, DISTRITO DE SAN BORJA, PROVINCIA Y DEPARTAMENTO DE LIMA</w:t>
      </w:r>
      <w:r w:rsidRPr="00041430">
        <w:rPr>
          <w:rFonts w:ascii="Century Gothic" w:hAnsi="Century Gothic" w:cs="Arial"/>
          <w:b/>
          <w:bCs/>
        </w:rPr>
        <w:t>,</w:t>
      </w:r>
      <w:r w:rsidRPr="00041430">
        <w:rPr>
          <w:rFonts w:ascii="Century Gothic" w:hAnsi="Century Gothic" w:cs="Arial"/>
        </w:rPr>
        <w:t xml:space="preserve"> TENIENDO COMO </w:t>
      </w:r>
      <w:r w:rsidRPr="00041430">
        <w:rPr>
          <w:rFonts w:ascii="Century Gothic" w:hAnsi="Century Gothic" w:cs="Arial"/>
          <w:b/>
          <w:bCs/>
          <w:u w:val="single"/>
        </w:rPr>
        <w:t>PLAZO 03 (TRES) DÍAS NATURALES</w:t>
      </w:r>
      <w:r w:rsidRPr="00041430">
        <w:rPr>
          <w:rFonts w:ascii="Century Gothic" w:hAnsi="Century Gothic" w:cs="Arial"/>
          <w:b/>
          <w:bCs/>
        </w:rPr>
        <w:t xml:space="preserve">, </w:t>
      </w:r>
      <w:r w:rsidRPr="00041430">
        <w:rPr>
          <w:rFonts w:ascii="Century Gothic" w:hAnsi="Century Gothic" w:cs="Arial"/>
        </w:rPr>
        <w:t xml:space="preserve">UNA VEZ SEA RECIBIDA LA PRESENTE, A FIN DE QUE PUEDA MANIFESTARME SI ESTÁ DE ACUERDO O NO CON LO SOLICITADO, </w:t>
      </w:r>
      <w:r w:rsidR="00C60278">
        <w:rPr>
          <w:rFonts w:ascii="Century Gothic" w:hAnsi="Century Gothic" w:cs="Arial"/>
        </w:rPr>
        <w:t>ASÍ COMO TAMBIÉN,</w:t>
      </w:r>
      <w:r w:rsidRPr="00041430">
        <w:rPr>
          <w:rFonts w:ascii="Century Gothic" w:hAnsi="Century Gothic" w:cs="Arial"/>
        </w:rPr>
        <w:t xml:space="preserve"> CUALQUIER REQUERIMIENTO O PROPUESTA QUE TUVIESE.</w:t>
      </w:r>
    </w:p>
    <w:p w14:paraId="74BDA157" w14:textId="3DBDB9E8" w:rsidR="00CA508B" w:rsidRPr="00041430" w:rsidRDefault="00CA508B" w:rsidP="003E6D7F">
      <w:pPr>
        <w:pStyle w:val="Listaclara-nfasis51"/>
        <w:spacing w:line="360" w:lineRule="auto"/>
        <w:ind w:left="0"/>
        <w:jc w:val="right"/>
        <w:rPr>
          <w:rFonts w:ascii="Century Gothic" w:hAnsi="Century Gothic" w:cs="Arial"/>
          <w:sz w:val="22"/>
          <w:szCs w:val="22"/>
        </w:rPr>
      </w:pPr>
    </w:p>
    <w:p w14:paraId="5B651C05" w14:textId="77777777" w:rsidR="0065386F" w:rsidRPr="00041430" w:rsidRDefault="0065386F" w:rsidP="003E6D7F">
      <w:pPr>
        <w:pStyle w:val="Listaclara-nfasis51"/>
        <w:spacing w:line="360" w:lineRule="auto"/>
        <w:ind w:left="0"/>
        <w:jc w:val="right"/>
        <w:rPr>
          <w:rFonts w:ascii="Century Gothic" w:hAnsi="Century Gothic" w:cs="Arial"/>
          <w:sz w:val="22"/>
          <w:szCs w:val="22"/>
        </w:rPr>
      </w:pPr>
    </w:p>
    <w:p w14:paraId="584A069D" w14:textId="5048D81A" w:rsidR="00277E36" w:rsidRPr="00041430" w:rsidRDefault="00041430" w:rsidP="003E6D7F">
      <w:pPr>
        <w:spacing w:after="0" w:line="360" w:lineRule="auto"/>
        <w:jc w:val="right"/>
        <w:rPr>
          <w:rFonts w:ascii="Century Gothic" w:eastAsia="Times New Roman" w:hAnsi="Century Gothic" w:cs="Calibri"/>
          <w:b/>
          <w:bCs/>
          <w:iCs/>
          <w:lang w:eastAsia="es-ES"/>
        </w:rPr>
      </w:pPr>
      <w:r w:rsidRPr="00041430">
        <w:rPr>
          <w:rFonts w:ascii="Century Gothic" w:eastAsia="Times New Roman" w:hAnsi="Century Gothic" w:cs="Calibri"/>
          <w:b/>
          <w:bCs/>
          <w:iCs/>
          <w:lang w:eastAsia="es-ES"/>
        </w:rPr>
        <w:lastRenderedPageBreak/>
        <w:t>-----------------------------------------------------------</w:t>
      </w:r>
    </w:p>
    <w:p w14:paraId="4A50B59A" w14:textId="63D4ECD7" w:rsidR="00BC76AE" w:rsidRPr="00041430" w:rsidRDefault="00041430" w:rsidP="003E6D7F">
      <w:pPr>
        <w:spacing w:after="0" w:line="360" w:lineRule="auto"/>
        <w:jc w:val="right"/>
        <w:rPr>
          <w:rFonts w:ascii="Century Gothic" w:hAnsi="Century Gothic"/>
          <w:b/>
          <w:bCs/>
        </w:rPr>
      </w:pPr>
      <w:r w:rsidRPr="00041430">
        <w:rPr>
          <w:rFonts w:ascii="Century Gothic" w:hAnsi="Century Gothic"/>
          <w:b/>
          <w:bCs/>
        </w:rPr>
        <w:t>ALINA MORA QUISPE</w:t>
      </w:r>
    </w:p>
    <w:p w14:paraId="65EB6E09" w14:textId="536B6F7E" w:rsidR="00BC76AE" w:rsidRPr="00DC3123" w:rsidRDefault="00041430" w:rsidP="003E6D7F">
      <w:pPr>
        <w:spacing w:after="0" w:line="360" w:lineRule="auto"/>
        <w:jc w:val="right"/>
        <w:rPr>
          <w:rFonts w:ascii="Century Gothic" w:hAnsi="Century Gothic"/>
          <w:b/>
          <w:bCs/>
          <w:lang w:val="es-PE"/>
        </w:rPr>
      </w:pPr>
      <w:r w:rsidRPr="00DC3123">
        <w:rPr>
          <w:rFonts w:ascii="Century Gothic" w:hAnsi="Century Gothic"/>
          <w:b/>
          <w:bCs/>
          <w:lang w:val="es-PE"/>
        </w:rPr>
        <w:t>D.N.I. N° 41571257</w:t>
      </w:r>
    </w:p>
    <w:p w14:paraId="7C6B297D" w14:textId="4B3EFFC7" w:rsidR="00BC76AE" w:rsidRPr="00041430" w:rsidRDefault="00041430" w:rsidP="003E6D7F">
      <w:pPr>
        <w:spacing w:after="0" w:line="360" w:lineRule="auto"/>
        <w:jc w:val="right"/>
        <w:rPr>
          <w:rFonts w:ascii="Century Gothic" w:hAnsi="Century Gothic"/>
          <w:lang w:val="es-PE"/>
        </w:rPr>
      </w:pPr>
      <w:r w:rsidRPr="00041430">
        <w:rPr>
          <w:rFonts w:ascii="Century Gothic" w:hAnsi="Century Gothic"/>
          <w:lang w:val="es-PE"/>
        </w:rPr>
        <w:t xml:space="preserve">AV. SAN BORJA SUR N°469, DPTO. 701, DISTRITO DE </w:t>
      </w:r>
    </w:p>
    <w:p w14:paraId="3A6596C3" w14:textId="27CAD1E7" w:rsidR="00A173B9" w:rsidRPr="00041430" w:rsidRDefault="00041430" w:rsidP="003E6D7F">
      <w:pPr>
        <w:spacing w:after="0" w:line="360" w:lineRule="auto"/>
        <w:jc w:val="right"/>
        <w:rPr>
          <w:rFonts w:ascii="Century Gothic" w:hAnsi="Century Gothic"/>
          <w:lang w:val="es-PE"/>
        </w:rPr>
      </w:pPr>
      <w:r w:rsidRPr="00041430">
        <w:rPr>
          <w:rFonts w:ascii="Century Gothic" w:hAnsi="Century Gothic"/>
          <w:lang w:val="es-PE"/>
        </w:rPr>
        <w:t>SAN BORJA, PROVINCIA Y DEPARTAMENTO DE LIMA</w:t>
      </w:r>
    </w:p>
    <w:sectPr w:rsidR="00A173B9" w:rsidRPr="00041430" w:rsidSect="00B31555">
      <w:headerReference w:type="default" r:id="rId9"/>
      <w:footerReference w:type="default" r:id="rId10"/>
      <w:pgSz w:w="11906" w:h="16838"/>
      <w:pgMar w:top="1688" w:right="1701" w:bottom="1417" w:left="1701" w:header="283"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93743" w14:textId="77777777" w:rsidR="00A4196D" w:rsidRDefault="00A4196D" w:rsidP="000351EE">
      <w:pPr>
        <w:spacing w:after="0" w:line="240" w:lineRule="auto"/>
      </w:pPr>
      <w:r>
        <w:separator/>
      </w:r>
    </w:p>
  </w:endnote>
  <w:endnote w:type="continuationSeparator" w:id="0">
    <w:p w14:paraId="71603C06" w14:textId="77777777" w:rsidR="00A4196D" w:rsidRDefault="00A4196D" w:rsidP="00035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466160"/>
      <w:docPartObj>
        <w:docPartGallery w:val="Page Numbers (Bottom of Page)"/>
        <w:docPartUnique/>
      </w:docPartObj>
    </w:sdtPr>
    <w:sdtEndPr>
      <w:rPr>
        <w:rFonts w:ascii="Century Gothic" w:hAnsi="Century Gothic"/>
      </w:rPr>
    </w:sdtEndPr>
    <w:sdtContent>
      <w:p w14:paraId="05888ABC" w14:textId="77777777" w:rsidR="00C81688" w:rsidRPr="008F0701" w:rsidRDefault="00C81688">
        <w:pPr>
          <w:pStyle w:val="Piedepgina"/>
          <w:jc w:val="center"/>
          <w:rPr>
            <w:rFonts w:ascii="Century Gothic" w:hAnsi="Century Gothic"/>
          </w:rPr>
        </w:pPr>
        <w:r w:rsidRPr="008F0701">
          <w:rPr>
            <w:rFonts w:ascii="Century Gothic" w:hAnsi="Century Gothic"/>
          </w:rPr>
          <w:fldChar w:fldCharType="begin"/>
        </w:r>
        <w:r w:rsidRPr="008F0701">
          <w:rPr>
            <w:rFonts w:ascii="Century Gothic" w:hAnsi="Century Gothic"/>
          </w:rPr>
          <w:instrText>PAGE   \* MERGEFORMAT</w:instrText>
        </w:r>
        <w:r w:rsidRPr="008F0701">
          <w:rPr>
            <w:rFonts w:ascii="Century Gothic" w:hAnsi="Century Gothic"/>
          </w:rPr>
          <w:fldChar w:fldCharType="separate"/>
        </w:r>
        <w:r w:rsidRPr="008F0701">
          <w:rPr>
            <w:rFonts w:ascii="Century Gothic" w:hAnsi="Century Gothic"/>
          </w:rPr>
          <w:t>2</w:t>
        </w:r>
        <w:r w:rsidRPr="008F0701">
          <w:rPr>
            <w:rFonts w:ascii="Century Gothic" w:hAnsi="Century Gothic"/>
          </w:rPr>
          <w:fldChar w:fldCharType="end"/>
        </w:r>
      </w:p>
    </w:sdtContent>
  </w:sdt>
  <w:p w14:paraId="623F05F8" w14:textId="77777777" w:rsidR="00C81688" w:rsidRDefault="00C81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A7D21" w14:textId="77777777" w:rsidR="00A4196D" w:rsidRDefault="00A4196D" w:rsidP="000351EE">
      <w:pPr>
        <w:spacing w:after="0" w:line="240" w:lineRule="auto"/>
      </w:pPr>
      <w:r>
        <w:separator/>
      </w:r>
    </w:p>
  </w:footnote>
  <w:footnote w:type="continuationSeparator" w:id="0">
    <w:p w14:paraId="7DFF015A" w14:textId="77777777" w:rsidR="00A4196D" w:rsidRDefault="00A4196D" w:rsidP="00035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1A052" w14:textId="36351FE5" w:rsidR="000351EE" w:rsidRDefault="000351EE" w:rsidP="000351EE">
    <w:pPr>
      <w:pStyle w:val="Encabezado"/>
    </w:pPr>
  </w:p>
  <w:p w14:paraId="42D798C4" w14:textId="640C78AF" w:rsidR="00B31555" w:rsidRDefault="00B31555" w:rsidP="000351EE">
    <w:pPr>
      <w:pStyle w:val="Encabezado"/>
    </w:pPr>
    <w:r>
      <w:rPr>
        <w:noProof/>
        <w:lang w:val="es-PE" w:eastAsia="es-PE"/>
      </w:rPr>
      <w:drawing>
        <wp:anchor distT="0" distB="0" distL="114300" distR="114300" simplePos="0" relativeHeight="251659264" behindDoc="1" locked="0" layoutInCell="1" allowOverlap="1" wp14:anchorId="4D7EB77A" wp14:editId="1EC8AF3D">
          <wp:simplePos x="0" y="0"/>
          <wp:positionH relativeFrom="margin">
            <wp:posOffset>-31713</wp:posOffset>
          </wp:positionH>
          <wp:positionV relativeFrom="paragraph">
            <wp:posOffset>89219</wp:posOffset>
          </wp:positionV>
          <wp:extent cx="1354347" cy="482828"/>
          <wp:effectExtent l="0" t="0" r="0" b="0"/>
          <wp:wrapNone/>
          <wp:docPr id="1200462419" name="Imagen 1200462419"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Descripción generada automáticamente"/>
                  <pic:cNvPicPr/>
                </pic:nvPicPr>
                <pic:blipFill rotWithShape="1">
                  <a:blip r:embed="rId1">
                    <a:extLst>
                      <a:ext uri="{28A0092B-C50C-407E-A947-70E740481C1C}">
                        <a14:useLocalDpi xmlns:a14="http://schemas.microsoft.com/office/drawing/2010/main" val="0"/>
                      </a:ext>
                    </a:extLst>
                  </a:blip>
                  <a:srcRect l="11289" t="39333" r="10042" b="32621"/>
                  <a:stretch/>
                </pic:blipFill>
                <pic:spPr bwMode="auto">
                  <a:xfrm>
                    <a:off x="0" y="0"/>
                    <a:ext cx="1354347" cy="4828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10153F" w14:textId="00550A34" w:rsidR="000351EE" w:rsidRDefault="000351EE" w:rsidP="000351EE">
    <w:pPr>
      <w:pStyle w:val="Encabezado"/>
    </w:pPr>
  </w:p>
  <w:p w14:paraId="4F0BF936" w14:textId="77777777" w:rsidR="00652AD9" w:rsidRDefault="00652AD9" w:rsidP="000351EE">
    <w:pPr>
      <w:pStyle w:val="Encabezado"/>
    </w:pPr>
  </w:p>
  <w:p w14:paraId="196478F7" w14:textId="77777777" w:rsidR="000351EE" w:rsidRDefault="000351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CD3"/>
    <w:multiLevelType w:val="hybridMultilevel"/>
    <w:tmpl w:val="8314FAA8"/>
    <w:lvl w:ilvl="0" w:tplc="6DA275A4">
      <w:start w:val="4"/>
      <w:numFmt w:val="bullet"/>
      <w:lvlText w:val="-"/>
      <w:lvlJc w:val="left"/>
      <w:pPr>
        <w:ind w:left="644" w:hanging="360"/>
      </w:pPr>
      <w:rPr>
        <w:rFonts w:ascii="Century Gothic" w:eastAsia="Calibri" w:hAnsi="Century Gothic" w:cs="Times New Roman" w:hint="default"/>
        <w:b/>
        <w:u w:val="single"/>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 w15:restartNumberingAfterBreak="0">
    <w:nsid w:val="08A67AF6"/>
    <w:multiLevelType w:val="hybridMultilevel"/>
    <w:tmpl w:val="5E04140E"/>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19BD0EC6"/>
    <w:multiLevelType w:val="multilevel"/>
    <w:tmpl w:val="0E6A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9029F"/>
    <w:multiLevelType w:val="hybridMultilevel"/>
    <w:tmpl w:val="884C61A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CA56037"/>
    <w:multiLevelType w:val="hybridMultilevel"/>
    <w:tmpl w:val="D952C236"/>
    <w:lvl w:ilvl="0" w:tplc="3A205212">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9D7C0D"/>
    <w:multiLevelType w:val="hybridMultilevel"/>
    <w:tmpl w:val="A66CE60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6D77890"/>
    <w:multiLevelType w:val="multilevel"/>
    <w:tmpl w:val="2284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8664BF"/>
    <w:multiLevelType w:val="hybridMultilevel"/>
    <w:tmpl w:val="E9088B4E"/>
    <w:lvl w:ilvl="0" w:tplc="2A6E21A4">
      <w:numFmt w:val="bullet"/>
      <w:lvlText w:val="-"/>
      <w:lvlJc w:val="left"/>
      <w:pPr>
        <w:ind w:left="644" w:hanging="360"/>
      </w:pPr>
      <w:rPr>
        <w:rFonts w:ascii="Century Gothic" w:eastAsia="Calibri" w:hAnsi="Century Gothic"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8" w15:restartNumberingAfterBreak="0">
    <w:nsid w:val="562A4839"/>
    <w:multiLevelType w:val="hybridMultilevel"/>
    <w:tmpl w:val="088A0E2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6A259ED"/>
    <w:multiLevelType w:val="multilevel"/>
    <w:tmpl w:val="58F0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3189F"/>
    <w:multiLevelType w:val="hybridMultilevel"/>
    <w:tmpl w:val="00D67540"/>
    <w:lvl w:ilvl="0" w:tplc="8A78B58E">
      <w:start w:val="1"/>
      <w:numFmt w:val="upperLetter"/>
      <w:lvlText w:val="%1)"/>
      <w:lvlJc w:val="left"/>
      <w:pPr>
        <w:ind w:left="1364" w:hanging="360"/>
      </w:pPr>
      <w:rPr>
        <w:rFonts w:hint="default"/>
        <w:b/>
        <w:bCs w:val="0"/>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11" w15:restartNumberingAfterBreak="0">
    <w:nsid w:val="624A0AD9"/>
    <w:multiLevelType w:val="multilevel"/>
    <w:tmpl w:val="90BA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0040D"/>
    <w:multiLevelType w:val="multilevel"/>
    <w:tmpl w:val="FD7AC9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7C53AE"/>
    <w:multiLevelType w:val="hybridMultilevel"/>
    <w:tmpl w:val="5E86BF46"/>
    <w:lvl w:ilvl="0" w:tplc="90324B4E">
      <w:start w:val="1"/>
      <w:numFmt w:val="decimal"/>
      <w:lvlText w:val="%1."/>
      <w:lvlJc w:val="left"/>
      <w:pPr>
        <w:ind w:left="1004" w:hanging="360"/>
      </w:pPr>
      <w:rPr>
        <w:b/>
        <w:bCs w:val="0"/>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4" w15:restartNumberingAfterBreak="0">
    <w:nsid w:val="72C95B66"/>
    <w:multiLevelType w:val="multilevel"/>
    <w:tmpl w:val="342A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1E5BF6"/>
    <w:multiLevelType w:val="multilevel"/>
    <w:tmpl w:val="4FDE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3B0D1B"/>
    <w:multiLevelType w:val="multilevel"/>
    <w:tmpl w:val="E756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B47C48"/>
    <w:multiLevelType w:val="hybridMultilevel"/>
    <w:tmpl w:val="087E35D2"/>
    <w:lvl w:ilvl="0" w:tplc="DE003F76">
      <w:start w:val="1"/>
      <w:numFmt w:val="decimal"/>
      <w:lvlText w:val="%1."/>
      <w:lvlJc w:val="left"/>
      <w:pPr>
        <w:ind w:left="1004" w:hanging="360"/>
      </w:pPr>
      <w:rPr>
        <w:rFonts w:hint="default"/>
        <w:u w:val="none"/>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num w:numId="1" w16cid:durableId="2078739939">
    <w:abstractNumId w:val="17"/>
  </w:num>
  <w:num w:numId="2" w16cid:durableId="1756439190">
    <w:abstractNumId w:val="10"/>
  </w:num>
  <w:num w:numId="3" w16cid:durableId="970095246">
    <w:abstractNumId w:val="7"/>
  </w:num>
  <w:num w:numId="4" w16cid:durableId="801314747">
    <w:abstractNumId w:val="0"/>
  </w:num>
  <w:num w:numId="5" w16cid:durableId="122383933">
    <w:abstractNumId w:val="13"/>
  </w:num>
  <w:num w:numId="6" w16cid:durableId="2131584094">
    <w:abstractNumId w:val="14"/>
  </w:num>
  <w:num w:numId="7" w16cid:durableId="1245382070">
    <w:abstractNumId w:val="4"/>
  </w:num>
  <w:num w:numId="8" w16cid:durableId="1447693143">
    <w:abstractNumId w:val="6"/>
  </w:num>
  <w:num w:numId="9" w16cid:durableId="1466311893">
    <w:abstractNumId w:val="5"/>
  </w:num>
  <w:num w:numId="10" w16cid:durableId="405613416">
    <w:abstractNumId w:val="1"/>
  </w:num>
  <w:num w:numId="11" w16cid:durableId="2134864245">
    <w:abstractNumId w:val="2"/>
  </w:num>
  <w:num w:numId="12" w16cid:durableId="780028367">
    <w:abstractNumId w:val="11"/>
  </w:num>
  <w:num w:numId="13" w16cid:durableId="248541483">
    <w:abstractNumId w:val="12"/>
  </w:num>
  <w:num w:numId="14" w16cid:durableId="41292580">
    <w:abstractNumId w:val="9"/>
  </w:num>
  <w:num w:numId="15" w16cid:durableId="505482689">
    <w:abstractNumId w:val="15"/>
  </w:num>
  <w:num w:numId="16" w16cid:durableId="376127480">
    <w:abstractNumId w:val="8"/>
  </w:num>
  <w:num w:numId="17" w16cid:durableId="236718364">
    <w:abstractNumId w:val="3"/>
  </w:num>
  <w:num w:numId="18" w16cid:durableId="14527426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EE"/>
    <w:rsid w:val="000351EE"/>
    <w:rsid w:val="00041430"/>
    <w:rsid w:val="00047984"/>
    <w:rsid w:val="00090288"/>
    <w:rsid w:val="000A186C"/>
    <w:rsid w:val="000C1151"/>
    <w:rsid w:val="000C7316"/>
    <w:rsid w:val="000C773B"/>
    <w:rsid w:val="000D56F5"/>
    <w:rsid w:val="000E1F18"/>
    <w:rsid w:val="000E42B6"/>
    <w:rsid w:val="000E711B"/>
    <w:rsid w:val="0010242B"/>
    <w:rsid w:val="001113E4"/>
    <w:rsid w:val="00116B1E"/>
    <w:rsid w:val="00116CF1"/>
    <w:rsid w:val="0013264E"/>
    <w:rsid w:val="0013572E"/>
    <w:rsid w:val="00151E18"/>
    <w:rsid w:val="00155292"/>
    <w:rsid w:val="00187BF5"/>
    <w:rsid w:val="001A1B08"/>
    <w:rsid w:val="001A3AEB"/>
    <w:rsid w:val="001B7BA3"/>
    <w:rsid w:val="001C040A"/>
    <w:rsid w:val="001C14E7"/>
    <w:rsid w:val="001D6212"/>
    <w:rsid w:val="001F0D25"/>
    <w:rsid w:val="001F2C44"/>
    <w:rsid w:val="00204C52"/>
    <w:rsid w:val="0020666C"/>
    <w:rsid w:val="00210423"/>
    <w:rsid w:val="00210DCA"/>
    <w:rsid w:val="00212139"/>
    <w:rsid w:val="00212848"/>
    <w:rsid w:val="00212DAB"/>
    <w:rsid w:val="00225D7E"/>
    <w:rsid w:val="00236416"/>
    <w:rsid w:val="0024081D"/>
    <w:rsid w:val="00242638"/>
    <w:rsid w:val="00243C07"/>
    <w:rsid w:val="00251A1E"/>
    <w:rsid w:val="00257360"/>
    <w:rsid w:val="00262F19"/>
    <w:rsid w:val="0027465E"/>
    <w:rsid w:val="00277E36"/>
    <w:rsid w:val="002912DA"/>
    <w:rsid w:val="0029325F"/>
    <w:rsid w:val="00293300"/>
    <w:rsid w:val="002B1C53"/>
    <w:rsid w:val="002D1A21"/>
    <w:rsid w:val="002D4A8D"/>
    <w:rsid w:val="002E59B5"/>
    <w:rsid w:val="003123D3"/>
    <w:rsid w:val="00312CD7"/>
    <w:rsid w:val="00314376"/>
    <w:rsid w:val="00317451"/>
    <w:rsid w:val="00322D71"/>
    <w:rsid w:val="00326012"/>
    <w:rsid w:val="003267F7"/>
    <w:rsid w:val="003354E9"/>
    <w:rsid w:val="003426FA"/>
    <w:rsid w:val="00351CE0"/>
    <w:rsid w:val="00356C1D"/>
    <w:rsid w:val="003662FB"/>
    <w:rsid w:val="003729A8"/>
    <w:rsid w:val="00384F17"/>
    <w:rsid w:val="00396AB7"/>
    <w:rsid w:val="003A0292"/>
    <w:rsid w:val="003A59F9"/>
    <w:rsid w:val="003B765A"/>
    <w:rsid w:val="003E6D7F"/>
    <w:rsid w:val="003F272F"/>
    <w:rsid w:val="004074D2"/>
    <w:rsid w:val="004077DB"/>
    <w:rsid w:val="00432781"/>
    <w:rsid w:val="004754B0"/>
    <w:rsid w:val="004E0F24"/>
    <w:rsid w:val="004F0030"/>
    <w:rsid w:val="004F014A"/>
    <w:rsid w:val="00524281"/>
    <w:rsid w:val="00526535"/>
    <w:rsid w:val="0052722D"/>
    <w:rsid w:val="00563C3E"/>
    <w:rsid w:val="005757A1"/>
    <w:rsid w:val="00577ED6"/>
    <w:rsid w:val="005A01C2"/>
    <w:rsid w:val="005A6D68"/>
    <w:rsid w:val="005C79A6"/>
    <w:rsid w:val="005F063F"/>
    <w:rsid w:val="005F1CF3"/>
    <w:rsid w:val="005F620A"/>
    <w:rsid w:val="00605391"/>
    <w:rsid w:val="0061081A"/>
    <w:rsid w:val="00615BB1"/>
    <w:rsid w:val="00623BB9"/>
    <w:rsid w:val="00632E83"/>
    <w:rsid w:val="00633562"/>
    <w:rsid w:val="006345DE"/>
    <w:rsid w:val="006350DD"/>
    <w:rsid w:val="006406FB"/>
    <w:rsid w:val="00643693"/>
    <w:rsid w:val="00652AD9"/>
    <w:rsid w:val="00653437"/>
    <w:rsid w:val="0065386F"/>
    <w:rsid w:val="00661601"/>
    <w:rsid w:val="0066792F"/>
    <w:rsid w:val="0069255A"/>
    <w:rsid w:val="006E23FA"/>
    <w:rsid w:val="00702F3A"/>
    <w:rsid w:val="00717665"/>
    <w:rsid w:val="00726781"/>
    <w:rsid w:val="007471D2"/>
    <w:rsid w:val="007530D0"/>
    <w:rsid w:val="0075383E"/>
    <w:rsid w:val="0076150A"/>
    <w:rsid w:val="007877D1"/>
    <w:rsid w:val="00790DA6"/>
    <w:rsid w:val="007917F5"/>
    <w:rsid w:val="00793C40"/>
    <w:rsid w:val="007A635F"/>
    <w:rsid w:val="007B62DB"/>
    <w:rsid w:val="007C3AC6"/>
    <w:rsid w:val="00807A79"/>
    <w:rsid w:val="00811861"/>
    <w:rsid w:val="008210B1"/>
    <w:rsid w:val="008222BA"/>
    <w:rsid w:val="008417F7"/>
    <w:rsid w:val="00852F32"/>
    <w:rsid w:val="00862CAD"/>
    <w:rsid w:val="008640E3"/>
    <w:rsid w:val="00870EB3"/>
    <w:rsid w:val="0088642E"/>
    <w:rsid w:val="008A0AA3"/>
    <w:rsid w:val="008A588A"/>
    <w:rsid w:val="008D1545"/>
    <w:rsid w:val="008E75BE"/>
    <w:rsid w:val="008F0701"/>
    <w:rsid w:val="00907AD7"/>
    <w:rsid w:val="009100B8"/>
    <w:rsid w:val="00910DBB"/>
    <w:rsid w:val="009468C9"/>
    <w:rsid w:val="00952B01"/>
    <w:rsid w:val="00961501"/>
    <w:rsid w:val="00962DB1"/>
    <w:rsid w:val="00971410"/>
    <w:rsid w:val="00972881"/>
    <w:rsid w:val="00997390"/>
    <w:rsid w:val="009B3750"/>
    <w:rsid w:val="009C661E"/>
    <w:rsid w:val="009D0A44"/>
    <w:rsid w:val="009F1215"/>
    <w:rsid w:val="009F180B"/>
    <w:rsid w:val="00A11A63"/>
    <w:rsid w:val="00A173B9"/>
    <w:rsid w:val="00A20605"/>
    <w:rsid w:val="00A22A6B"/>
    <w:rsid w:val="00A4196D"/>
    <w:rsid w:val="00A46871"/>
    <w:rsid w:val="00A4698D"/>
    <w:rsid w:val="00A600B9"/>
    <w:rsid w:val="00A610EC"/>
    <w:rsid w:val="00A61C9F"/>
    <w:rsid w:val="00A73246"/>
    <w:rsid w:val="00A937E4"/>
    <w:rsid w:val="00AB1332"/>
    <w:rsid w:val="00AB1DB7"/>
    <w:rsid w:val="00AB2EF8"/>
    <w:rsid w:val="00AB3169"/>
    <w:rsid w:val="00AB3EB4"/>
    <w:rsid w:val="00AB47B4"/>
    <w:rsid w:val="00AE42DC"/>
    <w:rsid w:val="00AE5FDA"/>
    <w:rsid w:val="00AF6009"/>
    <w:rsid w:val="00B0237F"/>
    <w:rsid w:val="00B14629"/>
    <w:rsid w:val="00B25A15"/>
    <w:rsid w:val="00B31555"/>
    <w:rsid w:val="00B4208D"/>
    <w:rsid w:val="00B5128A"/>
    <w:rsid w:val="00B67D74"/>
    <w:rsid w:val="00B84AFD"/>
    <w:rsid w:val="00B85D29"/>
    <w:rsid w:val="00B93A72"/>
    <w:rsid w:val="00B956F0"/>
    <w:rsid w:val="00B97ECB"/>
    <w:rsid w:val="00BB0E00"/>
    <w:rsid w:val="00BB3CAC"/>
    <w:rsid w:val="00BC76AE"/>
    <w:rsid w:val="00BE05C6"/>
    <w:rsid w:val="00BE092A"/>
    <w:rsid w:val="00BF2831"/>
    <w:rsid w:val="00C02439"/>
    <w:rsid w:val="00C1113D"/>
    <w:rsid w:val="00C2002C"/>
    <w:rsid w:val="00C306F3"/>
    <w:rsid w:val="00C3082C"/>
    <w:rsid w:val="00C33052"/>
    <w:rsid w:val="00C4364C"/>
    <w:rsid w:val="00C60278"/>
    <w:rsid w:val="00C6140C"/>
    <w:rsid w:val="00C71F5F"/>
    <w:rsid w:val="00C7415E"/>
    <w:rsid w:val="00C81688"/>
    <w:rsid w:val="00C90C8F"/>
    <w:rsid w:val="00CA508B"/>
    <w:rsid w:val="00CB484F"/>
    <w:rsid w:val="00CB7E95"/>
    <w:rsid w:val="00CC4DBE"/>
    <w:rsid w:val="00CF2758"/>
    <w:rsid w:val="00CF63E7"/>
    <w:rsid w:val="00D054D0"/>
    <w:rsid w:val="00D068FC"/>
    <w:rsid w:val="00D07F61"/>
    <w:rsid w:val="00D1202C"/>
    <w:rsid w:val="00D121BA"/>
    <w:rsid w:val="00D12603"/>
    <w:rsid w:val="00D213DB"/>
    <w:rsid w:val="00D44E30"/>
    <w:rsid w:val="00D52E5E"/>
    <w:rsid w:val="00D612DB"/>
    <w:rsid w:val="00D67C20"/>
    <w:rsid w:val="00D73000"/>
    <w:rsid w:val="00D7451B"/>
    <w:rsid w:val="00D775CC"/>
    <w:rsid w:val="00D86422"/>
    <w:rsid w:val="00D9041E"/>
    <w:rsid w:val="00D92A81"/>
    <w:rsid w:val="00DB14D7"/>
    <w:rsid w:val="00DB606B"/>
    <w:rsid w:val="00DC11D7"/>
    <w:rsid w:val="00DC3123"/>
    <w:rsid w:val="00DE0A0E"/>
    <w:rsid w:val="00DF44DA"/>
    <w:rsid w:val="00E009AE"/>
    <w:rsid w:val="00E235A9"/>
    <w:rsid w:val="00E4242D"/>
    <w:rsid w:val="00E43D42"/>
    <w:rsid w:val="00E44D9C"/>
    <w:rsid w:val="00E501E7"/>
    <w:rsid w:val="00E506FF"/>
    <w:rsid w:val="00E8369E"/>
    <w:rsid w:val="00EB4B4E"/>
    <w:rsid w:val="00EB65FA"/>
    <w:rsid w:val="00EB7E39"/>
    <w:rsid w:val="00EC6308"/>
    <w:rsid w:val="00ED157F"/>
    <w:rsid w:val="00EF48BE"/>
    <w:rsid w:val="00F01933"/>
    <w:rsid w:val="00F15B2D"/>
    <w:rsid w:val="00F241E8"/>
    <w:rsid w:val="00F45E88"/>
    <w:rsid w:val="00F74D7F"/>
    <w:rsid w:val="00F83362"/>
    <w:rsid w:val="00F9057E"/>
    <w:rsid w:val="00FA0636"/>
    <w:rsid w:val="00FA485C"/>
    <w:rsid w:val="00FB4C79"/>
    <w:rsid w:val="00FB7E36"/>
    <w:rsid w:val="00FC0D07"/>
    <w:rsid w:val="00FD444D"/>
    <w:rsid w:val="00FF03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5FD1B"/>
  <w15:chartTrackingRefBased/>
  <w15:docId w15:val="{1911BFA4-F60A-42DD-BBBD-36763B14A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1EE"/>
    <w:pPr>
      <w:spacing w:after="200" w:line="276" w:lineRule="auto"/>
    </w:pPr>
    <w:rPr>
      <w:rFonts w:ascii="Calibri" w:eastAsia="Calibri" w:hAnsi="Calibri" w:cs="Times New Roman"/>
      <w:kern w:val="0"/>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clara-nfasis51">
    <w:name w:val="Lista clara - Énfasis 51"/>
    <w:basedOn w:val="Normal"/>
    <w:uiPriority w:val="34"/>
    <w:qFormat/>
    <w:rsid w:val="000351EE"/>
    <w:pPr>
      <w:spacing w:after="0" w:line="240" w:lineRule="auto"/>
      <w:ind w:left="720"/>
      <w:contextualSpacing/>
    </w:pPr>
    <w:rPr>
      <w:rFonts w:ascii="Times New Roman" w:eastAsia="Times New Roman" w:hAnsi="Times New Roman"/>
      <w:sz w:val="24"/>
      <w:szCs w:val="24"/>
      <w:lang w:eastAsia="es-ES"/>
    </w:rPr>
  </w:style>
  <w:style w:type="paragraph" w:styleId="Prrafodelista">
    <w:name w:val="List Paragraph"/>
    <w:basedOn w:val="Normal"/>
    <w:uiPriority w:val="63"/>
    <w:qFormat/>
    <w:rsid w:val="000351EE"/>
    <w:pPr>
      <w:ind w:left="720"/>
      <w:contextualSpacing/>
    </w:pPr>
  </w:style>
  <w:style w:type="paragraph" w:styleId="Encabezado">
    <w:name w:val="header"/>
    <w:basedOn w:val="Normal"/>
    <w:link w:val="EncabezadoCar"/>
    <w:uiPriority w:val="99"/>
    <w:unhideWhenUsed/>
    <w:rsid w:val="000351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51EE"/>
    <w:rPr>
      <w:rFonts w:ascii="Calibri" w:eastAsia="Calibri" w:hAnsi="Calibri" w:cs="Times New Roman"/>
      <w:kern w:val="0"/>
      <w:lang w:val="es-ES"/>
      <w14:ligatures w14:val="none"/>
    </w:rPr>
  </w:style>
  <w:style w:type="paragraph" w:styleId="Piedepgina">
    <w:name w:val="footer"/>
    <w:basedOn w:val="Normal"/>
    <w:link w:val="PiedepginaCar"/>
    <w:uiPriority w:val="99"/>
    <w:unhideWhenUsed/>
    <w:rsid w:val="000351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51EE"/>
    <w:rPr>
      <w:rFonts w:ascii="Calibri" w:eastAsia="Calibri" w:hAnsi="Calibri" w:cs="Times New Roman"/>
      <w:kern w:val="0"/>
      <w:lang w:val="es-ES"/>
      <w14:ligatures w14:val="none"/>
    </w:rPr>
  </w:style>
  <w:style w:type="character" w:styleId="Hipervnculo">
    <w:name w:val="Hyperlink"/>
    <w:uiPriority w:val="99"/>
    <w:unhideWhenUsed/>
    <w:rsid w:val="00A173B9"/>
    <w:rPr>
      <w:color w:val="0563C1"/>
      <w:u w:val="single"/>
    </w:rPr>
  </w:style>
  <w:style w:type="character" w:styleId="Mencinsinresolver">
    <w:name w:val="Unresolved Mention"/>
    <w:basedOn w:val="Fuentedeprrafopredeter"/>
    <w:uiPriority w:val="99"/>
    <w:semiHidden/>
    <w:unhideWhenUsed/>
    <w:rsid w:val="001C14E7"/>
    <w:rPr>
      <w:color w:val="605E5C"/>
      <w:shd w:val="clear" w:color="auto" w:fill="E1DFDD"/>
    </w:rPr>
  </w:style>
  <w:style w:type="paragraph" w:styleId="NormalWeb">
    <w:name w:val="Normal (Web)"/>
    <w:basedOn w:val="Normal"/>
    <w:uiPriority w:val="99"/>
    <w:unhideWhenUsed/>
    <w:rsid w:val="00997390"/>
    <w:pPr>
      <w:spacing w:before="100" w:beforeAutospacing="1" w:after="100" w:afterAutospacing="1" w:line="240" w:lineRule="auto"/>
    </w:pPr>
    <w:rPr>
      <w:rFonts w:ascii="Times New Roman" w:eastAsia="Times New Roman" w:hAnsi="Times New Roman"/>
      <w:sz w:val="24"/>
      <w:szCs w:val="24"/>
      <w:lang w:val="es-PE" w:eastAsia="es-PE"/>
    </w:rPr>
  </w:style>
  <w:style w:type="character" w:styleId="Textoennegrita">
    <w:name w:val="Strong"/>
    <w:basedOn w:val="Fuentedeprrafopredeter"/>
    <w:uiPriority w:val="22"/>
    <w:qFormat/>
    <w:rsid w:val="00AB47B4"/>
    <w:rPr>
      <w:b/>
      <w:bCs/>
    </w:rPr>
  </w:style>
  <w:style w:type="character" w:styleId="Hipervnculovisitado">
    <w:name w:val="FollowedHyperlink"/>
    <w:basedOn w:val="Fuentedeprrafopredeter"/>
    <w:uiPriority w:val="99"/>
    <w:semiHidden/>
    <w:unhideWhenUsed/>
    <w:rsid w:val="00277E36"/>
    <w:rPr>
      <w:color w:val="954F72" w:themeColor="followedHyperlink"/>
      <w:u w:val="single"/>
    </w:rPr>
  </w:style>
  <w:style w:type="paragraph" w:customStyle="1" w:styleId="isselectedend">
    <w:name w:val="isselectedend"/>
    <w:basedOn w:val="Normal"/>
    <w:rsid w:val="00BC76AE"/>
    <w:pPr>
      <w:spacing w:before="100" w:beforeAutospacing="1" w:after="100" w:afterAutospacing="1" w:line="240" w:lineRule="auto"/>
    </w:pPr>
    <w:rPr>
      <w:rFonts w:ascii="Times New Roman" w:eastAsia="Times New Roman" w:hAnsi="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87073">
      <w:bodyDiv w:val="1"/>
      <w:marLeft w:val="0"/>
      <w:marRight w:val="0"/>
      <w:marTop w:val="0"/>
      <w:marBottom w:val="0"/>
      <w:divBdr>
        <w:top w:val="none" w:sz="0" w:space="0" w:color="auto"/>
        <w:left w:val="none" w:sz="0" w:space="0" w:color="auto"/>
        <w:bottom w:val="none" w:sz="0" w:space="0" w:color="auto"/>
        <w:right w:val="none" w:sz="0" w:space="0" w:color="auto"/>
      </w:divBdr>
    </w:div>
    <w:div w:id="317155105">
      <w:bodyDiv w:val="1"/>
      <w:marLeft w:val="0"/>
      <w:marRight w:val="0"/>
      <w:marTop w:val="0"/>
      <w:marBottom w:val="0"/>
      <w:divBdr>
        <w:top w:val="none" w:sz="0" w:space="0" w:color="auto"/>
        <w:left w:val="none" w:sz="0" w:space="0" w:color="auto"/>
        <w:bottom w:val="none" w:sz="0" w:space="0" w:color="auto"/>
        <w:right w:val="none" w:sz="0" w:space="0" w:color="auto"/>
      </w:divBdr>
    </w:div>
    <w:div w:id="427963995">
      <w:bodyDiv w:val="1"/>
      <w:marLeft w:val="0"/>
      <w:marRight w:val="0"/>
      <w:marTop w:val="0"/>
      <w:marBottom w:val="0"/>
      <w:divBdr>
        <w:top w:val="none" w:sz="0" w:space="0" w:color="auto"/>
        <w:left w:val="none" w:sz="0" w:space="0" w:color="auto"/>
        <w:bottom w:val="none" w:sz="0" w:space="0" w:color="auto"/>
        <w:right w:val="none" w:sz="0" w:space="0" w:color="auto"/>
      </w:divBdr>
    </w:div>
    <w:div w:id="489714725">
      <w:bodyDiv w:val="1"/>
      <w:marLeft w:val="0"/>
      <w:marRight w:val="0"/>
      <w:marTop w:val="0"/>
      <w:marBottom w:val="0"/>
      <w:divBdr>
        <w:top w:val="none" w:sz="0" w:space="0" w:color="auto"/>
        <w:left w:val="none" w:sz="0" w:space="0" w:color="auto"/>
        <w:bottom w:val="none" w:sz="0" w:space="0" w:color="auto"/>
        <w:right w:val="none" w:sz="0" w:space="0" w:color="auto"/>
      </w:divBdr>
    </w:div>
    <w:div w:id="824392929">
      <w:bodyDiv w:val="1"/>
      <w:marLeft w:val="0"/>
      <w:marRight w:val="0"/>
      <w:marTop w:val="0"/>
      <w:marBottom w:val="0"/>
      <w:divBdr>
        <w:top w:val="none" w:sz="0" w:space="0" w:color="auto"/>
        <w:left w:val="none" w:sz="0" w:space="0" w:color="auto"/>
        <w:bottom w:val="none" w:sz="0" w:space="0" w:color="auto"/>
        <w:right w:val="none" w:sz="0" w:space="0" w:color="auto"/>
      </w:divBdr>
    </w:div>
    <w:div w:id="863323411">
      <w:bodyDiv w:val="1"/>
      <w:marLeft w:val="0"/>
      <w:marRight w:val="0"/>
      <w:marTop w:val="0"/>
      <w:marBottom w:val="0"/>
      <w:divBdr>
        <w:top w:val="none" w:sz="0" w:space="0" w:color="auto"/>
        <w:left w:val="none" w:sz="0" w:space="0" w:color="auto"/>
        <w:bottom w:val="none" w:sz="0" w:space="0" w:color="auto"/>
        <w:right w:val="none" w:sz="0" w:space="0" w:color="auto"/>
      </w:divBdr>
    </w:div>
    <w:div w:id="1115443871">
      <w:bodyDiv w:val="1"/>
      <w:marLeft w:val="0"/>
      <w:marRight w:val="0"/>
      <w:marTop w:val="0"/>
      <w:marBottom w:val="0"/>
      <w:divBdr>
        <w:top w:val="none" w:sz="0" w:space="0" w:color="auto"/>
        <w:left w:val="none" w:sz="0" w:space="0" w:color="auto"/>
        <w:bottom w:val="none" w:sz="0" w:space="0" w:color="auto"/>
        <w:right w:val="none" w:sz="0" w:space="0" w:color="auto"/>
      </w:divBdr>
    </w:div>
    <w:div w:id="1126894460">
      <w:bodyDiv w:val="1"/>
      <w:marLeft w:val="0"/>
      <w:marRight w:val="0"/>
      <w:marTop w:val="0"/>
      <w:marBottom w:val="0"/>
      <w:divBdr>
        <w:top w:val="none" w:sz="0" w:space="0" w:color="auto"/>
        <w:left w:val="none" w:sz="0" w:space="0" w:color="auto"/>
        <w:bottom w:val="none" w:sz="0" w:space="0" w:color="auto"/>
        <w:right w:val="none" w:sz="0" w:space="0" w:color="auto"/>
      </w:divBdr>
    </w:div>
    <w:div w:id="1212618664">
      <w:bodyDiv w:val="1"/>
      <w:marLeft w:val="0"/>
      <w:marRight w:val="0"/>
      <w:marTop w:val="0"/>
      <w:marBottom w:val="0"/>
      <w:divBdr>
        <w:top w:val="none" w:sz="0" w:space="0" w:color="auto"/>
        <w:left w:val="none" w:sz="0" w:space="0" w:color="auto"/>
        <w:bottom w:val="none" w:sz="0" w:space="0" w:color="auto"/>
        <w:right w:val="none" w:sz="0" w:space="0" w:color="auto"/>
      </w:divBdr>
    </w:div>
    <w:div w:id="1258830084">
      <w:bodyDiv w:val="1"/>
      <w:marLeft w:val="0"/>
      <w:marRight w:val="0"/>
      <w:marTop w:val="0"/>
      <w:marBottom w:val="0"/>
      <w:divBdr>
        <w:top w:val="none" w:sz="0" w:space="0" w:color="auto"/>
        <w:left w:val="none" w:sz="0" w:space="0" w:color="auto"/>
        <w:bottom w:val="none" w:sz="0" w:space="0" w:color="auto"/>
        <w:right w:val="none" w:sz="0" w:space="0" w:color="auto"/>
      </w:divBdr>
    </w:div>
    <w:div w:id="1349137682">
      <w:bodyDiv w:val="1"/>
      <w:marLeft w:val="0"/>
      <w:marRight w:val="0"/>
      <w:marTop w:val="0"/>
      <w:marBottom w:val="0"/>
      <w:divBdr>
        <w:top w:val="none" w:sz="0" w:space="0" w:color="auto"/>
        <w:left w:val="none" w:sz="0" w:space="0" w:color="auto"/>
        <w:bottom w:val="none" w:sz="0" w:space="0" w:color="auto"/>
        <w:right w:val="none" w:sz="0" w:space="0" w:color="auto"/>
      </w:divBdr>
      <w:divsChild>
        <w:div w:id="768886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85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15600">
      <w:bodyDiv w:val="1"/>
      <w:marLeft w:val="0"/>
      <w:marRight w:val="0"/>
      <w:marTop w:val="0"/>
      <w:marBottom w:val="0"/>
      <w:divBdr>
        <w:top w:val="none" w:sz="0" w:space="0" w:color="auto"/>
        <w:left w:val="none" w:sz="0" w:space="0" w:color="auto"/>
        <w:bottom w:val="none" w:sz="0" w:space="0" w:color="auto"/>
        <w:right w:val="none" w:sz="0" w:space="0" w:color="auto"/>
      </w:divBdr>
    </w:div>
    <w:div w:id="1935354291">
      <w:bodyDiv w:val="1"/>
      <w:marLeft w:val="0"/>
      <w:marRight w:val="0"/>
      <w:marTop w:val="0"/>
      <w:marBottom w:val="0"/>
      <w:divBdr>
        <w:top w:val="none" w:sz="0" w:space="0" w:color="auto"/>
        <w:left w:val="none" w:sz="0" w:space="0" w:color="auto"/>
        <w:bottom w:val="none" w:sz="0" w:space="0" w:color="auto"/>
        <w:right w:val="none" w:sz="0" w:space="0" w:color="auto"/>
      </w:divBdr>
      <w:divsChild>
        <w:div w:id="1292901214">
          <w:marLeft w:val="0"/>
          <w:marRight w:val="0"/>
          <w:marTop w:val="0"/>
          <w:marBottom w:val="0"/>
          <w:divBdr>
            <w:top w:val="none" w:sz="0" w:space="0" w:color="auto"/>
            <w:left w:val="none" w:sz="0" w:space="0" w:color="auto"/>
            <w:bottom w:val="none" w:sz="0" w:space="0" w:color="auto"/>
            <w:right w:val="none" w:sz="0" w:space="0" w:color="auto"/>
          </w:divBdr>
        </w:div>
      </w:divsChild>
    </w:div>
    <w:div w:id="2057703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namor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8549E-CA37-47AF-95D1-5D6D0784F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1633</Words>
  <Characters>8984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Stephania Garcia</dc:creator>
  <cp:keywords/>
  <dc:description/>
  <cp:lastModifiedBy>Microsoft Office User</cp:lastModifiedBy>
  <cp:revision>4</cp:revision>
  <dcterms:created xsi:type="dcterms:W3CDTF">2026-02-04T03:11:00Z</dcterms:created>
  <dcterms:modified xsi:type="dcterms:W3CDTF">2026-02-04T03:59:00Z</dcterms:modified>
</cp:coreProperties>
</file>