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D9" w:rsidRPr="00A052E7" w:rsidRDefault="00A052E7" w:rsidP="00A052E7">
      <w:pPr>
        <w:jc w:val="center"/>
        <w:rPr>
          <w:b/>
          <w:noProof/>
          <w:sz w:val="28"/>
          <w:szCs w:val="28"/>
          <w:u w:val="single"/>
          <w:lang w:eastAsia="es-AR"/>
        </w:rPr>
      </w:pPr>
      <w:r w:rsidRPr="00A052E7">
        <w:rPr>
          <w:b/>
          <w:noProof/>
          <w:sz w:val="28"/>
          <w:szCs w:val="28"/>
          <w:u w:val="single"/>
          <w:lang w:eastAsia="es-AR"/>
        </w:rPr>
        <w:t>COBRANZAS</w:t>
      </w:r>
    </w:p>
    <w:p w:rsidR="00D95DD9" w:rsidRDefault="00D95DD9">
      <w:pPr>
        <w:rPr>
          <w:noProof/>
          <w:lang w:eastAsia="es-AR"/>
        </w:rPr>
      </w:pPr>
      <w:r>
        <w:rPr>
          <w:noProof/>
          <w:lang w:eastAsia="es-AR"/>
        </w:rPr>
        <w:t>Se accede desde</w:t>
      </w:r>
      <w:r w:rsidR="00A052E7">
        <w:rPr>
          <w:noProof/>
          <w:lang w:eastAsia="es-AR"/>
        </w:rPr>
        <w:t xml:space="preserve"> el menu en </w:t>
      </w:r>
      <w:r>
        <w:rPr>
          <w:noProof/>
          <w:lang w:eastAsia="es-AR"/>
        </w:rPr>
        <w:t>C</w:t>
      </w:r>
      <w:r w:rsidR="00565003">
        <w:rPr>
          <w:noProof/>
          <w:lang w:eastAsia="es-AR"/>
        </w:rPr>
        <w:t>olaboració</w:t>
      </w:r>
      <w:r w:rsidR="00A052E7">
        <w:rPr>
          <w:noProof/>
          <w:lang w:eastAsia="es-AR"/>
        </w:rPr>
        <w:t>n/</w:t>
      </w:r>
      <w:r>
        <w:rPr>
          <w:noProof/>
          <w:lang w:eastAsia="es-AR"/>
        </w:rPr>
        <w:t>Cobranzas.</w:t>
      </w:r>
    </w:p>
    <w:p w:rsidR="00D95DD9" w:rsidRDefault="00A052E7">
      <w:pPr>
        <w:rPr>
          <w:noProof/>
          <w:lang w:eastAsia="es-AR"/>
        </w:rPr>
      </w:pPr>
      <w:r>
        <w:rPr>
          <w:noProof/>
          <w:lang w:eastAsia="es-AR"/>
        </w:rPr>
        <w:t>Allí podremos ver</w:t>
      </w:r>
      <w:r w:rsidR="00D95DD9">
        <w:rPr>
          <w:noProof/>
          <w:lang w:eastAsia="es-AR"/>
        </w:rPr>
        <w:t xml:space="preserve"> todos los comprobantes registrados en la organización o los comprobantes a vencer. El cambio de vista se realiza desde la pestaña “Diseño”</w:t>
      </w:r>
      <w:r w:rsidR="00565003">
        <w:rPr>
          <w:noProof/>
          <w:lang w:eastAsia="es-AR"/>
        </w:rPr>
        <w:t xml:space="preserve"> dando clic sobre el cuarto botón</w:t>
      </w:r>
      <w:r w:rsidR="00D95DD9">
        <w:rPr>
          <w:noProof/>
          <w:lang w:eastAsia="es-AR"/>
        </w:rPr>
        <w:t xml:space="preserve">. </w:t>
      </w:r>
    </w:p>
    <w:p w:rsidR="00D95DD9" w:rsidRDefault="00D95DD9">
      <w:r>
        <w:rPr>
          <w:noProof/>
          <w:lang w:eastAsia="es-AR"/>
        </w:rPr>
        <w:drawing>
          <wp:inline distT="0" distB="0" distL="0" distR="0">
            <wp:extent cx="5389845" cy="1424763"/>
            <wp:effectExtent l="19050" t="0" r="13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D9" w:rsidRDefault="00D95DD9">
      <w:r>
        <w:t>Además, en cada fila nos aparece para dar clic en:</w:t>
      </w:r>
    </w:p>
    <w:p w:rsidR="00A052E7" w:rsidRDefault="00565003" w:rsidP="00A052E7">
      <w:pPr>
        <w:pStyle w:val="Prrafodelista"/>
        <w:numPr>
          <w:ilvl w:val="0"/>
          <w:numId w:val="1"/>
        </w:numPr>
      </w:pPr>
      <w:r>
        <w:rPr>
          <w:b/>
        </w:rPr>
        <w:t>Factura</w:t>
      </w:r>
      <w:r w:rsidR="00D95DD9">
        <w:t xml:space="preserve">, donde nos permitirá ver el detalle </w:t>
      </w:r>
      <w:r>
        <w:t>de las mismas</w:t>
      </w:r>
      <w:r w:rsidR="00D95DD9">
        <w:t>.</w:t>
      </w:r>
      <w:r w:rsidR="00A052E7">
        <w:t xml:space="preserve"> Aquí se podrán ver las facturas, nota de crédito, nota de debito y recibos con sus respectivas imputaciones, relaciones, vencimientos, leyendas y cheques (en caso de ser recibos). Además, se podrá asignarle</w:t>
      </w:r>
      <w:r>
        <w:t xml:space="preserve"> notas y</w:t>
      </w:r>
      <w:r w:rsidR="00A052E7">
        <w:t xml:space="preserve"> tareas a los mismos.</w:t>
      </w:r>
    </w:p>
    <w:p w:rsidR="00A052E7" w:rsidRDefault="00A052E7" w:rsidP="00565003">
      <w:pPr>
        <w:pStyle w:val="Prrafodelista"/>
      </w:pPr>
      <w:r>
        <w:rPr>
          <w:noProof/>
          <w:lang w:eastAsia="es-AR"/>
        </w:rPr>
        <w:drawing>
          <wp:inline distT="0" distB="0" distL="0" distR="0">
            <wp:extent cx="5347970" cy="2700655"/>
            <wp:effectExtent l="1905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D9" w:rsidRDefault="00D95DD9" w:rsidP="00D95DD9">
      <w:pPr>
        <w:pStyle w:val="Prrafodelista"/>
        <w:numPr>
          <w:ilvl w:val="0"/>
          <w:numId w:val="1"/>
        </w:numPr>
      </w:pPr>
      <w:r w:rsidRPr="00565003">
        <w:rPr>
          <w:b/>
        </w:rPr>
        <w:t>Código</w:t>
      </w:r>
      <w:r>
        <w:t>, donde nos permitirá ver todo los comprobantes del cliente en particular.</w:t>
      </w:r>
    </w:p>
    <w:p w:rsidR="00A052E7" w:rsidRDefault="00A052E7" w:rsidP="00A052E7">
      <w:pPr>
        <w:pStyle w:val="Prrafodelista"/>
      </w:pPr>
      <w:r>
        <w:rPr>
          <w:noProof/>
          <w:lang w:eastAsia="es-AR"/>
        </w:rPr>
        <w:drawing>
          <wp:inline distT="0" distB="0" distL="0" distR="0">
            <wp:extent cx="5390515" cy="1754505"/>
            <wp:effectExtent l="1905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D9" w:rsidRDefault="00D95DD9" w:rsidP="00565003">
      <w:pPr>
        <w:pStyle w:val="Prrafodelista"/>
        <w:numPr>
          <w:ilvl w:val="0"/>
          <w:numId w:val="1"/>
        </w:numPr>
      </w:pPr>
      <w:r w:rsidRPr="00565003">
        <w:rPr>
          <w:b/>
        </w:rPr>
        <w:lastRenderedPageBreak/>
        <w:t>Cuenta</w:t>
      </w:r>
      <w:r>
        <w:t>, donde nos permitirá ver la ficha del cliente con todas sus relaciones del CRM.</w:t>
      </w:r>
      <w:r w:rsidR="00A052E7">
        <w:t xml:space="preserve"> Además desde aquí tendremos la opción de ver “Cobranza” que nos llevará a la misma información </w:t>
      </w:r>
      <w:r w:rsidR="00565003">
        <w:t xml:space="preserve">que se menciono en </w:t>
      </w:r>
      <w:r w:rsidR="00A052E7">
        <w:t>el ítem anterior.</w:t>
      </w:r>
    </w:p>
    <w:sectPr w:rsidR="00D95DD9" w:rsidSect="006A0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4111C"/>
    <w:multiLevelType w:val="hybridMultilevel"/>
    <w:tmpl w:val="41689704"/>
    <w:lvl w:ilvl="0" w:tplc="D6BED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95DD9"/>
    <w:rsid w:val="00565003"/>
    <w:rsid w:val="006A018A"/>
    <w:rsid w:val="00837763"/>
    <w:rsid w:val="00A052E7"/>
    <w:rsid w:val="00A804EC"/>
    <w:rsid w:val="00D95DD9"/>
    <w:rsid w:val="00E140E4"/>
    <w:rsid w:val="00F20B14"/>
    <w:rsid w:val="00FA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D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 de Windows</cp:lastModifiedBy>
  <cp:revision>2</cp:revision>
  <dcterms:created xsi:type="dcterms:W3CDTF">2020-05-21T15:40:00Z</dcterms:created>
  <dcterms:modified xsi:type="dcterms:W3CDTF">2020-05-21T16:13:00Z</dcterms:modified>
</cp:coreProperties>
</file>