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A0354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7"/>
          <w:rFonts w:hint="default" w:ascii="Tahoma" w:hAnsi="Tahoma" w:cs="Tahoma"/>
          <w:b/>
          <w:bCs/>
          <w:sz w:val="28"/>
          <w:szCs w:val="28"/>
        </w:rPr>
      </w:pPr>
      <w:r>
        <w:rPr>
          <w:rStyle w:val="7"/>
          <w:rFonts w:hint="default" w:ascii="Tahoma" w:hAnsi="Tahoma" w:cs="Tahoma"/>
          <w:sz w:val="28"/>
          <w:szCs w:val="28"/>
          <w:lang w:val="en-GB"/>
        </w:rPr>
        <w:drawing>
          <wp:inline distT="0" distB="0" distL="114300" distR="114300">
            <wp:extent cx="5271770" cy="4562475"/>
            <wp:effectExtent l="0" t="0" r="0" b="0"/>
            <wp:docPr id="1" name="Picture 1" descr="1727201856-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727201856-logo"/>
                    <pic:cNvPicPr>
                      <a:picLocks noChangeAspect="1"/>
                    </pic:cNvPicPr>
                  </pic:nvPicPr>
                  <pic:blipFill>
                    <a:blip r:embed="rId4"/>
                    <a:srcRect t="13455"/>
                    <a:stretch>
                      <a:fillRect/>
                    </a:stretch>
                  </pic:blipFill>
                  <pic:spPr>
                    <a:xfrm>
                      <a:off x="0" y="0"/>
                      <a:ext cx="5271770" cy="4562475"/>
                    </a:xfrm>
                    <a:prstGeom prst="rect">
                      <a:avLst/>
                    </a:prstGeom>
                  </pic:spPr>
                </pic:pic>
              </a:graphicData>
            </a:graphic>
          </wp:inline>
        </w:drawing>
      </w:r>
    </w:p>
    <w:p w14:paraId="54D9AEC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7"/>
          <w:rFonts w:hint="default" w:ascii="Tahoma" w:hAnsi="Tahoma" w:cs="Tahoma"/>
          <w:b/>
          <w:bCs/>
          <w:sz w:val="28"/>
          <w:szCs w:val="28"/>
          <w:lang w:val="en-GB"/>
        </w:rPr>
      </w:pPr>
      <w:r>
        <w:rPr>
          <w:rStyle w:val="7"/>
          <w:rFonts w:hint="default" w:ascii="Tahoma" w:hAnsi="Tahoma" w:cs="Tahoma"/>
          <w:b/>
          <w:bCs/>
          <w:sz w:val="28"/>
          <w:szCs w:val="28"/>
          <w:lang w:val="en-GB"/>
        </w:rPr>
        <w:t xml:space="preserve">NAMES: </w:t>
      </w:r>
    </w:p>
    <w:p w14:paraId="32A9B77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7"/>
          <w:rFonts w:hint="default" w:ascii="Tahoma" w:hAnsi="Tahoma" w:cs="Tahoma"/>
          <w:b/>
          <w:bCs/>
          <w:sz w:val="28"/>
          <w:szCs w:val="28"/>
          <w:lang w:val="en-GB"/>
        </w:rPr>
      </w:pPr>
      <w:r>
        <w:rPr>
          <w:rStyle w:val="7"/>
          <w:rFonts w:hint="default" w:ascii="Tahoma" w:hAnsi="Tahoma" w:cs="Tahoma"/>
          <w:b/>
          <w:bCs/>
          <w:sz w:val="28"/>
          <w:szCs w:val="28"/>
          <w:lang w:val="en-GB"/>
        </w:rPr>
        <w:t>MARTHA CHOOKA</w:t>
      </w:r>
      <w:r>
        <w:rPr>
          <w:rStyle w:val="7"/>
          <w:rFonts w:hint="default" w:ascii="Tahoma" w:hAnsi="Tahoma" w:cs="Tahoma"/>
          <w:b/>
          <w:bCs/>
          <w:sz w:val="28"/>
          <w:szCs w:val="28"/>
          <w:lang w:val="en-GB"/>
        </w:rPr>
        <w:tab/>
        <w:t>2410008</w:t>
      </w:r>
    </w:p>
    <w:p w14:paraId="6419D36C">
      <w:pPr>
        <w:keepNext w:val="0"/>
        <w:keepLines w:val="0"/>
        <w:pageBreakBefore w:val="0"/>
        <w:widowControl/>
        <w:kinsoku/>
        <w:wordWrap/>
        <w:overflowPunct/>
        <w:topLinePunct w:val="0"/>
        <w:autoSpaceDE/>
        <w:autoSpaceDN/>
        <w:bidi w:val="0"/>
        <w:adjustRightInd/>
        <w:snapToGrid/>
        <w:spacing w:line="360" w:lineRule="auto"/>
        <w:textAlignment w:val="auto"/>
        <w:rPr>
          <w:rStyle w:val="7"/>
          <w:rFonts w:hint="default" w:ascii="Tahoma" w:hAnsi="Tahoma" w:cs="Tahoma"/>
          <w:b/>
          <w:bCs/>
          <w:sz w:val="28"/>
          <w:szCs w:val="28"/>
          <w:lang w:val="en-GB"/>
        </w:rPr>
      </w:pPr>
      <w:r>
        <w:rPr>
          <w:rStyle w:val="7"/>
          <w:rFonts w:hint="default" w:ascii="Tahoma" w:hAnsi="Tahoma" w:cs="Tahoma"/>
          <w:b/>
          <w:bCs/>
          <w:sz w:val="28"/>
          <w:szCs w:val="28"/>
          <w:lang w:val="en-GB"/>
        </w:rPr>
        <w:t>PRINCE ZULU</w:t>
      </w:r>
      <w:r>
        <w:rPr>
          <w:rStyle w:val="7"/>
          <w:rFonts w:hint="default" w:ascii="Tahoma" w:hAnsi="Tahoma" w:cs="Tahoma"/>
          <w:b/>
          <w:bCs/>
          <w:sz w:val="28"/>
          <w:szCs w:val="28"/>
          <w:lang w:val="en-GB"/>
        </w:rPr>
        <w:tab/>
        <w:t>2410237</w:t>
      </w:r>
    </w:p>
    <w:p w14:paraId="682626AD">
      <w:pPr>
        <w:keepNext w:val="0"/>
        <w:keepLines w:val="0"/>
        <w:pageBreakBefore w:val="0"/>
        <w:widowControl/>
        <w:kinsoku/>
        <w:wordWrap/>
        <w:overflowPunct/>
        <w:topLinePunct w:val="0"/>
        <w:autoSpaceDE/>
        <w:autoSpaceDN/>
        <w:bidi w:val="0"/>
        <w:adjustRightInd/>
        <w:snapToGrid/>
        <w:spacing w:line="360" w:lineRule="auto"/>
        <w:textAlignment w:val="auto"/>
        <w:rPr>
          <w:rStyle w:val="7"/>
          <w:rFonts w:hint="default" w:ascii="Tahoma" w:hAnsi="Tahoma" w:cs="Tahoma"/>
          <w:b/>
          <w:bCs/>
          <w:sz w:val="28"/>
          <w:szCs w:val="28"/>
          <w:lang w:val="en-GB"/>
        </w:rPr>
      </w:pPr>
      <w:r>
        <w:rPr>
          <w:rStyle w:val="7"/>
          <w:rFonts w:hint="default" w:ascii="Tahoma" w:hAnsi="Tahoma" w:cs="Tahoma"/>
          <w:b/>
          <w:bCs/>
          <w:sz w:val="28"/>
          <w:szCs w:val="28"/>
          <w:lang w:val="en-GB"/>
        </w:rPr>
        <w:t>BENNY SIMPAMBA</w:t>
      </w:r>
      <w:r>
        <w:rPr>
          <w:rStyle w:val="7"/>
          <w:rFonts w:hint="default" w:ascii="Tahoma" w:hAnsi="Tahoma" w:cs="Tahoma"/>
          <w:b/>
          <w:bCs/>
          <w:sz w:val="28"/>
          <w:szCs w:val="28"/>
          <w:lang w:val="en-GB"/>
        </w:rPr>
        <w:tab/>
        <w:t>2410092</w:t>
      </w:r>
    </w:p>
    <w:p w14:paraId="785DE5D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7"/>
          <w:rFonts w:hint="default" w:ascii="Tahoma" w:hAnsi="Tahoma" w:cs="Tahoma"/>
          <w:b/>
          <w:bCs/>
          <w:sz w:val="28"/>
          <w:szCs w:val="28"/>
          <w:lang w:val="en-GB"/>
        </w:rPr>
      </w:pPr>
    </w:p>
    <w:p w14:paraId="303E3D0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7"/>
          <w:rFonts w:hint="default" w:ascii="Tahoma" w:hAnsi="Tahoma" w:cs="Tahoma"/>
          <w:b/>
          <w:bCs/>
          <w:sz w:val="28"/>
          <w:szCs w:val="28"/>
          <w:lang w:val="en-GB"/>
        </w:rPr>
      </w:pPr>
      <w:r>
        <w:rPr>
          <w:rStyle w:val="7"/>
          <w:rFonts w:hint="default" w:ascii="Tahoma" w:hAnsi="Tahoma" w:cs="Tahoma"/>
          <w:b/>
          <w:bCs/>
          <w:sz w:val="28"/>
          <w:szCs w:val="28"/>
          <w:lang w:val="en-GB"/>
        </w:rPr>
        <w:t>COURSE: BSE 2210</w:t>
      </w:r>
    </w:p>
    <w:p w14:paraId="71B96835">
      <w:pPr>
        <w:rPr>
          <w:rFonts w:hint="default"/>
          <w:lang w:val="en-GB"/>
        </w:rPr>
      </w:pPr>
      <w:r>
        <w:rPr>
          <w:rStyle w:val="7"/>
          <w:rFonts w:hint="default" w:ascii="Tahoma" w:hAnsi="Tahoma" w:cs="Tahoma"/>
          <w:sz w:val="28"/>
          <w:szCs w:val="28"/>
          <w:lang w:val="en-GB"/>
        </w:rPr>
        <w:t>LECTURER: MR J. CHIKWANDA</w:t>
      </w:r>
    </w:p>
    <w:p w14:paraId="5380CC7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7"/>
          <w:rFonts w:hint="default" w:ascii="Tahoma" w:hAnsi="Tahoma" w:cs="Tahoma"/>
          <w:b/>
          <w:bCs/>
          <w:sz w:val="28"/>
          <w:szCs w:val="28"/>
        </w:rPr>
      </w:pPr>
    </w:p>
    <w:p w14:paraId="6BF1617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7"/>
          <w:rFonts w:hint="default" w:ascii="Tahoma" w:hAnsi="Tahoma" w:cs="Tahoma"/>
          <w:b/>
          <w:bCs/>
          <w:sz w:val="28"/>
          <w:szCs w:val="28"/>
        </w:rPr>
      </w:pPr>
    </w:p>
    <w:p w14:paraId="2DDE64D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7"/>
          <w:rFonts w:hint="default" w:ascii="Tahoma" w:hAnsi="Tahoma" w:cs="Tahoma"/>
          <w:b/>
          <w:bCs/>
          <w:sz w:val="28"/>
          <w:szCs w:val="28"/>
        </w:rPr>
      </w:pPr>
    </w:p>
    <w:p w14:paraId="4610343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7"/>
          <w:rFonts w:hint="default" w:ascii="Tahoma" w:hAnsi="Tahoma" w:cs="Tahoma"/>
          <w:b/>
          <w:bCs/>
          <w:sz w:val="28"/>
          <w:szCs w:val="28"/>
        </w:rPr>
      </w:pPr>
    </w:p>
    <w:p w14:paraId="698575C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7"/>
          <w:rFonts w:hint="default" w:ascii="Tahoma" w:hAnsi="Tahoma" w:cs="Tahoma"/>
          <w:b/>
          <w:bCs/>
          <w:sz w:val="28"/>
          <w:szCs w:val="28"/>
        </w:rPr>
      </w:pPr>
    </w:p>
    <w:p w14:paraId="40771F5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7"/>
          <w:rFonts w:hint="default" w:ascii="Tahoma" w:hAnsi="Tahoma" w:cs="Tahoma"/>
          <w:b/>
          <w:bCs/>
          <w:sz w:val="28"/>
          <w:szCs w:val="28"/>
        </w:rPr>
      </w:pPr>
    </w:p>
    <w:p w14:paraId="745A4D9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7"/>
          <w:rFonts w:hint="default" w:ascii="Tahoma" w:hAnsi="Tahoma" w:cs="Tahoma"/>
          <w:b/>
          <w:bCs/>
          <w:sz w:val="32"/>
          <w:szCs w:val="32"/>
          <w:lang w:val="en-GB"/>
        </w:rPr>
      </w:pPr>
      <w:r>
        <w:rPr>
          <w:rStyle w:val="7"/>
          <w:rFonts w:hint="default" w:ascii="Tahoma" w:hAnsi="Tahoma" w:cs="Tahoma"/>
          <w:b/>
          <w:bCs/>
          <w:sz w:val="32"/>
          <w:szCs w:val="32"/>
          <w:lang w:val="en-GB"/>
        </w:rPr>
        <w:t>PATTERNS</w:t>
      </w:r>
    </w:p>
    <w:p w14:paraId="0EC3941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ahoma" w:hAnsi="Tahoma" w:cs="Tahoma"/>
          <w:b w:val="0"/>
          <w:bCs w:val="0"/>
          <w:sz w:val="24"/>
          <w:szCs w:val="24"/>
          <w:lang w:val="en-GB"/>
        </w:rPr>
      </w:pPr>
      <w:r>
        <w:rPr>
          <w:rFonts w:hint="default" w:ascii="Tahoma" w:hAnsi="Tahoma" w:cs="Tahoma"/>
          <w:b w:val="0"/>
          <w:bCs w:val="0"/>
          <w:sz w:val="24"/>
          <w:szCs w:val="24"/>
          <w:lang w:val="en-GB"/>
        </w:rPr>
        <w:t>Software design patterns are reusable solutions to common problems that arise during software design. They capture proven development practices and principles that experienced developers have discovered and refined over time, providing standardized approaches to solving recurring design challenges. In this report we will take a look at some the patterns that can be used to create the application as per the requirements in the asssignment documentation.</w:t>
      </w:r>
    </w:p>
    <w:p w14:paraId="6672F1B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7"/>
          <w:rFonts w:hint="default" w:ascii="Tahoma" w:hAnsi="Tahoma" w:cs="Tahoma"/>
          <w:b/>
          <w:bCs/>
          <w:sz w:val="28"/>
          <w:szCs w:val="28"/>
        </w:rPr>
      </w:pPr>
    </w:p>
    <w:p w14:paraId="67BF07B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rPr>
      </w:pPr>
      <w:r>
        <w:rPr>
          <w:rStyle w:val="7"/>
          <w:rFonts w:hint="default" w:ascii="Tahoma" w:hAnsi="Tahoma" w:cs="Tahoma"/>
          <w:b/>
          <w:bCs/>
          <w:sz w:val="28"/>
          <w:szCs w:val="28"/>
        </w:rPr>
        <w:t>1. Observer Pattern</w:t>
      </w:r>
      <w:r>
        <w:rPr>
          <w:rFonts w:hint="default" w:ascii="Tahoma" w:hAnsi="Tahoma" w:cs="Tahoma"/>
          <w:sz w:val="24"/>
          <w:szCs w:val="24"/>
        </w:rPr>
        <w:br w:type="textWrapping"/>
      </w:r>
      <w:r>
        <w:rPr>
          <w:rFonts w:hint="default" w:ascii="Tahoma" w:hAnsi="Tahoma" w:cs="Tahoma"/>
          <w:b w:val="0"/>
          <w:bCs w:val="0"/>
          <w:sz w:val="24"/>
          <w:szCs w:val="24"/>
        </w:rPr>
        <w:t>The Observer pattern</w:t>
      </w:r>
      <w:r>
        <w:rPr>
          <w:rFonts w:hint="default" w:ascii="Tahoma" w:hAnsi="Tahoma" w:cs="Tahoma"/>
          <w:b w:val="0"/>
          <w:bCs w:val="0"/>
          <w:sz w:val="24"/>
          <w:szCs w:val="24"/>
          <w:lang w:val="en-GB"/>
        </w:rPr>
        <w:t xml:space="preserve">, which acts as the </w:t>
      </w:r>
      <w:r>
        <w:rPr>
          <w:rFonts w:hint="default" w:ascii="Tahoma" w:hAnsi="Tahoma" w:cs="Tahoma"/>
          <w:b w:val="0"/>
          <w:bCs w:val="0"/>
          <w:i/>
          <w:iCs/>
          <w:sz w:val="24"/>
          <w:szCs w:val="24"/>
          <w:lang w:val="en-GB"/>
        </w:rPr>
        <w:t>Notifier</w:t>
      </w:r>
      <w:r>
        <w:rPr>
          <w:rFonts w:hint="default" w:ascii="Tahoma" w:hAnsi="Tahoma" w:cs="Tahoma"/>
          <w:b w:val="0"/>
          <w:bCs w:val="0"/>
          <w:i w:val="0"/>
          <w:iCs w:val="0"/>
          <w:sz w:val="24"/>
          <w:szCs w:val="24"/>
          <w:lang w:val="en-GB"/>
        </w:rPr>
        <w:t>,</w:t>
      </w:r>
      <w:r>
        <w:rPr>
          <w:rFonts w:hint="default" w:ascii="Tahoma" w:hAnsi="Tahoma" w:cs="Tahoma"/>
          <w:b w:val="0"/>
          <w:bCs w:val="0"/>
          <w:sz w:val="24"/>
          <w:szCs w:val="24"/>
        </w:rPr>
        <w:t xml:space="preserve"> lets one object (called the </w:t>
      </w:r>
      <w:r>
        <w:rPr>
          <w:rStyle w:val="5"/>
          <w:rFonts w:hint="default" w:ascii="Tahoma" w:hAnsi="Tahoma" w:cs="Tahoma"/>
          <w:b w:val="0"/>
          <w:bCs w:val="0"/>
          <w:sz w:val="24"/>
          <w:szCs w:val="24"/>
        </w:rPr>
        <w:t>subject</w:t>
      </w:r>
      <w:r>
        <w:rPr>
          <w:rFonts w:hint="default" w:ascii="Tahoma" w:hAnsi="Tahoma" w:cs="Tahoma"/>
          <w:b w:val="0"/>
          <w:bCs w:val="0"/>
          <w:sz w:val="24"/>
          <w:szCs w:val="24"/>
        </w:rPr>
        <w:t xml:space="preserve"> or </w:t>
      </w:r>
      <w:r>
        <w:rPr>
          <w:rStyle w:val="5"/>
          <w:rFonts w:hint="default" w:ascii="Tahoma" w:hAnsi="Tahoma" w:cs="Tahoma"/>
          <w:b w:val="0"/>
          <w:bCs w:val="0"/>
          <w:sz w:val="24"/>
          <w:szCs w:val="24"/>
        </w:rPr>
        <w:t>publisher</w:t>
      </w:r>
      <w:r>
        <w:rPr>
          <w:rFonts w:hint="default" w:ascii="Tahoma" w:hAnsi="Tahoma" w:cs="Tahoma"/>
          <w:b w:val="0"/>
          <w:bCs w:val="0"/>
          <w:sz w:val="24"/>
          <w:szCs w:val="24"/>
        </w:rPr>
        <w:t>) automatically</w:t>
      </w:r>
      <w:r>
        <w:rPr>
          <w:rFonts w:hint="default" w:ascii="Tahoma" w:hAnsi="Tahoma" w:cs="Tahoma"/>
          <w:b w:val="0"/>
          <w:bCs w:val="0"/>
          <w:i w:val="0"/>
          <w:iCs w:val="0"/>
          <w:sz w:val="24"/>
          <w:szCs w:val="24"/>
        </w:rPr>
        <w:t xml:space="preserve"> </w:t>
      </w:r>
      <w:r>
        <w:rPr>
          <w:rStyle w:val="5"/>
          <w:rFonts w:hint="default" w:ascii="Tahoma" w:hAnsi="Tahoma" w:cs="Tahoma"/>
          <w:b w:val="0"/>
          <w:bCs w:val="0"/>
          <w:i w:val="0"/>
          <w:iCs w:val="0"/>
          <w:sz w:val="24"/>
          <w:szCs w:val="24"/>
        </w:rPr>
        <w:t>notify many other objects</w:t>
      </w:r>
      <w:r>
        <w:rPr>
          <w:rFonts w:hint="default" w:ascii="Tahoma" w:hAnsi="Tahoma" w:cs="Tahoma"/>
          <w:b w:val="0"/>
          <w:bCs w:val="0"/>
          <w:i w:val="0"/>
          <w:iCs w:val="0"/>
          <w:sz w:val="24"/>
          <w:szCs w:val="24"/>
        </w:rPr>
        <w:t xml:space="preserve"> </w:t>
      </w:r>
      <w:r>
        <w:rPr>
          <w:rFonts w:hint="default" w:ascii="Tahoma" w:hAnsi="Tahoma" w:cs="Tahoma"/>
          <w:b w:val="0"/>
          <w:bCs w:val="0"/>
          <w:sz w:val="24"/>
          <w:szCs w:val="24"/>
        </w:rPr>
        <w:t xml:space="preserve">(called </w:t>
      </w:r>
      <w:r>
        <w:rPr>
          <w:rStyle w:val="5"/>
          <w:rFonts w:hint="default" w:ascii="Tahoma" w:hAnsi="Tahoma" w:cs="Tahoma"/>
          <w:b w:val="0"/>
          <w:bCs w:val="0"/>
          <w:sz w:val="24"/>
          <w:szCs w:val="24"/>
        </w:rPr>
        <w:t>observers</w:t>
      </w:r>
      <w:r>
        <w:rPr>
          <w:rFonts w:hint="default" w:ascii="Tahoma" w:hAnsi="Tahoma" w:cs="Tahoma"/>
          <w:b w:val="0"/>
          <w:bCs w:val="0"/>
          <w:sz w:val="24"/>
          <w:szCs w:val="24"/>
        </w:rPr>
        <w:t xml:space="preserve"> or </w:t>
      </w:r>
      <w:r>
        <w:rPr>
          <w:rStyle w:val="5"/>
          <w:rFonts w:hint="default" w:ascii="Tahoma" w:hAnsi="Tahoma" w:cs="Tahoma"/>
          <w:b w:val="0"/>
          <w:bCs w:val="0"/>
          <w:sz w:val="24"/>
          <w:szCs w:val="24"/>
        </w:rPr>
        <w:t>subscribers</w:t>
      </w:r>
      <w:r>
        <w:rPr>
          <w:rFonts w:hint="default" w:ascii="Tahoma" w:hAnsi="Tahoma" w:cs="Tahoma"/>
          <w:b w:val="0"/>
          <w:bCs w:val="0"/>
          <w:sz w:val="24"/>
          <w:szCs w:val="24"/>
        </w:rPr>
        <w:t>) whenever something happens — without having to know exactly who they are.</w:t>
      </w:r>
    </w:p>
    <w:p w14:paraId="20C6DCB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b w:val="0"/>
          <w:bCs w:val="0"/>
          <w:sz w:val="24"/>
          <w:szCs w:val="24"/>
        </w:rPr>
      </w:pPr>
      <w:r>
        <w:rPr>
          <w:rStyle w:val="7"/>
          <w:rFonts w:hint="default" w:ascii="Tahoma" w:hAnsi="Tahoma" w:cs="Tahoma"/>
          <w:b w:val="0"/>
          <w:bCs w:val="0"/>
          <w:sz w:val="24"/>
          <w:szCs w:val="24"/>
          <w:lang w:val="en-GB"/>
        </w:rPr>
        <w:t>Upon having m</w:t>
      </w:r>
      <w:r>
        <w:rPr>
          <w:rStyle w:val="7"/>
          <w:rFonts w:hint="default" w:ascii="Tahoma" w:hAnsi="Tahoma" w:cs="Tahoma"/>
          <w:b w:val="0"/>
          <w:bCs w:val="0"/>
          <w:sz w:val="24"/>
          <w:szCs w:val="24"/>
        </w:rPr>
        <w:t>ultiple users registering and notifications:</w:t>
      </w:r>
    </w:p>
    <w:p w14:paraId="15B5CE9E">
      <w:pPr>
        <w:pStyle w:val="6"/>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Autospacing="0" w:afterAutospacing="0" w:line="360" w:lineRule="auto"/>
        <w:ind w:left="420" w:leftChars="0" w:right="0" w:rightChars="0" w:hanging="420" w:firstLineChars="0"/>
        <w:textAlignment w:val="auto"/>
        <w:rPr>
          <w:rFonts w:hint="default" w:ascii="Tahoma" w:hAnsi="Tahoma" w:cs="Tahoma"/>
          <w:sz w:val="24"/>
          <w:szCs w:val="24"/>
        </w:rPr>
      </w:pPr>
      <w:r>
        <w:rPr>
          <w:rFonts w:hint="default" w:ascii="Tahoma" w:hAnsi="Tahoma" w:cs="Tahoma"/>
          <w:sz w:val="24"/>
          <w:szCs w:val="24"/>
        </w:rPr>
        <w:t xml:space="preserve">The system can treat the </w:t>
      </w:r>
      <w:r>
        <w:rPr>
          <w:rStyle w:val="7"/>
          <w:rFonts w:hint="default" w:ascii="Tahoma" w:hAnsi="Tahoma" w:cs="Tahoma"/>
          <w:b w:val="0"/>
          <w:bCs w:val="0"/>
          <w:sz w:val="24"/>
          <w:szCs w:val="24"/>
        </w:rPr>
        <w:t>user registration module</w:t>
      </w:r>
      <w:r>
        <w:rPr>
          <w:rFonts w:hint="default" w:ascii="Tahoma" w:hAnsi="Tahoma" w:cs="Tahoma"/>
          <w:sz w:val="24"/>
          <w:szCs w:val="24"/>
        </w:rPr>
        <w:t xml:space="preserve"> as the </w:t>
      </w:r>
      <w:r>
        <w:rPr>
          <w:rStyle w:val="7"/>
          <w:rFonts w:hint="default" w:ascii="Tahoma" w:hAnsi="Tahoma" w:cs="Tahoma"/>
          <w:b w:val="0"/>
          <w:bCs w:val="0"/>
          <w:sz w:val="24"/>
          <w:szCs w:val="24"/>
        </w:rPr>
        <w:t>subject</w:t>
      </w:r>
      <w:r>
        <w:rPr>
          <w:rFonts w:hint="default" w:ascii="Tahoma" w:hAnsi="Tahoma" w:cs="Tahoma"/>
          <w:b w:val="0"/>
          <w:bCs w:val="0"/>
          <w:sz w:val="24"/>
          <w:szCs w:val="24"/>
        </w:rPr>
        <w:t>.</w:t>
      </w:r>
    </w:p>
    <w:p w14:paraId="093DD81E">
      <w:pPr>
        <w:pStyle w:val="6"/>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Autospacing="0" w:afterAutospacing="0" w:line="360" w:lineRule="auto"/>
        <w:ind w:left="420" w:leftChars="0" w:right="0" w:rightChars="0" w:hanging="420" w:firstLineChars="0"/>
        <w:textAlignment w:val="auto"/>
        <w:rPr>
          <w:rFonts w:hint="default" w:ascii="Tahoma" w:hAnsi="Tahoma" w:cs="Tahoma"/>
          <w:b w:val="0"/>
          <w:bCs w:val="0"/>
          <w:sz w:val="24"/>
          <w:szCs w:val="24"/>
        </w:rPr>
      </w:pPr>
      <w:r>
        <w:rPr>
          <w:rStyle w:val="7"/>
          <w:rFonts w:hint="default" w:ascii="Tahoma" w:hAnsi="Tahoma" w:cs="Tahoma"/>
          <w:b w:val="0"/>
          <w:bCs w:val="0"/>
          <w:sz w:val="24"/>
          <w:szCs w:val="24"/>
        </w:rPr>
        <w:t>Notification services</w:t>
      </w:r>
      <w:r>
        <w:rPr>
          <w:rFonts w:hint="default" w:ascii="Tahoma" w:hAnsi="Tahoma" w:cs="Tahoma"/>
          <w:b w:val="0"/>
          <w:bCs w:val="0"/>
          <w:sz w:val="24"/>
          <w:szCs w:val="24"/>
        </w:rPr>
        <w:t xml:space="preserve">, </w:t>
      </w:r>
      <w:r>
        <w:rPr>
          <w:rStyle w:val="7"/>
          <w:rFonts w:hint="default" w:ascii="Tahoma" w:hAnsi="Tahoma" w:cs="Tahoma"/>
          <w:b w:val="0"/>
          <w:bCs w:val="0"/>
          <w:sz w:val="24"/>
          <w:szCs w:val="24"/>
        </w:rPr>
        <w:t>admin dashboards</w:t>
      </w:r>
      <w:r>
        <w:rPr>
          <w:rFonts w:hint="default" w:ascii="Tahoma" w:hAnsi="Tahoma" w:cs="Tahoma"/>
          <w:b w:val="0"/>
          <w:bCs w:val="0"/>
          <w:sz w:val="24"/>
          <w:szCs w:val="24"/>
        </w:rPr>
        <w:t xml:space="preserve">, and </w:t>
      </w:r>
      <w:r>
        <w:rPr>
          <w:rStyle w:val="7"/>
          <w:rFonts w:hint="default" w:ascii="Tahoma" w:hAnsi="Tahoma" w:cs="Tahoma"/>
          <w:b w:val="0"/>
          <w:bCs w:val="0"/>
          <w:sz w:val="24"/>
          <w:szCs w:val="24"/>
        </w:rPr>
        <w:t>analytics trackers</w:t>
      </w:r>
      <w:r>
        <w:rPr>
          <w:rFonts w:hint="default" w:ascii="Tahoma" w:hAnsi="Tahoma" w:cs="Tahoma"/>
          <w:b w:val="0"/>
          <w:bCs w:val="0"/>
          <w:sz w:val="24"/>
          <w:szCs w:val="24"/>
        </w:rPr>
        <w:t xml:space="preserve"> are the </w:t>
      </w:r>
      <w:r>
        <w:rPr>
          <w:rStyle w:val="7"/>
          <w:rFonts w:hint="default" w:ascii="Tahoma" w:hAnsi="Tahoma" w:cs="Tahoma"/>
          <w:b w:val="0"/>
          <w:bCs w:val="0"/>
          <w:sz w:val="24"/>
          <w:szCs w:val="24"/>
        </w:rPr>
        <w:t>observers</w:t>
      </w:r>
      <w:r>
        <w:rPr>
          <w:rFonts w:hint="default" w:ascii="Tahoma" w:hAnsi="Tahoma" w:cs="Tahoma"/>
          <w:b w:val="0"/>
          <w:bCs w:val="0"/>
          <w:sz w:val="24"/>
          <w:szCs w:val="24"/>
        </w:rPr>
        <w:t>.</w:t>
      </w:r>
    </w:p>
    <w:p w14:paraId="6575F0DF">
      <w:pPr>
        <w:pStyle w:val="6"/>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beforeAutospacing="0" w:afterAutospacing="0" w:line="360" w:lineRule="auto"/>
        <w:ind w:left="420" w:leftChars="0" w:right="0" w:rightChars="0" w:hanging="420" w:firstLineChars="0"/>
        <w:textAlignment w:val="auto"/>
        <w:rPr>
          <w:rFonts w:hint="default" w:ascii="Tahoma" w:hAnsi="Tahoma" w:cs="Tahoma"/>
          <w:sz w:val="24"/>
          <w:szCs w:val="24"/>
        </w:rPr>
      </w:pPr>
      <w:r>
        <w:rPr>
          <w:rFonts w:hint="default" w:ascii="Tahoma" w:hAnsi="Tahoma" w:cs="Tahoma"/>
          <w:sz w:val="24"/>
          <w:szCs w:val="24"/>
        </w:rPr>
        <w:t>When a new user registers, the registration module “fires an event” → the observers automatically get notified and act (send push notification, update analytics, display in admin dashboard, etc.)</w:t>
      </w:r>
    </w:p>
    <w:p w14:paraId="77B7C37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rPr>
      </w:pPr>
      <w:r>
        <w:rPr>
          <w:rStyle w:val="7"/>
          <w:rFonts w:hint="default" w:ascii="Tahoma" w:hAnsi="Tahoma" w:cs="Tahoma"/>
          <w:sz w:val="24"/>
          <w:szCs w:val="24"/>
        </w:rPr>
        <w:t>Example flow:</w:t>
      </w:r>
    </w:p>
    <w:p w14:paraId="1EC0F157">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ahoma" w:hAnsi="Tahoma" w:cs="Tahoma"/>
          <w:sz w:val="24"/>
          <w:szCs w:val="24"/>
        </w:rPr>
      </w:pPr>
      <w:r>
        <w:rPr>
          <w:rFonts w:hint="default" w:ascii="Tahoma" w:hAnsi="Tahoma" w:cs="Tahoma"/>
          <w:sz w:val="24"/>
          <w:szCs w:val="24"/>
        </w:rPr>
        <w:t>A new user registers.</w:t>
      </w:r>
    </w:p>
    <w:p w14:paraId="231C2DFF">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ahoma" w:hAnsi="Tahoma" w:cs="Tahoma"/>
          <w:sz w:val="24"/>
          <w:szCs w:val="24"/>
        </w:rPr>
      </w:pPr>
      <w:r>
        <w:rPr>
          <w:rFonts w:hint="default" w:ascii="Tahoma" w:hAnsi="Tahoma" w:cs="Tahoma"/>
          <w:sz w:val="24"/>
          <w:szCs w:val="24"/>
        </w:rPr>
        <w:t>The registration module triggers a “userRegistered” event.</w:t>
      </w:r>
    </w:p>
    <w:p w14:paraId="2F71492E">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ahoma" w:hAnsi="Tahoma" w:cs="Tahoma"/>
          <w:sz w:val="24"/>
          <w:szCs w:val="24"/>
        </w:rPr>
      </w:pPr>
      <w:r>
        <w:rPr>
          <w:rFonts w:hint="default" w:ascii="Tahoma" w:hAnsi="Tahoma" w:cs="Tahoma"/>
          <w:sz w:val="24"/>
          <w:szCs w:val="24"/>
        </w:rPr>
        <w:t>All observers listening for that event (NotificationService, AnalyticsService, etc.) are automatically informed.</w:t>
      </w:r>
    </w:p>
    <w:p w14:paraId="276F0CE4">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ahoma" w:hAnsi="Tahoma" w:cs="Tahoma"/>
          <w:sz w:val="24"/>
          <w:szCs w:val="24"/>
        </w:rPr>
      </w:pPr>
      <w:r>
        <w:rPr>
          <w:rFonts w:hint="default" w:ascii="Tahoma" w:hAnsi="Tahoma" w:cs="Tahoma"/>
          <w:sz w:val="24"/>
          <w:szCs w:val="24"/>
        </w:rPr>
        <w:t>NotificationService instantly sends a push notification or email.</w:t>
      </w:r>
    </w:p>
    <w:p w14:paraId="55AF8D3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ahoma" w:hAnsi="Tahoma" w:cs="Tahoma"/>
          <w:b/>
          <w:bCs/>
          <w:sz w:val="24"/>
          <w:szCs w:val="24"/>
          <w:lang w:val="en-GB"/>
        </w:rPr>
      </w:pPr>
      <w:r>
        <w:rPr>
          <w:rFonts w:hint="default" w:ascii="Tahoma" w:hAnsi="Tahoma" w:cs="Tahoma"/>
          <w:b/>
          <w:bCs/>
          <w:sz w:val="24"/>
          <w:szCs w:val="24"/>
          <w:lang w:val="en-GB"/>
        </w:rPr>
        <w:t>Advantages</w:t>
      </w:r>
    </w:p>
    <w:p w14:paraId="3B81A257">
      <w:pPr>
        <w:pStyle w:val="6"/>
        <w:keepNext w:val="0"/>
        <w:keepLines w:val="0"/>
        <w:pageBreakBefore w:val="0"/>
        <w:widowControl/>
        <w:numPr>
          <w:ilvl w:val="0"/>
          <w:numId w:val="3"/>
        </w:numPr>
        <w:suppressLineNumbers w:val="0"/>
        <w:tabs>
          <w:tab w:val="clear" w:pos="420"/>
        </w:tabs>
        <w:kinsoku/>
        <w:wordWrap/>
        <w:overflowPunct/>
        <w:topLinePunct w:val="0"/>
        <w:autoSpaceDE/>
        <w:autoSpaceDN/>
        <w:bidi w:val="0"/>
        <w:adjustRightInd/>
        <w:snapToGrid/>
        <w:spacing w:beforeAutospacing="0" w:afterAutospacing="0" w:line="360" w:lineRule="auto"/>
        <w:ind w:left="420" w:leftChars="0" w:right="0" w:rightChars="0" w:hanging="420" w:firstLineChars="0"/>
        <w:textAlignment w:val="auto"/>
        <w:rPr>
          <w:rFonts w:hint="default" w:ascii="Tahoma" w:hAnsi="Tahoma" w:cs="Tahoma"/>
          <w:b w:val="0"/>
          <w:bCs w:val="0"/>
          <w:sz w:val="24"/>
          <w:szCs w:val="24"/>
        </w:rPr>
      </w:pPr>
      <w:r>
        <w:rPr>
          <w:rFonts w:hint="default" w:ascii="Tahoma" w:hAnsi="Tahoma" w:cs="Tahoma"/>
          <w:sz w:val="24"/>
          <w:szCs w:val="24"/>
        </w:rPr>
        <w:t xml:space="preserve">Notifications are </w:t>
      </w:r>
      <w:r>
        <w:rPr>
          <w:rStyle w:val="7"/>
          <w:rFonts w:hint="default" w:ascii="Tahoma" w:hAnsi="Tahoma" w:cs="Tahoma"/>
          <w:b w:val="0"/>
          <w:bCs w:val="0"/>
          <w:sz w:val="24"/>
          <w:szCs w:val="24"/>
        </w:rPr>
        <w:t>instant and automatic</w:t>
      </w:r>
      <w:r>
        <w:rPr>
          <w:rFonts w:hint="default" w:ascii="Tahoma" w:hAnsi="Tahoma" w:cs="Tahoma"/>
          <w:b w:val="0"/>
          <w:bCs w:val="0"/>
          <w:sz w:val="24"/>
          <w:szCs w:val="24"/>
        </w:rPr>
        <w:t>.</w:t>
      </w:r>
    </w:p>
    <w:p w14:paraId="3E7E78ED">
      <w:pPr>
        <w:pStyle w:val="6"/>
        <w:keepNext w:val="0"/>
        <w:keepLines w:val="0"/>
        <w:pageBreakBefore w:val="0"/>
        <w:widowControl/>
        <w:numPr>
          <w:ilvl w:val="0"/>
          <w:numId w:val="3"/>
        </w:numPr>
        <w:suppressLineNumbers w:val="0"/>
        <w:tabs>
          <w:tab w:val="clear" w:pos="420"/>
        </w:tabs>
        <w:kinsoku/>
        <w:wordWrap/>
        <w:overflowPunct/>
        <w:topLinePunct w:val="0"/>
        <w:autoSpaceDE/>
        <w:autoSpaceDN/>
        <w:bidi w:val="0"/>
        <w:adjustRightInd/>
        <w:snapToGrid/>
        <w:spacing w:beforeAutospacing="0" w:afterAutospacing="0" w:line="360" w:lineRule="auto"/>
        <w:ind w:left="420" w:leftChars="0" w:right="0" w:rightChars="0" w:hanging="420" w:firstLineChars="0"/>
        <w:textAlignment w:val="auto"/>
        <w:rPr>
          <w:rFonts w:hint="default" w:ascii="Tahoma" w:hAnsi="Tahoma" w:cs="Tahoma"/>
          <w:sz w:val="24"/>
          <w:szCs w:val="24"/>
        </w:rPr>
      </w:pPr>
      <w:r>
        <w:rPr>
          <w:rFonts w:hint="default" w:ascii="Tahoma" w:hAnsi="Tahoma" w:cs="Tahoma"/>
          <w:sz w:val="24"/>
          <w:szCs w:val="24"/>
          <w:lang w:val="en-GB"/>
        </w:rPr>
        <w:t>Ther</w:t>
      </w:r>
      <w:r>
        <w:rPr>
          <w:rFonts w:hint="default" w:ascii="Tahoma" w:hAnsi="Tahoma" w:cs="Tahoma"/>
          <w:sz w:val="24"/>
          <w:szCs w:val="24"/>
        </w:rPr>
        <w:t>e</w:t>
      </w:r>
      <w:r>
        <w:rPr>
          <w:rFonts w:hint="default" w:ascii="Tahoma" w:hAnsi="Tahoma" w:cs="Tahoma"/>
          <w:sz w:val="24"/>
          <w:szCs w:val="24"/>
          <w:lang w:val="en-GB"/>
        </w:rPr>
        <w:t xml:space="preserve"> is no need</w:t>
      </w:r>
      <w:r>
        <w:rPr>
          <w:rFonts w:hint="default" w:ascii="Tahoma" w:hAnsi="Tahoma" w:cs="Tahoma"/>
          <w:sz w:val="24"/>
          <w:szCs w:val="24"/>
        </w:rPr>
        <w:t xml:space="preserve"> to tightly connect your registration code to notification logic (reduces coupling).</w:t>
      </w:r>
    </w:p>
    <w:p w14:paraId="5D62149B">
      <w:pPr>
        <w:pStyle w:val="6"/>
        <w:keepNext w:val="0"/>
        <w:keepLines w:val="0"/>
        <w:pageBreakBefore w:val="0"/>
        <w:widowControl/>
        <w:numPr>
          <w:ilvl w:val="0"/>
          <w:numId w:val="3"/>
        </w:numPr>
        <w:suppressLineNumbers w:val="0"/>
        <w:tabs>
          <w:tab w:val="clear" w:pos="420"/>
        </w:tabs>
        <w:kinsoku/>
        <w:wordWrap/>
        <w:overflowPunct/>
        <w:topLinePunct w:val="0"/>
        <w:autoSpaceDE/>
        <w:autoSpaceDN/>
        <w:bidi w:val="0"/>
        <w:adjustRightInd/>
        <w:snapToGrid/>
        <w:spacing w:beforeAutospacing="0" w:afterAutospacing="0" w:line="360" w:lineRule="auto"/>
        <w:ind w:left="420" w:leftChars="0" w:right="0" w:rightChars="0" w:hanging="420" w:firstLineChars="0"/>
        <w:textAlignment w:val="auto"/>
        <w:rPr>
          <w:rFonts w:hint="default" w:ascii="Tahoma" w:hAnsi="Tahoma" w:cs="Tahoma"/>
          <w:sz w:val="24"/>
          <w:szCs w:val="24"/>
          <w:lang w:val="en-GB"/>
        </w:rPr>
      </w:pPr>
      <w:r>
        <w:rPr>
          <w:rFonts w:hint="default" w:ascii="Tahoma" w:hAnsi="Tahoma" w:cs="Tahoma"/>
          <w:sz w:val="24"/>
          <w:szCs w:val="24"/>
          <w:lang w:val="en-GB"/>
        </w:rPr>
        <w:t>Makes it</w:t>
      </w:r>
      <w:r>
        <w:rPr>
          <w:rFonts w:hint="default" w:ascii="Tahoma" w:hAnsi="Tahoma" w:cs="Tahoma"/>
          <w:sz w:val="24"/>
          <w:szCs w:val="24"/>
        </w:rPr>
        <w:t xml:space="preserve"> easi</w:t>
      </w:r>
      <w:r>
        <w:rPr>
          <w:rFonts w:hint="default" w:ascii="Tahoma" w:hAnsi="Tahoma" w:cs="Tahoma"/>
          <w:sz w:val="24"/>
          <w:szCs w:val="24"/>
          <w:lang w:val="en-GB"/>
        </w:rPr>
        <w:t>er to</w:t>
      </w:r>
      <w:r>
        <w:rPr>
          <w:rFonts w:hint="default" w:ascii="Tahoma" w:hAnsi="Tahoma" w:cs="Tahoma"/>
          <w:sz w:val="24"/>
          <w:szCs w:val="24"/>
        </w:rPr>
        <w:t xml:space="preserve"> add more observers later (e.g., send SMS, log user trends) without changing the registration code.</w:t>
      </w:r>
    </w:p>
    <w:p w14:paraId="0AF63A5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22DB8EC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8"/>
          <w:szCs w:val="28"/>
        </w:rPr>
      </w:pPr>
      <w:r>
        <w:rPr>
          <w:rStyle w:val="7"/>
          <w:rFonts w:hint="default" w:ascii="Tahoma" w:hAnsi="Tahoma" w:cs="Tahoma"/>
          <w:b/>
          <w:bCs/>
          <w:sz w:val="28"/>
          <w:szCs w:val="28"/>
        </w:rPr>
        <w:t>2. Factory Pattern</w:t>
      </w:r>
    </w:p>
    <w:p w14:paraId="6239C7A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rPr>
      </w:pPr>
      <w:r>
        <w:rPr>
          <w:rFonts w:hint="default" w:ascii="Tahoma" w:hAnsi="Tahoma" w:cs="Tahoma"/>
          <w:sz w:val="24"/>
          <w:szCs w:val="24"/>
        </w:rPr>
        <w:t xml:space="preserve">The Factory pattern provides a </w:t>
      </w:r>
      <w:r>
        <w:rPr>
          <w:rStyle w:val="7"/>
          <w:rFonts w:hint="default" w:ascii="Tahoma" w:hAnsi="Tahoma" w:cs="Tahoma"/>
          <w:b w:val="0"/>
          <w:bCs w:val="0"/>
          <w:sz w:val="24"/>
          <w:szCs w:val="24"/>
        </w:rPr>
        <w:t>central place to create objects</w:t>
      </w:r>
      <w:r>
        <w:rPr>
          <w:rFonts w:hint="default" w:ascii="Tahoma" w:hAnsi="Tahoma" w:cs="Tahoma"/>
          <w:b w:val="0"/>
          <w:bCs w:val="0"/>
          <w:sz w:val="24"/>
          <w:szCs w:val="24"/>
        </w:rPr>
        <w:t xml:space="preserve">, </w:t>
      </w:r>
      <w:r>
        <w:rPr>
          <w:rFonts w:hint="default" w:ascii="Tahoma" w:hAnsi="Tahoma" w:cs="Tahoma"/>
          <w:sz w:val="24"/>
          <w:szCs w:val="24"/>
        </w:rPr>
        <w:t>especially when you have many different types but want to hide the creation details from the rest of the program.</w:t>
      </w:r>
    </w:p>
    <w:p w14:paraId="36231B3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b w:val="0"/>
          <w:bCs w:val="0"/>
          <w:sz w:val="24"/>
          <w:szCs w:val="24"/>
        </w:rPr>
      </w:pPr>
      <w:r>
        <w:rPr>
          <w:rStyle w:val="7"/>
          <w:rFonts w:hint="default" w:ascii="Tahoma" w:hAnsi="Tahoma" w:cs="Tahoma"/>
          <w:b w:val="0"/>
          <w:bCs w:val="0"/>
          <w:sz w:val="24"/>
          <w:szCs w:val="24"/>
          <w:lang w:val="en-GB"/>
        </w:rPr>
        <w:t>Upon having m</w:t>
      </w:r>
      <w:r>
        <w:rPr>
          <w:rStyle w:val="7"/>
          <w:rFonts w:hint="default" w:ascii="Tahoma" w:hAnsi="Tahoma" w:cs="Tahoma"/>
          <w:b w:val="0"/>
          <w:bCs w:val="0"/>
          <w:sz w:val="24"/>
          <w:szCs w:val="24"/>
        </w:rPr>
        <w:t>ultiple users registering and notifications:</w:t>
      </w:r>
    </w:p>
    <w:p w14:paraId="6621C6C7">
      <w:pPr>
        <w:pStyle w:val="6"/>
        <w:keepNext w:val="0"/>
        <w:keepLines w:val="0"/>
        <w:pageBreakBefore w:val="0"/>
        <w:widowControl/>
        <w:numPr>
          <w:ilvl w:val="0"/>
          <w:numId w:val="4"/>
        </w:numPr>
        <w:suppressLineNumbers w:val="0"/>
        <w:tabs>
          <w:tab w:val="clear" w:pos="420"/>
        </w:tabs>
        <w:kinsoku/>
        <w:wordWrap/>
        <w:overflowPunct/>
        <w:topLinePunct w:val="0"/>
        <w:autoSpaceDE/>
        <w:autoSpaceDN/>
        <w:bidi w:val="0"/>
        <w:adjustRightInd/>
        <w:snapToGrid/>
        <w:spacing w:beforeAutospacing="0" w:afterAutospacing="0" w:line="360" w:lineRule="auto"/>
        <w:ind w:left="420" w:leftChars="0" w:right="0" w:rightChars="0" w:hanging="420" w:firstLineChars="0"/>
        <w:textAlignment w:val="auto"/>
        <w:rPr>
          <w:rFonts w:hint="default" w:ascii="Tahoma" w:hAnsi="Tahoma" w:cs="Tahoma"/>
          <w:sz w:val="24"/>
          <w:szCs w:val="24"/>
        </w:rPr>
      </w:pPr>
      <w:r>
        <w:rPr>
          <w:rFonts w:hint="default" w:ascii="Tahoma" w:hAnsi="Tahoma" w:cs="Tahoma"/>
          <w:sz w:val="24"/>
          <w:szCs w:val="24"/>
          <w:lang w:val="en-GB"/>
        </w:rPr>
        <w:t>There will be a need to</w:t>
      </w:r>
      <w:r>
        <w:rPr>
          <w:rFonts w:hint="default" w:ascii="Tahoma" w:hAnsi="Tahoma" w:cs="Tahoma"/>
          <w:sz w:val="24"/>
          <w:szCs w:val="24"/>
        </w:rPr>
        <w:t xml:space="preserve"> send </w:t>
      </w:r>
      <w:r>
        <w:rPr>
          <w:rFonts w:hint="default" w:ascii="Tahoma" w:hAnsi="Tahoma" w:cs="Tahoma"/>
          <w:sz w:val="24"/>
          <w:szCs w:val="24"/>
          <w:lang w:val="en-GB"/>
        </w:rPr>
        <w:t>d</w:t>
      </w:r>
      <w:r>
        <w:rPr>
          <w:rStyle w:val="7"/>
          <w:rFonts w:hint="default" w:ascii="Tahoma" w:hAnsi="Tahoma" w:cs="Tahoma"/>
          <w:b w:val="0"/>
          <w:bCs w:val="0"/>
          <w:sz w:val="24"/>
          <w:szCs w:val="24"/>
        </w:rPr>
        <w:t>ifferent types of notifications</w:t>
      </w:r>
      <w:r>
        <w:rPr>
          <w:rFonts w:hint="default" w:ascii="Tahoma" w:hAnsi="Tahoma" w:cs="Tahoma"/>
          <w:b w:val="0"/>
          <w:bCs w:val="0"/>
          <w:sz w:val="24"/>
          <w:szCs w:val="24"/>
        </w:rPr>
        <w:t>:</w:t>
      </w:r>
      <w:r>
        <w:rPr>
          <w:rFonts w:hint="default" w:ascii="Tahoma" w:hAnsi="Tahoma" w:cs="Tahoma"/>
          <w:sz w:val="24"/>
          <w:szCs w:val="24"/>
        </w:rPr>
        <w:t xml:space="preserve"> email, SMS, mobile push, or in-app alerts.</w:t>
      </w:r>
    </w:p>
    <w:p w14:paraId="3DEF2FF9">
      <w:pPr>
        <w:pStyle w:val="6"/>
        <w:keepNext w:val="0"/>
        <w:keepLines w:val="0"/>
        <w:pageBreakBefore w:val="0"/>
        <w:widowControl/>
        <w:numPr>
          <w:ilvl w:val="0"/>
          <w:numId w:val="4"/>
        </w:numPr>
        <w:suppressLineNumbers w:val="0"/>
        <w:tabs>
          <w:tab w:val="clear" w:pos="420"/>
        </w:tabs>
        <w:kinsoku/>
        <w:wordWrap/>
        <w:overflowPunct/>
        <w:topLinePunct w:val="0"/>
        <w:autoSpaceDE/>
        <w:autoSpaceDN/>
        <w:bidi w:val="0"/>
        <w:adjustRightInd/>
        <w:snapToGrid/>
        <w:spacing w:beforeAutospacing="0" w:afterAutospacing="0" w:line="360" w:lineRule="auto"/>
        <w:ind w:left="420" w:leftChars="0" w:right="0" w:rightChars="0" w:hanging="420" w:firstLineChars="0"/>
        <w:textAlignment w:val="auto"/>
        <w:rPr>
          <w:rFonts w:hint="default" w:ascii="Tahoma" w:hAnsi="Tahoma" w:cs="Tahoma"/>
          <w:sz w:val="24"/>
          <w:szCs w:val="24"/>
        </w:rPr>
      </w:pPr>
      <w:r>
        <w:rPr>
          <w:rFonts w:hint="default" w:ascii="Tahoma" w:hAnsi="Tahoma" w:cs="Tahoma"/>
          <w:sz w:val="24"/>
          <w:szCs w:val="24"/>
        </w:rPr>
        <w:t xml:space="preserve">Instead of the main program having to know </w:t>
      </w:r>
      <w:r>
        <w:rPr>
          <w:rStyle w:val="5"/>
          <w:rFonts w:hint="default" w:ascii="Tahoma" w:hAnsi="Tahoma" w:cs="Tahoma"/>
          <w:sz w:val="24"/>
          <w:szCs w:val="24"/>
        </w:rPr>
        <w:t>how</w:t>
      </w:r>
      <w:r>
        <w:rPr>
          <w:rFonts w:hint="default" w:ascii="Tahoma" w:hAnsi="Tahoma" w:cs="Tahoma"/>
          <w:sz w:val="24"/>
          <w:szCs w:val="24"/>
        </w:rPr>
        <w:t xml:space="preserve"> to create each type of notification object, </w:t>
      </w:r>
      <w:r>
        <w:rPr>
          <w:rFonts w:hint="default" w:ascii="Tahoma" w:hAnsi="Tahoma" w:cs="Tahoma"/>
          <w:sz w:val="24"/>
          <w:szCs w:val="24"/>
          <w:lang w:val="en-GB"/>
        </w:rPr>
        <w:t>the</w:t>
      </w:r>
      <w:r>
        <w:rPr>
          <w:rFonts w:hint="default" w:ascii="Tahoma" w:hAnsi="Tahoma" w:cs="Tahoma"/>
          <w:sz w:val="24"/>
          <w:szCs w:val="24"/>
        </w:rPr>
        <w:t xml:space="preserve"> use</w:t>
      </w:r>
      <w:r>
        <w:rPr>
          <w:rFonts w:hint="default" w:ascii="Tahoma" w:hAnsi="Tahoma" w:cs="Tahoma"/>
          <w:sz w:val="24"/>
          <w:szCs w:val="24"/>
          <w:lang w:val="en-GB"/>
        </w:rPr>
        <w:t xml:space="preserve"> of</w:t>
      </w:r>
      <w:r>
        <w:rPr>
          <w:rFonts w:hint="default" w:ascii="Tahoma" w:hAnsi="Tahoma" w:cs="Tahoma"/>
          <w:sz w:val="24"/>
          <w:szCs w:val="24"/>
        </w:rPr>
        <w:t xml:space="preserve"> a </w:t>
      </w:r>
      <w:r>
        <w:rPr>
          <w:rStyle w:val="7"/>
          <w:rFonts w:hint="default" w:ascii="Tahoma" w:hAnsi="Tahoma" w:cs="Tahoma"/>
          <w:b w:val="0"/>
          <w:bCs w:val="0"/>
          <w:color w:val="1F4E79" w:themeColor="accent1" w:themeShade="80"/>
          <w:sz w:val="24"/>
          <w:szCs w:val="24"/>
        </w:rPr>
        <w:t>NotificationFactory</w:t>
      </w:r>
      <w:r>
        <w:rPr>
          <w:rFonts w:hint="default" w:ascii="Tahoma" w:hAnsi="Tahoma" w:cs="Tahoma"/>
          <w:sz w:val="24"/>
          <w:szCs w:val="24"/>
        </w:rPr>
        <w:t xml:space="preserve"> that knows how to create the right one based on the situation</w:t>
      </w:r>
      <w:r>
        <w:rPr>
          <w:rFonts w:hint="default" w:ascii="Tahoma" w:hAnsi="Tahoma" w:cs="Tahoma"/>
          <w:sz w:val="24"/>
          <w:szCs w:val="24"/>
          <w:lang w:val="en-GB"/>
        </w:rPr>
        <w:t>, can be used.</w:t>
      </w:r>
    </w:p>
    <w:p w14:paraId="0F8C2D6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rPr>
      </w:pPr>
      <w:r>
        <w:rPr>
          <w:rStyle w:val="7"/>
          <w:rFonts w:hint="default" w:ascii="Tahoma" w:hAnsi="Tahoma" w:cs="Tahoma"/>
          <w:sz w:val="24"/>
          <w:szCs w:val="24"/>
        </w:rPr>
        <w:t>Example flow:</w:t>
      </w:r>
    </w:p>
    <w:p w14:paraId="0450DF8A">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ahoma" w:hAnsi="Tahoma" w:cs="Tahoma"/>
          <w:sz w:val="24"/>
          <w:szCs w:val="24"/>
        </w:rPr>
      </w:pPr>
      <w:r>
        <w:rPr>
          <w:rFonts w:hint="default" w:ascii="Tahoma" w:hAnsi="Tahoma" w:cs="Tahoma"/>
          <w:sz w:val="24"/>
          <w:szCs w:val="24"/>
        </w:rPr>
        <w:t>A new user registers.</w:t>
      </w:r>
    </w:p>
    <w:p w14:paraId="3E733FFE">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ahoma" w:hAnsi="Tahoma" w:cs="Tahoma"/>
          <w:sz w:val="24"/>
          <w:szCs w:val="24"/>
        </w:rPr>
      </w:pPr>
      <w:r>
        <w:rPr>
          <w:rFonts w:hint="default" w:ascii="Tahoma" w:hAnsi="Tahoma" w:cs="Tahoma"/>
          <w:sz w:val="24"/>
          <w:szCs w:val="24"/>
        </w:rPr>
        <w:t>The system asks the</w:t>
      </w:r>
      <w:r>
        <w:rPr>
          <w:rFonts w:hint="default" w:ascii="Tahoma" w:hAnsi="Tahoma" w:cs="Tahoma"/>
          <w:color w:val="1F4E79" w:themeColor="accent1" w:themeShade="80"/>
          <w:sz w:val="24"/>
          <w:szCs w:val="24"/>
        </w:rPr>
        <w:t xml:space="preserve"> NotificationFactory</w:t>
      </w:r>
      <w:r>
        <w:rPr>
          <w:rFonts w:hint="default" w:ascii="Tahoma" w:hAnsi="Tahoma" w:cs="Tahoma"/>
          <w:sz w:val="24"/>
          <w:szCs w:val="24"/>
        </w:rPr>
        <w:t xml:space="preserve"> for the correct type of notification sender (e.g., </w:t>
      </w:r>
      <w:r>
        <w:rPr>
          <w:rFonts w:hint="default" w:ascii="Tahoma" w:hAnsi="Tahoma" w:cs="Tahoma"/>
          <w:color w:val="1F4E79" w:themeColor="accent1" w:themeShade="80"/>
          <w:sz w:val="24"/>
          <w:szCs w:val="24"/>
        </w:rPr>
        <w:t>EmailNotifier, PushNotifier, SMSNotifier</w:t>
      </w:r>
      <w:r>
        <w:rPr>
          <w:rFonts w:hint="default" w:ascii="Tahoma" w:hAnsi="Tahoma" w:cs="Tahoma"/>
          <w:sz w:val="24"/>
          <w:szCs w:val="24"/>
        </w:rPr>
        <w:t>).</w:t>
      </w:r>
    </w:p>
    <w:p w14:paraId="30EFD348">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ahoma" w:hAnsi="Tahoma" w:cs="Tahoma"/>
          <w:sz w:val="24"/>
          <w:szCs w:val="24"/>
        </w:rPr>
      </w:pPr>
      <w:r>
        <w:rPr>
          <w:rFonts w:hint="default" w:ascii="Tahoma" w:hAnsi="Tahoma" w:cs="Tahoma"/>
          <w:sz w:val="24"/>
          <w:szCs w:val="24"/>
        </w:rPr>
        <w:t>The factory looks at user preference (e.g., push or email) and returns the right object.</w:t>
      </w:r>
    </w:p>
    <w:p w14:paraId="0C9CCE4E">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ahoma" w:hAnsi="Tahoma" w:cs="Tahoma"/>
          <w:sz w:val="24"/>
          <w:szCs w:val="24"/>
        </w:rPr>
      </w:pPr>
      <w:r>
        <w:rPr>
          <w:rFonts w:hint="default" w:ascii="Tahoma" w:hAnsi="Tahoma" w:cs="Tahoma"/>
          <w:sz w:val="24"/>
          <w:szCs w:val="24"/>
        </w:rPr>
        <w:t>The notification is sent immediately using the returned object.</w:t>
      </w:r>
    </w:p>
    <w:p w14:paraId="2A3791B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b/>
          <w:bCs/>
          <w:sz w:val="24"/>
          <w:szCs w:val="24"/>
          <w:lang w:val="en-GB"/>
        </w:rPr>
      </w:pPr>
      <w:r>
        <w:rPr>
          <w:rFonts w:hint="default" w:ascii="Tahoma" w:hAnsi="Tahoma" w:cs="Tahoma"/>
          <w:b/>
          <w:bCs/>
          <w:sz w:val="24"/>
          <w:szCs w:val="24"/>
          <w:lang w:val="en-GB"/>
        </w:rPr>
        <w:t>Adavantages</w:t>
      </w:r>
    </w:p>
    <w:p w14:paraId="7D9DBE8E">
      <w:pPr>
        <w:pStyle w:val="6"/>
        <w:keepNext w:val="0"/>
        <w:keepLines w:val="0"/>
        <w:pageBreakBefore w:val="0"/>
        <w:widowControl/>
        <w:numPr>
          <w:ilvl w:val="0"/>
          <w:numId w:val="6"/>
        </w:numPr>
        <w:suppressLineNumbers w:val="0"/>
        <w:tabs>
          <w:tab w:val="clear" w:pos="420"/>
        </w:tabs>
        <w:kinsoku/>
        <w:wordWrap/>
        <w:overflowPunct/>
        <w:topLinePunct w:val="0"/>
        <w:autoSpaceDE/>
        <w:autoSpaceDN/>
        <w:bidi w:val="0"/>
        <w:adjustRightInd/>
        <w:snapToGrid/>
        <w:spacing w:beforeAutospacing="0" w:afterAutospacing="0" w:line="360" w:lineRule="auto"/>
        <w:ind w:left="420" w:leftChars="0" w:right="0" w:rightChars="0" w:hanging="420" w:firstLineChars="0"/>
        <w:textAlignment w:val="auto"/>
        <w:rPr>
          <w:rFonts w:hint="default" w:ascii="Tahoma" w:hAnsi="Tahoma" w:cs="Tahoma"/>
          <w:b w:val="0"/>
          <w:bCs w:val="0"/>
          <w:sz w:val="24"/>
          <w:szCs w:val="24"/>
        </w:rPr>
      </w:pPr>
      <w:r>
        <w:rPr>
          <w:rFonts w:hint="default" w:ascii="Tahoma" w:hAnsi="Tahoma" w:cs="Tahoma"/>
          <w:b w:val="0"/>
          <w:bCs w:val="0"/>
          <w:sz w:val="24"/>
          <w:szCs w:val="24"/>
        </w:rPr>
        <w:t xml:space="preserve">Makes it easy to </w:t>
      </w:r>
      <w:r>
        <w:rPr>
          <w:rStyle w:val="7"/>
          <w:rFonts w:hint="default" w:ascii="Tahoma" w:hAnsi="Tahoma" w:cs="Tahoma"/>
          <w:b w:val="0"/>
          <w:bCs w:val="0"/>
          <w:sz w:val="24"/>
          <w:szCs w:val="24"/>
        </w:rPr>
        <w:t>add new notification methods</w:t>
      </w:r>
      <w:r>
        <w:rPr>
          <w:rFonts w:hint="default" w:ascii="Tahoma" w:hAnsi="Tahoma" w:cs="Tahoma"/>
          <w:b w:val="0"/>
          <w:bCs w:val="0"/>
          <w:sz w:val="24"/>
          <w:szCs w:val="24"/>
        </w:rPr>
        <w:t xml:space="preserve"> later (e.g., WhatsApp, in-app message) without changing existing code.</w:t>
      </w:r>
    </w:p>
    <w:p w14:paraId="6CB9347E">
      <w:pPr>
        <w:pStyle w:val="6"/>
        <w:keepNext w:val="0"/>
        <w:keepLines w:val="0"/>
        <w:pageBreakBefore w:val="0"/>
        <w:widowControl/>
        <w:numPr>
          <w:ilvl w:val="0"/>
          <w:numId w:val="6"/>
        </w:numPr>
        <w:suppressLineNumbers w:val="0"/>
        <w:tabs>
          <w:tab w:val="clear" w:pos="420"/>
        </w:tabs>
        <w:kinsoku/>
        <w:wordWrap/>
        <w:overflowPunct/>
        <w:topLinePunct w:val="0"/>
        <w:autoSpaceDE/>
        <w:autoSpaceDN/>
        <w:bidi w:val="0"/>
        <w:adjustRightInd/>
        <w:snapToGrid/>
        <w:spacing w:beforeAutospacing="0" w:afterAutospacing="0" w:line="360" w:lineRule="auto"/>
        <w:ind w:left="420" w:leftChars="0" w:right="0" w:rightChars="0" w:hanging="420" w:firstLineChars="0"/>
        <w:textAlignment w:val="auto"/>
        <w:rPr>
          <w:rFonts w:hint="default" w:ascii="Tahoma" w:hAnsi="Tahoma" w:cs="Tahoma"/>
          <w:b w:val="0"/>
          <w:bCs w:val="0"/>
          <w:sz w:val="24"/>
          <w:szCs w:val="24"/>
        </w:rPr>
      </w:pPr>
      <w:r>
        <w:rPr>
          <w:rFonts w:hint="default" w:ascii="Tahoma" w:hAnsi="Tahoma" w:cs="Tahoma"/>
          <w:sz w:val="24"/>
          <w:szCs w:val="24"/>
        </w:rPr>
        <w:t>Keeps code</w:t>
      </w:r>
      <w:r>
        <w:rPr>
          <w:rFonts w:hint="default" w:ascii="Tahoma" w:hAnsi="Tahoma" w:cs="Tahoma"/>
          <w:b w:val="0"/>
          <w:bCs w:val="0"/>
          <w:sz w:val="24"/>
          <w:szCs w:val="24"/>
        </w:rPr>
        <w:t xml:space="preserve"> </w:t>
      </w:r>
      <w:r>
        <w:rPr>
          <w:rStyle w:val="7"/>
          <w:rFonts w:hint="default" w:ascii="Tahoma" w:hAnsi="Tahoma" w:cs="Tahoma"/>
          <w:b w:val="0"/>
          <w:bCs w:val="0"/>
          <w:sz w:val="24"/>
          <w:szCs w:val="24"/>
        </w:rPr>
        <w:t>clean, flexible, and easy to maintain</w:t>
      </w:r>
      <w:r>
        <w:rPr>
          <w:rFonts w:hint="default" w:ascii="Tahoma" w:hAnsi="Tahoma" w:cs="Tahoma"/>
          <w:b w:val="0"/>
          <w:bCs w:val="0"/>
          <w:sz w:val="24"/>
          <w:szCs w:val="24"/>
        </w:rPr>
        <w:t xml:space="preserve"> — modif</w:t>
      </w:r>
      <w:r>
        <w:rPr>
          <w:rFonts w:hint="default" w:ascii="Tahoma" w:hAnsi="Tahoma" w:cs="Tahoma"/>
          <w:b w:val="0"/>
          <w:bCs w:val="0"/>
          <w:sz w:val="24"/>
          <w:szCs w:val="24"/>
          <w:lang w:val="en-GB"/>
        </w:rPr>
        <w:t>ication of</w:t>
      </w:r>
      <w:r>
        <w:rPr>
          <w:rFonts w:hint="default" w:ascii="Tahoma" w:hAnsi="Tahoma" w:cs="Tahoma"/>
          <w:b w:val="0"/>
          <w:bCs w:val="0"/>
          <w:sz w:val="24"/>
          <w:szCs w:val="24"/>
        </w:rPr>
        <w:t xml:space="preserve"> the factory </w:t>
      </w:r>
      <w:r>
        <w:rPr>
          <w:rFonts w:hint="default" w:ascii="Tahoma" w:hAnsi="Tahoma" w:cs="Tahoma"/>
          <w:b w:val="0"/>
          <w:bCs w:val="0"/>
          <w:sz w:val="24"/>
          <w:szCs w:val="24"/>
          <w:lang w:val="en-GB"/>
        </w:rPr>
        <w:t>only happens when there is</w:t>
      </w:r>
      <w:r>
        <w:rPr>
          <w:rFonts w:hint="default" w:ascii="Tahoma" w:hAnsi="Tahoma" w:cs="Tahoma"/>
          <w:b w:val="0"/>
          <w:bCs w:val="0"/>
          <w:sz w:val="24"/>
          <w:szCs w:val="24"/>
        </w:rPr>
        <w:t xml:space="preserve"> introduc</w:t>
      </w:r>
      <w:r>
        <w:rPr>
          <w:rFonts w:hint="default" w:ascii="Tahoma" w:hAnsi="Tahoma" w:cs="Tahoma"/>
          <w:b w:val="0"/>
          <w:bCs w:val="0"/>
          <w:sz w:val="24"/>
          <w:szCs w:val="24"/>
          <w:lang w:val="en-GB"/>
        </w:rPr>
        <w:t>tion of</w:t>
      </w:r>
      <w:r>
        <w:rPr>
          <w:rFonts w:hint="default" w:ascii="Tahoma" w:hAnsi="Tahoma" w:cs="Tahoma"/>
          <w:b w:val="0"/>
          <w:bCs w:val="0"/>
          <w:sz w:val="24"/>
          <w:szCs w:val="24"/>
        </w:rPr>
        <w:t xml:space="preserve"> a new notification type.</w:t>
      </w:r>
    </w:p>
    <w:p w14:paraId="1A745443">
      <w:pPr>
        <w:pStyle w:val="6"/>
        <w:keepNext w:val="0"/>
        <w:keepLines w:val="0"/>
        <w:pageBreakBefore w:val="0"/>
        <w:widowControl/>
        <w:numPr>
          <w:ilvl w:val="0"/>
          <w:numId w:val="6"/>
        </w:numPr>
        <w:suppressLineNumbers w:val="0"/>
        <w:tabs>
          <w:tab w:val="clear" w:pos="420"/>
        </w:tabs>
        <w:kinsoku/>
        <w:wordWrap/>
        <w:overflowPunct/>
        <w:topLinePunct w:val="0"/>
        <w:autoSpaceDE/>
        <w:autoSpaceDN/>
        <w:bidi w:val="0"/>
        <w:adjustRightInd/>
        <w:snapToGrid/>
        <w:spacing w:beforeAutospacing="0" w:afterAutospacing="0" w:line="360" w:lineRule="auto"/>
        <w:ind w:left="420" w:leftChars="0" w:right="0" w:rightChars="0" w:hanging="420" w:firstLineChars="0"/>
        <w:textAlignment w:val="auto"/>
        <w:rPr>
          <w:rFonts w:hint="default" w:ascii="Tahoma" w:hAnsi="Tahoma" w:cs="Tahoma"/>
          <w:b w:val="0"/>
          <w:bCs w:val="0"/>
          <w:sz w:val="24"/>
          <w:szCs w:val="24"/>
        </w:rPr>
      </w:pPr>
      <w:r>
        <w:rPr>
          <w:rFonts w:hint="default" w:ascii="Tahoma" w:hAnsi="Tahoma" w:cs="Tahoma"/>
          <w:b w:val="0"/>
          <w:bCs w:val="0"/>
          <w:sz w:val="24"/>
          <w:szCs w:val="24"/>
        </w:rPr>
        <w:t xml:space="preserve">Great for large-scale systems where </w:t>
      </w:r>
      <w:r>
        <w:rPr>
          <w:rStyle w:val="7"/>
          <w:rFonts w:hint="default" w:ascii="Tahoma" w:hAnsi="Tahoma" w:cs="Tahoma"/>
          <w:b w:val="0"/>
          <w:bCs w:val="0"/>
          <w:sz w:val="24"/>
          <w:szCs w:val="24"/>
        </w:rPr>
        <w:t>many object types</w:t>
      </w:r>
      <w:r>
        <w:rPr>
          <w:rFonts w:hint="default" w:ascii="Tahoma" w:hAnsi="Tahoma" w:cs="Tahoma"/>
          <w:b w:val="0"/>
          <w:bCs w:val="0"/>
          <w:sz w:val="24"/>
          <w:szCs w:val="24"/>
        </w:rPr>
        <w:t xml:space="preserve"> need to be created dynamically.</w:t>
      </w:r>
    </w:p>
    <w:p w14:paraId="5DA6025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rPr>
      </w:pPr>
    </w:p>
    <w:p w14:paraId="58FBC95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8"/>
          <w:szCs w:val="28"/>
        </w:rPr>
      </w:pPr>
      <w:r>
        <w:rPr>
          <w:rStyle w:val="7"/>
          <w:rFonts w:hint="default" w:ascii="Tahoma" w:hAnsi="Tahoma" w:cs="Tahoma"/>
          <w:b/>
          <w:bCs/>
          <w:sz w:val="28"/>
          <w:szCs w:val="28"/>
        </w:rPr>
        <w:t xml:space="preserve">3. Strategy Pattern </w:t>
      </w:r>
    </w:p>
    <w:p w14:paraId="092D0C1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rPr>
      </w:pPr>
      <w:r>
        <w:rPr>
          <w:rFonts w:hint="default" w:ascii="Tahoma" w:hAnsi="Tahoma" w:cs="Tahoma"/>
          <w:sz w:val="24"/>
          <w:szCs w:val="24"/>
        </w:rPr>
        <w:t xml:space="preserve">The Strategy pattern lets you </w:t>
      </w:r>
      <w:r>
        <w:rPr>
          <w:rStyle w:val="7"/>
          <w:rFonts w:hint="default" w:ascii="Tahoma" w:hAnsi="Tahoma" w:cs="Tahoma"/>
          <w:b w:val="0"/>
          <w:bCs w:val="0"/>
          <w:sz w:val="24"/>
          <w:szCs w:val="24"/>
        </w:rPr>
        <w:t>choose the best algorithm or method at runtime</w:t>
      </w:r>
      <w:r>
        <w:rPr>
          <w:rFonts w:hint="default" w:ascii="Tahoma" w:hAnsi="Tahoma" w:cs="Tahoma"/>
          <w:sz w:val="24"/>
          <w:szCs w:val="24"/>
        </w:rPr>
        <w:t xml:space="preserve"> </w:t>
      </w:r>
      <w:r>
        <w:rPr>
          <w:rFonts w:hint="default" w:ascii="Tahoma" w:hAnsi="Tahoma" w:cs="Tahoma"/>
          <w:sz w:val="24"/>
          <w:szCs w:val="24"/>
          <w:lang w:val="en-GB"/>
        </w:rPr>
        <w:t>rather than</w:t>
      </w:r>
      <w:r>
        <w:rPr>
          <w:rFonts w:hint="default" w:ascii="Tahoma" w:hAnsi="Tahoma" w:cs="Tahoma"/>
          <w:sz w:val="24"/>
          <w:szCs w:val="24"/>
        </w:rPr>
        <w:t xml:space="preserve"> hardcoding one way of doing something.</w:t>
      </w:r>
    </w:p>
    <w:p w14:paraId="71E3BF6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rPr>
      </w:pPr>
      <w:r>
        <w:rPr>
          <w:rStyle w:val="7"/>
          <w:rFonts w:hint="default" w:ascii="Tahoma" w:hAnsi="Tahoma" w:cs="Tahoma"/>
          <w:b w:val="0"/>
          <w:bCs w:val="0"/>
          <w:sz w:val="24"/>
          <w:szCs w:val="24"/>
          <w:lang w:val="en-GB"/>
        </w:rPr>
        <w:t>Upon having m</w:t>
      </w:r>
      <w:r>
        <w:rPr>
          <w:rStyle w:val="7"/>
          <w:rFonts w:hint="default" w:ascii="Tahoma" w:hAnsi="Tahoma" w:cs="Tahoma"/>
          <w:b w:val="0"/>
          <w:bCs w:val="0"/>
          <w:sz w:val="24"/>
          <w:szCs w:val="24"/>
        </w:rPr>
        <w:t>ultiple users registering and notifications</w:t>
      </w:r>
      <w:r>
        <w:rPr>
          <w:rStyle w:val="7"/>
          <w:rFonts w:hint="default" w:ascii="Tahoma" w:hAnsi="Tahoma" w:cs="Tahoma"/>
          <w:b w:val="0"/>
          <w:bCs w:val="0"/>
          <w:sz w:val="24"/>
          <w:szCs w:val="24"/>
          <w:lang w:val="en-GB"/>
        </w:rPr>
        <w:t xml:space="preserve">, </w:t>
      </w:r>
      <w:r>
        <w:rPr>
          <w:rFonts w:hint="default" w:ascii="Tahoma" w:hAnsi="Tahoma" w:cs="Tahoma"/>
          <w:sz w:val="24"/>
          <w:szCs w:val="24"/>
          <w:lang w:val="en-GB"/>
        </w:rPr>
        <w:t>d</w:t>
      </w:r>
      <w:r>
        <w:rPr>
          <w:rFonts w:hint="default" w:ascii="Tahoma" w:hAnsi="Tahoma" w:cs="Tahoma"/>
          <w:sz w:val="24"/>
          <w:szCs w:val="24"/>
        </w:rPr>
        <w:t xml:space="preserve">ifferent </w:t>
      </w:r>
      <w:r>
        <w:rPr>
          <w:rStyle w:val="7"/>
          <w:rFonts w:hint="default" w:ascii="Tahoma" w:hAnsi="Tahoma" w:cs="Tahoma"/>
          <w:b w:val="0"/>
          <w:bCs w:val="0"/>
          <w:sz w:val="24"/>
          <w:szCs w:val="24"/>
        </w:rPr>
        <w:t>strategies</w:t>
      </w:r>
      <w:r>
        <w:rPr>
          <w:rStyle w:val="7"/>
          <w:rFonts w:hint="default" w:ascii="Tahoma" w:hAnsi="Tahoma" w:cs="Tahoma"/>
          <w:b w:val="0"/>
          <w:bCs w:val="0"/>
          <w:sz w:val="24"/>
          <w:szCs w:val="24"/>
          <w:lang w:val="en-GB"/>
        </w:rPr>
        <w:t xml:space="preserve"> maybe used </w:t>
      </w:r>
      <w:r>
        <w:rPr>
          <w:rFonts w:hint="default" w:ascii="Tahoma" w:hAnsi="Tahoma" w:cs="Tahoma"/>
          <w:sz w:val="24"/>
          <w:szCs w:val="24"/>
        </w:rPr>
        <w:t xml:space="preserve"> for:</w:t>
      </w:r>
    </w:p>
    <w:p w14:paraId="287DE400">
      <w:pPr>
        <w:pStyle w:val="6"/>
        <w:keepNext w:val="0"/>
        <w:keepLines w:val="0"/>
        <w:pageBreakBefore w:val="0"/>
        <w:widowControl/>
        <w:numPr>
          <w:ilvl w:val="0"/>
          <w:numId w:val="7"/>
        </w:numPr>
        <w:suppressLineNumbers w:val="0"/>
        <w:tabs>
          <w:tab w:val="clear" w:pos="420"/>
        </w:tabs>
        <w:kinsoku/>
        <w:wordWrap/>
        <w:overflowPunct/>
        <w:topLinePunct w:val="0"/>
        <w:autoSpaceDE/>
        <w:autoSpaceDN/>
        <w:bidi w:val="0"/>
        <w:adjustRightInd/>
        <w:snapToGrid/>
        <w:spacing w:beforeAutospacing="0" w:afterAutospacing="0" w:line="360" w:lineRule="auto"/>
        <w:ind w:left="420" w:leftChars="0" w:right="0" w:rightChars="0" w:hanging="420" w:firstLineChars="0"/>
        <w:textAlignment w:val="auto"/>
        <w:rPr>
          <w:rFonts w:hint="default" w:ascii="Tahoma" w:hAnsi="Tahoma" w:cs="Tahoma"/>
          <w:sz w:val="24"/>
          <w:szCs w:val="24"/>
        </w:rPr>
      </w:pPr>
      <w:r>
        <w:rPr>
          <w:rFonts w:hint="default" w:ascii="Tahoma" w:hAnsi="Tahoma" w:cs="Tahoma"/>
          <w:sz w:val="24"/>
          <w:szCs w:val="24"/>
        </w:rPr>
        <w:t xml:space="preserve">Handling </w:t>
      </w:r>
      <w:r>
        <w:rPr>
          <w:rStyle w:val="7"/>
          <w:rFonts w:hint="default" w:ascii="Tahoma" w:hAnsi="Tahoma" w:cs="Tahoma"/>
          <w:b w:val="0"/>
          <w:bCs w:val="0"/>
          <w:sz w:val="24"/>
          <w:szCs w:val="24"/>
        </w:rPr>
        <w:t>user registrations</w:t>
      </w:r>
      <w:r>
        <w:rPr>
          <w:rFonts w:hint="default" w:ascii="Tahoma" w:hAnsi="Tahoma" w:cs="Tahoma"/>
          <w:b w:val="0"/>
          <w:bCs w:val="0"/>
          <w:sz w:val="24"/>
          <w:szCs w:val="24"/>
        </w:rPr>
        <w:t xml:space="preserve"> </w:t>
      </w:r>
      <w:r>
        <w:rPr>
          <w:rFonts w:hint="default" w:ascii="Tahoma" w:hAnsi="Tahoma" w:cs="Tahoma"/>
          <w:sz w:val="24"/>
          <w:szCs w:val="24"/>
        </w:rPr>
        <w:t>(e.g. standard form vs. OAuth login).</w:t>
      </w:r>
    </w:p>
    <w:p w14:paraId="20F74733">
      <w:pPr>
        <w:pStyle w:val="6"/>
        <w:keepNext w:val="0"/>
        <w:keepLines w:val="0"/>
        <w:pageBreakBefore w:val="0"/>
        <w:widowControl/>
        <w:numPr>
          <w:ilvl w:val="0"/>
          <w:numId w:val="7"/>
        </w:numPr>
        <w:suppressLineNumbers w:val="0"/>
        <w:tabs>
          <w:tab w:val="clear" w:pos="420"/>
        </w:tabs>
        <w:kinsoku/>
        <w:wordWrap/>
        <w:overflowPunct/>
        <w:topLinePunct w:val="0"/>
        <w:autoSpaceDE/>
        <w:autoSpaceDN/>
        <w:bidi w:val="0"/>
        <w:adjustRightInd/>
        <w:snapToGrid/>
        <w:spacing w:beforeAutospacing="0" w:afterAutospacing="0" w:line="360" w:lineRule="auto"/>
        <w:ind w:left="420" w:leftChars="0" w:right="0" w:rightChars="0" w:hanging="420" w:firstLineChars="0"/>
        <w:textAlignment w:val="auto"/>
        <w:rPr>
          <w:rFonts w:hint="default" w:ascii="Tahoma" w:hAnsi="Tahoma" w:cs="Tahoma"/>
          <w:sz w:val="24"/>
          <w:szCs w:val="24"/>
        </w:rPr>
      </w:pPr>
      <w:r>
        <w:rPr>
          <w:rFonts w:hint="default" w:ascii="Tahoma" w:hAnsi="Tahoma" w:cs="Tahoma"/>
          <w:sz w:val="24"/>
          <w:szCs w:val="24"/>
        </w:rPr>
        <w:t xml:space="preserve">Sending </w:t>
      </w:r>
      <w:r>
        <w:rPr>
          <w:rStyle w:val="7"/>
          <w:rFonts w:hint="default" w:ascii="Tahoma" w:hAnsi="Tahoma" w:cs="Tahoma"/>
          <w:b w:val="0"/>
          <w:bCs w:val="0"/>
          <w:sz w:val="24"/>
          <w:szCs w:val="24"/>
        </w:rPr>
        <w:t>notifications</w:t>
      </w:r>
      <w:r>
        <w:rPr>
          <w:rFonts w:hint="default" w:ascii="Tahoma" w:hAnsi="Tahoma" w:cs="Tahoma"/>
          <w:b w:val="0"/>
          <w:bCs w:val="0"/>
          <w:sz w:val="24"/>
          <w:szCs w:val="24"/>
        </w:rPr>
        <w:t xml:space="preserve"> </w:t>
      </w:r>
      <w:r>
        <w:rPr>
          <w:rFonts w:hint="default" w:ascii="Tahoma" w:hAnsi="Tahoma" w:cs="Tahoma"/>
          <w:sz w:val="24"/>
          <w:szCs w:val="24"/>
        </w:rPr>
        <w:t>(e.g. direct socket message for active users, push notification for offline ones).</w:t>
      </w:r>
    </w:p>
    <w:p w14:paraId="7B06E3C9">
      <w:pPr>
        <w:pStyle w:val="6"/>
        <w:keepNext w:val="0"/>
        <w:keepLines w:val="0"/>
        <w:pageBreakBefore w:val="0"/>
        <w:widowControl/>
        <w:numPr>
          <w:ilvl w:val="0"/>
          <w:numId w:val="7"/>
        </w:numPr>
        <w:suppressLineNumbers w:val="0"/>
        <w:tabs>
          <w:tab w:val="clear" w:pos="420"/>
        </w:tabs>
        <w:kinsoku/>
        <w:wordWrap/>
        <w:overflowPunct/>
        <w:topLinePunct w:val="0"/>
        <w:autoSpaceDE/>
        <w:autoSpaceDN/>
        <w:bidi w:val="0"/>
        <w:adjustRightInd/>
        <w:snapToGrid/>
        <w:spacing w:beforeAutospacing="0" w:afterAutospacing="0" w:line="360" w:lineRule="auto"/>
        <w:ind w:left="420" w:leftChars="0" w:right="0" w:rightChars="0" w:hanging="420" w:firstLineChars="0"/>
        <w:textAlignment w:val="auto"/>
        <w:rPr>
          <w:rFonts w:hint="default" w:ascii="Tahoma" w:hAnsi="Tahoma" w:cs="Tahoma"/>
          <w:sz w:val="24"/>
          <w:szCs w:val="24"/>
        </w:rPr>
      </w:pPr>
      <w:r>
        <w:rPr>
          <w:rFonts w:hint="default" w:ascii="Tahoma" w:hAnsi="Tahoma" w:cs="Tahoma"/>
          <w:sz w:val="24"/>
          <w:szCs w:val="24"/>
        </w:rPr>
        <w:t>Managing</w:t>
      </w:r>
      <w:r>
        <w:rPr>
          <w:rFonts w:hint="default" w:ascii="Tahoma" w:hAnsi="Tahoma" w:cs="Tahoma"/>
          <w:b w:val="0"/>
          <w:bCs w:val="0"/>
          <w:sz w:val="24"/>
          <w:szCs w:val="24"/>
        </w:rPr>
        <w:t xml:space="preserve"> </w:t>
      </w:r>
      <w:r>
        <w:rPr>
          <w:rStyle w:val="7"/>
          <w:rFonts w:hint="default" w:ascii="Tahoma" w:hAnsi="Tahoma" w:cs="Tahoma"/>
          <w:b w:val="0"/>
          <w:bCs w:val="0"/>
          <w:sz w:val="24"/>
          <w:szCs w:val="24"/>
        </w:rPr>
        <w:t>load balancing</w:t>
      </w:r>
      <w:r>
        <w:rPr>
          <w:rFonts w:hint="default" w:ascii="Tahoma" w:hAnsi="Tahoma" w:cs="Tahoma"/>
          <w:sz w:val="24"/>
          <w:szCs w:val="24"/>
        </w:rPr>
        <w:t xml:space="preserve"> (e.g., round-robin vs. priority-based distribution for many simultaneous users).</w:t>
      </w:r>
    </w:p>
    <w:p w14:paraId="4A7E79C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rPr>
      </w:pPr>
      <w:r>
        <w:rPr>
          <w:rStyle w:val="7"/>
          <w:rFonts w:hint="default" w:ascii="Tahoma" w:hAnsi="Tahoma" w:cs="Tahoma"/>
          <w:sz w:val="24"/>
          <w:szCs w:val="24"/>
        </w:rPr>
        <w:t>Example flow:</w:t>
      </w:r>
    </w:p>
    <w:p w14:paraId="3B554DF1">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ahoma" w:hAnsi="Tahoma" w:cs="Tahoma"/>
          <w:sz w:val="24"/>
          <w:szCs w:val="24"/>
        </w:rPr>
      </w:pPr>
      <w:r>
        <w:rPr>
          <w:rFonts w:hint="default" w:ascii="Tahoma" w:hAnsi="Tahoma" w:cs="Tahoma"/>
          <w:sz w:val="24"/>
          <w:szCs w:val="24"/>
        </w:rPr>
        <w:t>The system wants to send a notification to each user.</w:t>
      </w:r>
    </w:p>
    <w:p w14:paraId="244F7C8F">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ahoma" w:hAnsi="Tahoma" w:cs="Tahoma"/>
          <w:sz w:val="24"/>
          <w:szCs w:val="24"/>
        </w:rPr>
      </w:pPr>
      <w:r>
        <w:rPr>
          <w:rFonts w:hint="default" w:ascii="Tahoma" w:hAnsi="Tahoma" w:cs="Tahoma"/>
          <w:sz w:val="24"/>
          <w:szCs w:val="24"/>
        </w:rPr>
        <w:t>It checks the user’s device status:</w:t>
      </w:r>
    </w:p>
    <w:p w14:paraId="33899469">
      <w:pPr>
        <w:pStyle w:val="6"/>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720" w:leftChars="0" w:right="0" w:rightChars="0" w:firstLine="720" w:firstLineChars="0"/>
        <w:textAlignment w:val="auto"/>
        <w:rPr>
          <w:rFonts w:hint="default" w:ascii="Tahoma" w:hAnsi="Tahoma" w:cs="Tahoma"/>
          <w:sz w:val="24"/>
          <w:szCs w:val="24"/>
        </w:rPr>
      </w:pPr>
      <w:r>
        <w:rPr>
          <w:rFonts w:hint="default" w:ascii="Tahoma" w:hAnsi="Tahoma" w:cs="Tahoma"/>
          <w:sz w:val="24"/>
          <w:szCs w:val="24"/>
          <w:lang w:val="en-GB"/>
        </w:rPr>
        <w:t xml:space="preserve">- </w:t>
      </w:r>
      <w:r>
        <w:rPr>
          <w:rFonts w:hint="default" w:ascii="Tahoma" w:hAnsi="Tahoma" w:cs="Tahoma"/>
          <w:sz w:val="24"/>
          <w:szCs w:val="24"/>
        </w:rPr>
        <w:t xml:space="preserve">If online → use </w:t>
      </w:r>
      <w:r>
        <w:rPr>
          <w:rStyle w:val="7"/>
          <w:rFonts w:hint="default" w:ascii="Tahoma" w:hAnsi="Tahoma" w:cs="Tahoma"/>
          <w:b w:val="0"/>
          <w:bCs w:val="0"/>
          <w:color w:val="1F4E79" w:themeColor="accent1" w:themeShade="80"/>
          <w:sz w:val="24"/>
          <w:szCs w:val="24"/>
        </w:rPr>
        <w:t>WebSocketStrategy</w:t>
      </w:r>
      <w:r>
        <w:rPr>
          <w:rFonts w:hint="default" w:ascii="Tahoma" w:hAnsi="Tahoma" w:cs="Tahoma"/>
          <w:sz w:val="24"/>
          <w:szCs w:val="24"/>
        </w:rPr>
        <w:t xml:space="preserve"> for instant notification.</w:t>
      </w:r>
    </w:p>
    <w:p w14:paraId="7353304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leftChars="0" w:firstLine="720" w:firstLineChars="0"/>
        <w:textAlignment w:val="auto"/>
        <w:rPr>
          <w:rFonts w:hint="default" w:ascii="Tahoma" w:hAnsi="Tahoma" w:cs="Tahoma"/>
          <w:sz w:val="24"/>
          <w:szCs w:val="24"/>
        </w:rPr>
      </w:pPr>
      <w:r>
        <w:rPr>
          <w:rFonts w:hint="default" w:ascii="Tahoma" w:hAnsi="Tahoma" w:cs="Tahoma"/>
          <w:sz w:val="24"/>
          <w:szCs w:val="24"/>
          <w:lang w:val="en-GB"/>
        </w:rPr>
        <w:t xml:space="preserve">- </w:t>
      </w:r>
      <w:r>
        <w:rPr>
          <w:rFonts w:hint="default" w:ascii="Tahoma" w:hAnsi="Tahoma" w:cs="Tahoma"/>
          <w:sz w:val="24"/>
          <w:szCs w:val="24"/>
        </w:rPr>
        <w:t xml:space="preserve">If offline → use </w:t>
      </w:r>
      <w:r>
        <w:rPr>
          <w:rStyle w:val="7"/>
          <w:rFonts w:hint="default" w:ascii="Tahoma" w:hAnsi="Tahoma" w:cs="Tahoma"/>
          <w:b w:val="0"/>
          <w:bCs w:val="0"/>
          <w:color w:val="1F4E79" w:themeColor="accent1" w:themeShade="80"/>
          <w:sz w:val="24"/>
          <w:szCs w:val="24"/>
        </w:rPr>
        <w:t>PushNotificationStrategy</w:t>
      </w:r>
      <w:r>
        <w:rPr>
          <w:rFonts w:hint="default" w:ascii="Tahoma" w:hAnsi="Tahoma" w:cs="Tahoma"/>
          <w:sz w:val="24"/>
          <w:szCs w:val="24"/>
        </w:rPr>
        <w:t xml:space="preserve"> for delayed delivery.</w:t>
      </w:r>
    </w:p>
    <w:p w14:paraId="34CFA354">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ahoma" w:hAnsi="Tahoma" w:cs="Tahoma"/>
          <w:sz w:val="24"/>
          <w:szCs w:val="24"/>
        </w:rPr>
      </w:pPr>
      <w:r>
        <w:rPr>
          <w:rFonts w:hint="default" w:ascii="Tahoma" w:hAnsi="Tahoma" w:cs="Tahoma"/>
          <w:sz w:val="24"/>
          <w:szCs w:val="24"/>
        </w:rPr>
        <w:t>The strategy can change dynamically without changing the rest of the notification system.</w:t>
      </w:r>
    </w:p>
    <w:p w14:paraId="3087EE6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b/>
          <w:bCs/>
          <w:sz w:val="24"/>
          <w:szCs w:val="24"/>
          <w:lang w:val="en-GB"/>
        </w:rPr>
      </w:pPr>
      <w:r>
        <w:rPr>
          <w:rFonts w:hint="default" w:ascii="Tahoma" w:hAnsi="Tahoma" w:cs="Tahoma"/>
          <w:b/>
          <w:bCs/>
          <w:sz w:val="24"/>
          <w:szCs w:val="24"/>
          <w:lang w:val="en-GB"/>
        </w:rPr>
        <w:t>Advantages</w:t>
      </w:r>
    </w:p>
    <w:p w14:paraId="73CB2D39">
      <w:pPr>
        <w:pStyle w:val="6"/>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ahoma" w:hAnsi="Tahoma" w:cs="Tahoma"/>
          <w:sz w:val="24"/>
          <w:szCs w:val="24"/>
        </w:rPr>
      </w:pPr>
      <w:r>
        <w:rPr>
          <w:rStyle w:val="7"/>
          <w:rFonts w:hint="default" w:ascii="Tahoma" w:hAnsi="Tahoma" w:cs="Tahoma"/>
          <w:b w:val="0"/>
          <w:bCs w:val="0"/>
          <w:sz w:val="24"/>
          <w:szCs w:val="24"/>
          <w:lang w:val="en-GB"/>
        </w:rPr>
        <w:t>B</w:t>
      </w:r>
      <w:r>
        <w:rPr>
          <w:rStyle w:val="7"/>
          <w:rFonts w:hint="default" w:ascii="Tahoma" w:hAnsi="Tahoma" w:cs="Tahoma"/>
          <w:b w:val="0"/>
          <w:bCs w:val="0"/>
          <w:sz w:val="24"/>
          <w:szCs w:val="24"/>
        </w:rPr>
        <w:t>ehavio</w:t>
      </w:r>
      <w:r>
        <w:rPr>
          <w:rStyle w:val="7"/>
          <w:rFonts w:hint="default" w:ascii="Tahoma" w:hAnsi="Tahoma" w:cs="Tahoma"/>
          <w:b w:val="0"/>
          <w:bCs w:val="0"/>
          <w:sz w:val="24"/>
          <w:szCs w:val="24"/>
          <w:lang w:val="en-GB"/>
        </w:rPr>
        <w:t>r</w:t>
      </w:r>
      <w:r>
        <w:rPr>
          <w:rFonts w:hint="default" w:ascii="Tahoma" w:hAnsi="Tahoma" w:cs="Tahoma"/>
          <w:sz w:val="24"/>
          <w:szCs w:val="24"/>
        </w:rPr>
        <w:t xml:space="preserve"> </w:t>
      </w:r>
      <w:r>
        <w:rPr>
          <w:rFonts w:hint="default" w:ascii="Tahoma" w:hAnsi="Tahoma" w:cs="Tahoma"/>
          <w:sz w:val="24"/>
          <w:szCs w:val="24"/>
          <w:lang w:val="en-GB"/>
        </w:rPr>
        <w:t xml:space="preserve">can easily be </w:t>
      </w:r>
      <w:r>
        <w:rPr>
          <w:rStyle w:val="7"/>
          <w:rFonts w:hint="default" w:ascii="Tahoma" w:hAnsi="Tahoma" w:cs="Tahoma"/>
          <w:b w:val="0"/>
          <w:bCs w:val="0"/>
          <w:sz w:val="24"/>
          <w:szCs w:val="24"/>
        </w:rPr>
        <w:t>adapt</w:t>
      </w:r>
      <w:r>
        <w:rPr>
          <w:rStyle w:val="7"/>
          <w:rFonts w:hint="default" w:ascii="Tahoma" w:hAnsi="Tahoma" w:cs="Tahoma"/>
          <w:b w:val="0"/>
          <w:bCs w:val="0"/>
          <w:sz w:val="24"/>
          <w:szCs w:val="24"/>
          <w:lang w:val="en-GB"/>
        </w:rPr>
        <w:t>ed</w:t>
      </w:r>
      <w:r>
        <w:rPr>
          <w:rStyle w:val="7"/>
          <w:rFonts w:hint="default" w:ascii="Tahoma" w:hAnsi="Tahoma" w:cs="Tahoma"/>
          <w:b w:val="0"/>
          <w:bCs w:val="0"/>
          <w:sz w:val="24"/>
          <w:szCs w:val="24"/>
        </w:rPr>
        <w:t xml:space="preserve"> </w:t>
      </w:r>
      <w:r>
        <w:rPr>
          <w:rFonts w:hint="default" w:ascii="Tahoma" w:hAnsi="Tahoma" w:cs="Tahoma"/>
          <w:sz w:val="24"/>
          <w:szCs w:val="24"/>
        </w:rPr>
        <w:t>depending on conditions (like user online status or network load).</w:t>
      </w:r>
    </w:p>
    <w:p w14:paraId="6CAC1CFE">
      <w:pPr>
        <w:pStyle w:val="6"/>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ahoma" w:hAnsi="Tahoma" w:cs="Tahoma"/>
          <w:sz w:val="24"/>
          <w:szCs w:val="24"/>
        </w:rPr>
      </w:pPr>
      <w:r>
        <w:rPr>
          <w:rFonts w:hint="default" w:ascii="Tahoma" w:hAnsi="Tahoma" w:cs="Tahoma"/>
          <w:sz w:val="24"/>
          <w:szCs w:val="24"/>
        </w:rPr>
        <w:t xml:space="preserve">Keeps </w:t>
      </w:r>
      <w:r>
        <w:rPr>
          <w:rFonts w:hint="default" w:ascii="Tahoma" w:hAnsi="Tahoma" w:cs="Tahoma"/>
          <w:sz w:val="24"/>
          <w:szCs w:val="24"/>
          <w:lang w:val="en-GB"/>
        </w:rPr>
        <w:t>the</w:t>
      </w:r>
      <w:r>
        <w:rPr>
          <w:rFonts w:hint="default" w:ascii="Tahoma" w:hAnsi="Tahoma" w:cs="Tahoma"/>
          <w:sz w:val="24"/>
          <w:szCs w:val="24"/>
        </w:rPr>
        <w:t xml:space="preserve"> system </w:t>
      </w:r>
      <w:r>
        <w:rPr>
          <w:rStyle w:val="7"/>
          <w:rFonts w:hint="default" w:ascii="Tahoma" w:hAnsi="Tahoma" w:cs="Tahoma"/>
          <w:b w:val="0"/>
          <w:bCs w:val="0"/>
          <w:sz w:val="24"/>
          <w:szCs w:val="24"/>
        </w:rPr>
        <w:t>extensible</w:t>
      </w:r>
      <w:r>
        <w:rPr>
          <w:rFonts w:hint="default" w:ascii="Tahoma" w:hAnsi="Tahoma" w:cs="Tahoma"/>
          <w:b w:val="0"/>
          <w:bCs w:val="0"/>
          <w:sz w:val="24"/>
          <w:szCs w:val="24"/>
        </w:rPr>
        <w:t xml:space="preserve"> </w:t>
      </w:r>
      <w:r>
        <w:rPr>
          <w:rFonts w:hint="default" w:ascii="Tahoma" w:hAnsi="Tahoma" w:cs="Tahoma"/>
          <w:sz w:val="24"/>
          <w:szCs w:val="24"/>
        </w:rPr>
        <w:t>— new strategies can be added without rewriting the core logic.</w:t>
      </w:r>
    </w:p>
    <w:p w14:paraId="57D2E566">
      <w:pPr>
        <w:pStyle w:val="6"/>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ahoma" w:hAnsi="Tahoma" w:cs="Tahoma"/>
          <w:sz w:val="24"/>
          <w:szCs w:val="24"/>
        </w:rPr>
      </w:pPr>
      <w:r>
        <w:rPr>
          <w:rFonts w:hint="default" w:ascii="Tahoma" w:hAnsi="Tahoma" w:cs="Tahoma"/>
          <w:sz w:val="24"/>
          <w:szCs w:val="24"/>
        </w:rPr>
        <w:t xml:space="preserve">Makes it easy to </w:t>
      </w:r>
      <w:r>
        <w:rPr>
          <w:rStyle w:val="7"/>
          <w:rFonts w:hint="default" w:ascii="Tahoma" w:hAnsi="Tahoma" w:cs="Tahoma"/>
          <w:b w:val="0"/>
          <w:bCs w:val="0"/>
          <w:sz w:val="24"/>
          <w:szCs w:val="24"/>
        </w:rPr>
        <w:t>test and optimize</w:t>
      </w:r>
      <w:r>
        <w:rPr>
          <w:rFonts w:hint="default" w:ascii="Tahoma" w:hAnsi="Tahoma" w:cs="Tahoma"/>
          <w:sz w:val="24"/>
          <w:szCs w:val="24"/>
        </w:rPr>
        <w:t xml:space="preserve"> different behaviors independently.</w:t>
      </w:r>
    </w:p>
    <w:p w14:paraId="2B5470CF">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ahoma" w:hAnsi="Tahoma" w:cs="Tahoma"/>
          <w:sz w:val="24"/>
          <w:szCs w:val="24"/>
        </w:rPr>
      </w:pPr>
    </w:p>
    <w:p w14:paraId="025AE08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r>
        <w:rPr>
          <w:rFonts w:hint="default" w:ascii="Tahoma" w:hAnsi="Tahoma" w:cs="Tahoma"/>
          <w:sz w:val="24"/>
          <w:szCs w:val="24"/>
          <w:lang w:val="en-GB"/>
        </w:rPr>
        <w:t>In conclusion,</w:t>
      </w:r>
      <w:r>
        <w:rPr>
          <w:rFonts w:hint="default" w:ascii="Tahoma" w:hAnsi="Tahoma" w:cs="Tahoma"/>
          <w:sz w:val="24"/>
          <w:szCs w:val="24"/>
        </w:rPr>
        <w:t xml:space="preserve"> the Observer Pattern is the </w:t>
      </w:r>
      <w:r>
        <w:rPr>
          <w:rFonts w:hint="default" w:ascii="Tahoma" w:hAnsi="Tahoma" w:cs="Tahoma"/>
          <w:sz w:val="24"/>
          <w:szCs w:val="24"/>
          <w:lang w:val="en-GB"/>
        </w:rPr>
        <w:t>b</w:t>
      </w:r>
      <w:r>
        <w:rPr>
          <w:rFonts w:hint="default" w:ascii="Tahoma" w:hAnsi="Tahoma" w:cs="Tahoma"/>
          <w:sz w:val="24"/>
          <w:szCs w:val="24"/>
        </w:rPr>
        <w:t>est</w:t>
      </w:r>
      <w:r>
        <w:rPr>
          <w:rFonts w:hint="default" w:ascii="Tahoma" w:hAnsi="Tahoma" w:cs="Tahoma"/>
          <w:sz w:val="24"/>
          <w:szCs w:val="24"/>
          <w:lang w:val="en-GB"/>
        </w:rPr>
        <w:t xml:space="preserve"> pattern to be used for the application mainly due to the following reasons:</w:t>
      </w:r>
    </w:p>
    <w:p w14:paraId="0643D4C9">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ahoma" w:hAnsi="Tahoma" w:cs="Tahoma"/>
          <w:sz w:val="24"/>
          <w:szCs w:val="24"/>
        </w:rPr>
      </w:pPr>
      <w:r>
        <w:rPr>
          <w:rFonts w:hint="default" w:ascii="Tahoma" w:hAnsi="Tahoma" w:cs="Tahoma"/>
          <w:sz w:val="24"/>
          <w:szCs w:val="24"/>
          <w:lang w:val="en-GB"/>
        </w:rPr>
        <w:t>It</w:t>
      </w:r>
      <w:r>
        <w:rPr>
          <w:rFonts w:hint="default" w:ascii="Tahoma" w:hAnsi="Tahoma" w:cs="Tahoma"/>
          <w:sz w:val="24"/>
          <w:szCs w:val="24"/>
        </w:rPr>
        <w:t xml:space="preserve"> is fundamentally designed for real-time, one-to-many communication. When a key event happens (like a user registering), the Observer pattern ensures that all interested services (push notification, email, SMS) are triggered immediately and in parallel. This is </w:t>
      </w:r>
      <w:r>
        <w:rPr>
          <w:rFonts w:hint="default" w:ascii="Tahoma" w:hAnsi="Tahoma" w:cs="Tahoma"/>
          <w:sz w:val="24"/>
          <w:szCs w:val="24"/>
          <w:lang w:val="en-GB"/>
        </w:rPr>
        <w:t>further emphasizes the ‘</w:t>
      </w:r>
      <w:r>
        <w:rPr>
          <w:rFonts w:hint="default" w:ascii="Tahoma" w:hAnsi="Tahoma" w:cs="Tahoma"/>
          <w:sz w:val="24"/>
          <w:szCs w:val="24"/>
        </w:rPr>
        <w:t>without delay</w:t>
      </w:r>
      <w:r>
        <w:rPr>
          <w:rFonts w:hint="default" w:ascii="Tahoma" w:hAnsi="Tahoma" w:cs="Tahoma"/>
          <w:sz w:val="24"/>
          <w:szCs w:val="24"/>
          <w:lang w:val="en-GB"/>
        </w:rPr>
        <w:t>’ notification nature</w:t>
      </w:r>
      <w:r>
        <w:rPr>
          <w:rFonts w:hint="default" w:ascii="Tahoma" w:hAnsi="Tahoma" w:cs="Tahoma"/>
          <w:sz w:val="24"/>
          <w:szCs w:val="24"/>
        </w:rPr>
        <w:t>.</w:t>
      </w:r>
    </w:p>
    <w:p w14:paraId="637CE554">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ahoma" w:hAnsi="Tahoma" w:cs="Tahoma"/>
          <w:sz w:val="24"/>
          <w:szCs w:val="24"/>
        </w:rPr>
      </w:pPr>
      <w:r>
        <w:rPr>
          <w:rFonts w:hint="default" w:ascii="Tahoma" w:hAnsi="Tahoma" w:cs="Tahoma"/>
          <w:sz w:val="24"/>
          <w:szCs w:val="24"/>
        </w:rPr>
        <w:t xml:space="preserve">It </w:t>
      </w:r>
      <w:r>
        <w:rPr>
          <w:rFonts w:hint="default" w:ascii="Tahoma" w:hAnsi="Tahoma" w:cs="Tahoma"/>
          <w:sz w:val="24"/>
          <w:szCs w:val="24"/>
          <w:lang w:val="en-GB"/>
        </w:rPr>
        <w:t>can h</w:t>
      </w:r>
      <w:r>
        <w:rPr>
          <w:rFonts w:hint="default" w:ascii="Tahoma" w:hAnsi="Tahoma" w:cs="Tahoma"/>
          <w:sz w:val="24"/>
          <w:szCs w:val="24"/>
        </w:rPr>
        <w:t xml:space="preserve">andle </w:t>
      </w:r>
      <w:r>
        <w:rPr>
          <w:rFonts w:hint="default" w:ascii="Tahoma" w:hAnsi="Tahoma" w:cs="Tahoma"/>
          <w:sz w:val="24"/>
          <w:szCs w:val="24"/>
          <w:lang w:val="en-GB"/>
        </w:rPr>
        <w:t>m</w:t>
      </w:r>
      <w:r>
        <w:rPr>
          <w:rFonts w:hint="default" w:ascii="Tahoma" w:hAnsi="Tahoma" w:cs="Tahoma"/>
          <w:sz w:val="24"/>
          <w:szCs w:val="24"/>
        </w:rPr>
        <w:t xml:space="preserve">ultiple </w:t>
      </w:r>
      <w:r>
        <w:rPr>
          <w:rFonts w:hint="default" w:ascii="Tahoma" w:hAnsi="Tahoma" w:cs="Tahoma"/>
          <w:sz w:val="24"/>
          <w:szCs w:val="24"/>
          <w:lang w:val="en-GB"/>
        </w:rPr>
        <w:t>u</w:t>
      </w:r>
      <w:r>
        <w:rPr>
          <w:rFonts w:hint="default" w:ascii="Tahoma" w:hAnsi="Tahoma" w:cs="Tahoma"/>
          <w:sz w:val="24"/>
          <w:szCs w:val="24"/>
        </w:rPr>
        <w:t>sers</w:t>
      </w:r>
      <w:r>
        <w:rPr>
          <w:rFonts w:hint="default" w:ascii="Tahoma" w:hAnsi="Tahoma" w:cs="Tahoma"/>
          <w:sz w:val="24"/>
          <w:szCs w:val="24"/>
          <w:lang w:val="en-GB"/>
        </w:rPr>
        <w:t xml:space="preserve"> s</w:t>
      </w:r>
      <w:r>
        <w:rPr>
          <w:rFonts w:hint="default" w:ascii="Tahoma" w:hAnsi="Tahoma" w:cs="Tahoma"/>
          <w:sz w:val="24"/>
          <w:szCs w:val="24"/>
        </w:rPr>
        <w:t xml:space="preserve">eamlessly </w:t>
      </w:r>
      <w:r>
        <w:rPr>
          <w:rFonts w:hint="default" w:ascii="Tahoma" w:hAnsi="Tahoma" w:cs="Tahoma"/>
          <w:sz w:val="24"/>
          <w:szCs w:val="24"/>
          <w:lang w:val="en-GB"/>
        </w:rPr>
        <w:t>and</w:t>
      </w:r>
      <w:r>
        <w:rPr>
          <w:rFonts w:hint="default" w:ascii="Tahoma" w:hAnsi="Tahoma" w:cs="Tahoma"/>
          <w:sz w:val="24"/>
          <w:szCs w:val="24"/>
        </w:rPr>
        <w:t xml:space="preserve"> effortlessly. It doesn't matter if one user registers or a thousand. For each event, a single announcement is made, and all subscribed observers kick into action simultaneously. The source of the event doesn't get</w:t>
      </w:r>
      <w:r>
        <w:rPr>
          <w:rFonts w:hint="default" w:ascii="Tahoma" w:hAnsi="Tahoma" w:cs="Tahoma"/>
          <w:sz w:val="24"/>
          <w:szCs w:val="24"/>
          <w:lang w:val="en-GB"/>
        </w:rPr>
        <w:t xml:space="preserve"> delayed by</w:t>
      </w:r>
      <w:r>
        <w:rPr>
          <w:rFonts w:hint="default" w:ascii="Tahoma" w:hAnsi="Tahoma" w:cs="Tahoma"/>
          <w:sz w:val="24"/>
          <w:szCs w:val="24"/>
        </w:rPr>
        <w:t xml:space="preserve"> waiting for each notification task to finish.</w:t>
      </w:r>
    </w:p>
    <w:p w14:paraId="3BB8193C">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ahoma" w:hAnsi="Tahoma" w:cs="Tahoma"/>
          <w:sz w:val="24"/>
          <w:szCs w:val="24"/>
        </w:rPr>
      </w:pPr>
      <w:r>
        <w:rPr>
          <w:rFonts w:hint="default" w:ascii="Tahoma" w:hAnsi="Tahoma" w:cs="Tahoma"/>
          <w:sz w:val="24"/>
          <w:szCs w:val="24"/>
        </w:rPr>
        <w:t xml:space="preserve">It </w:t>
      </w:r>
      <w:r>
        <w:rPr>
          <w:rFonts w:hint="default" w:ascii="Tahoma" w:hAnsi="Tahoma" w:cs="Tahoma"/>
          <w:sz w:val="24"/>
          <w:szCs w:val="24"/>
          <w:lang w:val="en-GB"/>
        </w:rPr>
        <w:t>c</w:t>
      </w:r>
      <w:r>
        <w:rPr>
          <w:rFonts w:hint="default" w:ascii="Tahoma" w:hAnsi="Tahoma" w:cs="Tahoma"/>
          <w:sz w:val="24"/>
          <w:szCs w:val="24"/>
        </w:rPr>
        <w:t xml:space="preserve">reates a </w:t>
      </w:r>
      <w:r>
        <w:rPr>
          <w:rFonts w:hint="default" w:ascii="Tahoma" w:hAnsi="Tahoma" w:cs="Tahoma"/>
          <w:sz w:val="24"/>
          <w:szCs w:val="24"/>
          <w:lang w:val="en-GB"/>
        </w:rPr>
        <w:t>r</w:t>
      </w:r>
      <w:r>
        <w:rPr>
          <w:rFonts w:hint="default" w:ascii="Tahoma" w:hAnsi="Tahoma" w:cs="Tahoma"/>
          <w:sz w:val="24"/>
          <w:szCs w:val="24"/>
        </w:rPr>
        <w:t xml:space="preserve">esilient </w:t>
      </w:r>
      <w:r>
        <w:rPr>
          <w:rFonts w:hint="default" w:ascii="Tahoma" w:hAnsi="Tahoma" w:cs="Tahoma"/>
          <w:sz w:val="24"/>
          <w:szCs w:val="24"/>
          <w:lang w:val="en-GB"/>
        </w:rPr>
        <w:t>a</w:t>
      </w:r>
      <w:r>
        <w:rPr>
          <w:rFonts w:hint="default" w:ascii="Tahoma" w:hAnsi="Tahoma" w:cs="Tahoma"/>
          <w:sz w:val="24"/>
          <w:szCs w:val="24"/>
        </w:rPr>
        <w:t xml:space="preserve">rchitecture </w:t>
      </w:r>
      <w:r>
        <w:rPr>
          <w:rFonts w:hint="default" w:ascii="Tahoma" w:hAnsi="Tahoma" w:cs="Tahoma"/>
          <w:sz w:val="24"/>
          <w:szCs w:val="24"/>
          <w:lang w:val="en-GB"/>
        </w:rPr>
        <w:t>b</w:t>
      </w:r>
      <w:r>
        <w:rPr>
          <w:rFonts w:hint="default" w:ascii="Tahoma" w:hAnsi="Tahoma" w:cs="Tahoma"/>
          <w:sz w:val="24"/>
          <w:szCs w:val="24"/>
        </w:rPr>
        <w:t>y decoupling the core action (user registration) from its side effects (sending notifications), prevent</w:t>
      </w:r>
      <w:r>
        <w:rPr>
          <w:rFonts w:hint="default" w:ascii="Tahoma" w:hAnsi="Tahoma" w:cs="Tahoma"/>
          <w:sz w:val="24"/>
          <w:szCs w:val="24"/>
          <w:lang w:val="en-GB"/>
        </w:rPr>
        <w:t>ing</w:t>
      </w:r>
      <w:r>
        <w:rPr>
          <w:rFonts w:hint="default" w:ascii="Tahoma" w:hAnsi="Tahoma" w:cs="Tahoma"/>
          <w:sz w:val="24"/>
          <w:szCs w:val="24"/>
        </w:rPr>
        <w:t xml:space="preserve"> bottlenecks. If the email service is temporarily slow, it won't hold up the push notification service. The push notification can still be sent instantly</w:t>
      </w:r>
      <w:r>
        <w:rPr>
          <w:rFonts w:hint="default" w:ascii="Tahoma" w:hAnsi="Tahoma" w:cs="Tahoma"/>
          <w:sz w:val="24"/>
          <w:szCs w:val="24"/>
          <w:lang w:val="en-GB"/>
        </w:rPr>
        <w:t xml:space="preserve">. </w:t>
      </w:r>
    </w:p>
    <w:p w14:paraId="47E1ED07">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ind w:leftChars="0"/>
        <w:textAlignment w:val="auto"/>
        <w:rPr>
          <w:rFonts w:hint="default" w:ascii="Tahoma" w:hAnsi="Tahoma" w:cs="Tahoma"/>
          <w:sz w:val="24"/>
          <w:szCs w:val="24"/>
        </w:rPr>
      </w:pPr>
    </w:p>
    <w:p w14:paraId="1AA19E1C">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6916D688">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75BDB57A">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45176C59">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1580BAE4">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5762360D">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1E87E0ED">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695C8A75">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7CAC0503">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155F2B6B">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32A33651">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520DBA10">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10BAFAB0">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010F5095">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42CAD32A">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308FB01B">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32C765C1">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46DA838D">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7E0E3100">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61C33BB2">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5A91DF62">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43B7AECC">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31AF1C15">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5A5C5B3D">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0DBFC343">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6E0CCD5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b/>
          <w:bCs/>
          <w:sz w:val="32"/>
          <w:szCs w:val="32"/>
          <w:u w:val="none"/>
          <w:lang w:val="en-GB"/>
        </w:rPr>
      </w:pPr>
      <w:r>
        <w:rPr>
          <w:rFonts w:hint="default" w:ascii="Tahoma" w:hAnsi="Tahoma" w:cs="Tahoma"/>
          <w:b/>
          <w:bCs/>
          <w:sz w:val="32"/>
          <w:szCs w:val="32"/>
          <w:u w:val="none"/>
          <w:lang w:val="en-GB"/>
        </w:rPr>
        <w:t>DIAGRAMS</w:t>
      </w:r>
    </w:p>
    <w:p w14:paraId="54AC673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b/>
          <w:bCs/>
          <w:sz w:val="28"/>
          <w:szCs w:val="28"/>
          <w:u w:val="none"/>
          <w:lang w:val="en-GB"/>
        </w:rPr>
      </w:pPr>
      <w:r>
        <w:rPr>
          <w:rFonts w:hint="default" w:ascii="Tahoma" w:hAnsi="Tahoma" w:cs="Tahoma"/>
          <w:b/>
          <w:bCs/>
          <w:sz w:val="28"/>
          <w:szCs w:val="28"/>
          <w:u w:val="none"/>
          <w:lang w:val="en-GB"/>
        </w:rPr>
        <w:t>Behavioral Diagram</w:t>
      </w:r>
    </w:p>
    <w:p w14:paraId="3AB0A07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r>
        <w:rPr>
          <w:rFonts w:hint="default" w:ascii="Tahoma" w:hAnsi="Tahoma" w:cs="Tahoma"/>
          <w:sz w:val="24"/>
          <w:szCs w:val="24"/>
          <w:lang w:val="en-GB"/>
        </w:rPr>
        <w:t>This shows what happens in a session for event registration for a single user and how and which notification is delivered to that user</w:t>
      </w:r>
    </w:p>
    <w:p w14:paraId="6DCB437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2"/>
          <w:szCs w:val="22"/>
          <w:lang w:val="en-GB"/>
        </w:rPr>
      </w:pPr>
    </w:p>
    <w:p w14:paraId="4A03B173">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r>
        <w:rPr>
          <w:rFonts w:hint="default" w:ascii="Tahoma" w:hAnsi="Tahoma" w:cs="Tahoma"/>
          <w:sz w:val="24"/>
          <w:szCs w:val="24"/>
          <w:lang w:val="en-GB"/>
        </w:rPr>
        <w:drawing>
          <wp:inline distT="0" distB="0" distL="114300" distR="114300">
            <wp:extent cx="5273040" cy="1422400"/>
            <wp:effectExtent l="0" t="0" r="0" b="10160"/>
            <wp:docPr id="2" name="Picture 2" descr="Behav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ehavior"/>
                    <pic:cNvPicPr>
                      <a:picLocks noChangeAspect="1"/>
                    </pic:cNvPicPr>
                  </pic:nvPicPr>
                  <pic:blipFill>
                    <a:blip r:embed="rId5"/>
                    <a:stretch>
                      <a:fillRect/>
                    </a:stretch>
                  </pic:blipFill>
                  <pic:spPr>
                    <a:xfrm>
                      <a:off x="0" y="0"/>
                      <a:ext cx="5273040" cy="1422400"/>
                    </a:xfrm>
                    <a:prstGeom prst="rect">
                      <a:avLst/>
                    </a:prstGeom>
                  </pic:spPr>
                </pic:pic>
              </a:graphicData>
            </a:graphic>
          </wp:inline>
        </w:drawing>
      </w:r>
    </w:p>
    <w:p w14:paraId="47F1FFDE">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u w:val="single"/>
          <w:lang w:val="en-GB"/>
        </w:rPr>
      </w:pPr>
    </w:p>
    <w:p w14:paraId="2F37B056">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ahoma" w:hAnsi="Tahoma" w:cs="Tahoma"/>
          <w:b/>
          <w:bCs/>
          <w:sz w:val="28"/>
          <w:szCs w:val="28"/>
          <w:u w:val="none"/>
          <w:lang w:val="en-GB"/>
        </w:rPr>
      </w:pPr>
      <w:r>
        <w:rPr>
          <w:rFonts w:hint="default" w:ascii="Tahoma" w:hAnsi="Tahoma" w:cs="Tahoma"/>
          <w:b/>
          <w:bCs/>
          <w:sz w:val="28"/>
          <w:szCs w:val="28"/>
          <w:u w:val="none"/>
          <w:lang w:val="en-GB"/>
        </w:rPr>
        <w:t>Observer Design Pattern</w:t>
      </w:r>
    </w:p>
    <w:p w14:paraId="2DD5D506">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r>
        <w:rPr>
          <w:rFonts w:hint="default" w:ascii="Tahoma" w:hAnsi="Tahoma" w:cs="Tahoma"/>
          <w:b/>
          <w:bCs/>
          <w:sz w:val="24"/>
          <w:szCs w:val="24"/>
          <w:lang w:val="en-GB"/>
        </w:rPr>
        <w:t>Authentication and Storage:</w:t>
      </w:r>
      <w:r>
        <w:rPr>
          <w:rFonts w:hint="default" w:ascii="Tahoma" w:hAnsi="Tahoma" w:cs="Tahoma"/>
          <w:sz w:val="24"/>
          <w:szCs w:val="24"/>
          <w:lang w:val="en-GB"/>
        </w:rPr>
        <w:t xml:space="preserve"> These verifies the username and grants access to the application. It also stores all the registered users usernames.</w:t>
      </w:r>
    </w:p>
    <w:p w14:paraId="03AA254C">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r>
        <w:rPr>
          <w:rFonts w:hint="default" w:ascii="Tahoma" w:hAnsi="Tahoma" w:cs="Tahoma"/>
          <w:b/>
          <w:bCs/>
          <w:sz w:val="24"/>
          <w:szCs w:val="24"/>
          <w:lang w:val="en-GB"/>
        </w:rPr>
        <w:t>Core:</w:t>
      </w:r>
      <w:r>
        <w:rPr>
          <w:rFonts w:hint="default" w:ascii="Tahoma" w:hAnsi="Tahoma" w:cs="Tahoma"/>
          <w:sz w:val="24"/>
          <w:szCs w:val="24"/>
          <w:lang w:val="en-GB"/>
        </w:rPr>
        <w:t xml:space="preserve"> contains the subject to which the observer observes changes and adjusts accordingly</w:t>
      </w:r>
    </w:p>
    <w:p w14:paraId="728566B5">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r>
        <w:rPr>
          <w:rFonts w:hint="default" w:ascii="Tahoma" w:hAnsi="Tahoma" w:cs="Tahoma"/>
          <w:b/>
          <w:bCs/>
          <w:sz w:val="24"/>
          <w:szCs w:val="24"/>
          <w:lang w:val="en-GB"/>
        </w:rPr>
        <w:t xml:space="preserve">Event Processing: </w:t>
      </w:r>
      <w:r>
        <w:rPr>
          <w:rFonts w:hint="default" w:ascii="Tahoma" w:hAnsi="Tahoma" w:cs="Tahoma"/>
          <w:sz w:val="24"/>
          <w:szCs w:val="24"/>
          <w:lang w:val="en-GB"/>
        </w:rPr>
        <w:t>Connected to the event manager, Manages all events and changes that occur to them. It also detects when a new event is uploaded.</w:t>
      </w:r>
    </w:p>
    <w:p w14:paraId="66DF9928">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r>
        <w:rPr>
          <w:rFonts w:hint="default" w:ascii="Tahoma" w:hAnsi="Tahoma" w:cs="Tahoma"/>
          <w:b/>
          <w:bCs/>
          <w:sz w:val="24"/>
          <w:szCs w:val="24"/>
          <w:lang w:val="en-GB"/>
        </w:rPr>
        <w:t>Delivery and Scaling:</w:t>
      </w:r>
      <w:r>
        <w:rPr>
          <w:rFonts w:hint="default" w:ascii="Tahoma" w:hAnsi="Tahoma" w:cs="Tahoma"/>
          <w:sz w:val="24"/>
          <w:szCs w:val="24"/>
          <w:lang w:val="en-GB"/>
        </w:rPr>
        <w:t xml:space="preserve"> Contains the message broker which is the intermediary which allows communication between the publisher(observer) and the subscribers. Then notifications are sent to the subscribers concurrently.</w:t>
      </w:r>
    </w:p>
    <w:p w14:paraId="5760AA86">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r>
        <w:rPr>
          <w:rFonts w:hint="default" w:ascii="Tahoma" w:hAnsi="Tahoma" w:cs="Tahoma"/>
          <w:b/>
          <w:bCs/>
          <w:sz w:val="24"/>
          <w:szCs w:val="24"/>
          <w:lang w:val="en-GB"/>
        </w:rPr>
        <w:t>Scaling Infrastructure:</w:t>
      </w:r>
      <w:r>
        <w:rPr>
          <w:rFonts w:hint="default" w:ascii="Tahoma" w:hAnsi="Tahoma" w:cs="Tahoma"/>
          <w:sz w:val="24"/>
          <w:szCs w:val="24"/>
          <w:lang w:val="en-GB"/>
        </w:rPr>
        <w:t xml:space="preserve"> Contains the Load balancer which handles situations of multiple registrations. And also contains the web socket server to which the web socket service for online notifications is connected. A session store is also included which contains the session data, methods to observers </w:t>
      </w:r>
      <w:r>
        <w:rPr>
          <w:rFonts w:hint="default" w:ascii="Tahoma" w:hAnsi="Tahoma" w:cs="Tahoma"/>
          <w:sz w:val="24"/>
          <w:szCs w:val="24"/>
          <w:lang w:val="en-GB"/>
        </w:rPr>
        <w:t>to register and unregister themselves, and provides methods to notify all registered observers when the session data changes</w:t>
      </w:r>
    </w:p>
    <w:p w14:paraId="7B846AED">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r>
        <w:rPr>
          <w:rFonts w:hint="default" w:ascii="Tahoma" w:hAnsi="Tahoma" w:cs="Tahoma"/>
          <w:sz w:val="24"/>
          <w:szCs w:val="24"/>
          <w:lang w:val="en-GB"/>
        </w:rPr>
        <w:drawing>
          <wp:inline distT="0" distB="0" distL="114300" distR="114300">
            <wp:extent cx="5271135" cy="2480310"/>
            <wp:effectExtent l="0" t="0" r="1905" b="3810"/>
            <wp:docPr id="3" name="Picture 3" descr="Observe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Observer pattern"/>
                    <pic:cNvPicPr>
                      <a:picLocks noChangeAspect="1"/>
                    </pic:cNvPicPr>
                  </pic:nvPicPr>
                  <pic:blipFill>
                    <a:blip r:embed="rId6"/>
                    <a:stretch>
                      <a:fillRect/>
                    </a:stretch>
                  </pic:blipFill>
                  <pic:spPr>
                    <a:xfrm>
                      <a:off x="0" y="0"/>
                      <a:ext cx="5271135" cy="2480310"/>
                    </a:xfrm>
                    <a:prstGeom prst="rect">
                      <a:avLst/>
                    </a:prstGeom>
                  </pic:spPr>
                </pic:pic>
              </a:graphicData>
            </a:graphic>
          </wp:inline>
        </w:drawing>
      </w:r>
    </w:p>
    <w:p w14:paraId="68AA67CA">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p w14:paraId="72DE0DEF">
      <w:pPr>
        <w:rPr>
          <w:rFonts w:hint="default" w:ascii="Tahoma" w:hAnsi="Tahoma" w:cs="Tahoma"/>
          <w:b/>
          <w:bCs/>
          <w:sz w:val="28"/>
          <w:szCs w:val="28"/>
        </w:rPr>
      </w:pPr>
    </w:p>
    <w:p w14:paraId="6BCC3D36">
      <w:pPr>
        <w:rPr>
          <w:rFonts w:hint="default" w:ascii="Tahoma" w:hAnsi="Tahoma" w:cs="Tahoma"/>
          <w:b/>
          <w:bCs/>
          <w:sz w:val="28"/>
          <w:szCs w:val="28"/>
        </w:rPr>
      </w:pPr>
    </w:p>
    <w:p w14:paraId="495AED3C">
      <w:pPr>
        <w:rPr>
          <w:rFonts w:hint="default" w:ascii="Tahoma" w:hAnsi="Tahoma" w:cs="Tahoma"/>
          <w:b/>
          <w:bCs/>
          <w:sz w:val="28"/>
          <w:szCs w:val="28"/>
        </w:rPr>
      </w:pPr>
    </w:p>
    <w:p w14:paraId="6693546F">
      <w:pPr>
        <w:rPr>
          <w:rFonts w:hint="default" w:ascii="Tahoma" w:hAnsi="Tahoma" w:cs="Tahoma"/>
          <w:b/>
          <w:bCs/>
          <w:sz w:val="28"/>
          <w:szCs w:val="28"/>
        </w:rPr>
      </w:pPr>
    </w:p>
    <w:p w14:paraId="1FCBFC4C">
      <w:pPr>
        <w:rPr>
          <w:rFonts w:hint="default" w:ascii="Tahoma" w:hAnsi="Tahoma" w:cs="Tahoma"/>
          <w:b/>
          <w:bCs/>
          <w:sz w:val="28"/>
          <w:szCs w:val="28"/>
        </w:rPr>
      </w:pPr>
    </w:p>
    <w:p w14:paraId="1A9EB8CD">
      <w:pPr>
        <w:rPr>
          <w:rFonts w:hint="default" w:ascii="Tahoma" w:hAnsi="Tahoma" w:cs="Tahoma"/>
          <w:b/>
          <w:bCs/>
          <w:sz w:val="28"/>
          <w:szCs w:val="28"/>
        </w:rPr>
      </w:pPr>
    </w:p>
    <w:p w14:paraId="3EB1F15C">
      <w:pPr>
        <w:rPr>
          <w:rFonts w:hint="default" w:ascii="Tahoma" w:hAnsi="Tahoma" w:cs="Tahoma"/>
          <w:b/>
          <w:bCs/>
          <w:sz w:val="28"/>
          <w:szCs w:val="28"/>
        </w:rPr>
      </w:pPr>
    </w:p>
    <w:p w14:paraId="02AA1B4E">
      <w:pPr>
        <w:rPr>
          <w:rFonts w:hint="default" w:ascii="Tahoma" w:hAnsi="Tahoma" w:cs="Tahoma"/>
          <w:b/>
          <w:bCs/>
          <w:sz w:val="28"/>
          <w:szCs w:val="28"/>
        </w:rPr>
      </w:pPr>
    </w:p>
    <w:p w14:paraId="3A0B8B3D">
      <w:pPr>
        <w:rPr>
          <w:rFonts w:hint="default" w:ascii="Tahoma" w:hAnsi="Tahoma" w:cs="Tahoma"/>
          <w:b/>
          <w:bCs/>
          <w:sz w:val="28"/>
          <w:szCs w:val="28"/>
        </w:rPr>
      </w:pPr>
    </w:p>
    <w:p w14:paraId="2F4FB8CB">
      <w:pPr>
        <w:rPr>
          <w:rFonts w:hint="default" w:ascii="Tahoma" w:hAnsi="Tahoma" w:cs="Tahoma"/>
          <w:b/>
          <w:bCs/>
          <w:sz w:val="28"/>
          <w:szCs w:val="28"/>
        </w:rPr>
      </w:pPr>
    </w:p>
    <w:p w14:paraId="2F7D7A5D">
      <w:pPr>
        <w:rPr>
          <w:rFonts w:hint="default" w:ascii="Tahoma" w:hAnsi="Tahoma" w:cs="Tahoma"/>
          <w:b/>
          <w:bCs/>
          <w:sz w:val="28"/>
          <w:szCs w:val="28"/>
        </w:rPr>
      </w:pPr>
    </w:p>
    <w:p w14:paraId="329D10EE">
      <w:pPr>
        <w:rPr>
          <w:rFonts w:hint="default" w:ascii="Tahoma" w:hAnsi="Tahoma" w:cs="Tahoma"/>
          <w:b/>
          <w:bCs/>
          <w:sz w:val="28"/>
          <w:szCs w:val="28"/>
        </w:rPr>
      </w:pPr>
    </w:p>
    <w:p w14:paraId="19ED370A">
      <w:pPr>
        <w:rPr>
          <w:rFonts w:hint="default" w:ascii="Tahoma" w:hAnsi="Tahoma" w:cs="Tahoma"/>
          <w:b/>
          <w:bCs/>
          <w:sz w:val="28"/>
          <w:szCs w:val="28"/>
        </w:rPr>
      </w:pPr>
    </w:p>
    <w:p w14:paraId="239BDAB7">
      <w:pPr>
        <w:rPr>
          <w:rFonts w:hint="default" w:ascii="Tahoma" w:hAnsi="Tahoma" w:cs="Tahoma"/>
          <w:b/>
          <w:bCs/>
          <w:sz w:val="28"/>
          <w:szCs w:val="28"/>
        </w:rPr>
      </w:pPr>
    </w:p>
    <w:p w14:paraId="35CD2D4B">
      <w:pPr>
        <w:rPr>
          <w:rFonts w:hint="default" w:ascii="Tahoma" w:hAnsi="Tahoma" w:cs="Tahoma"/>
          <w:b/>
          <w:bCs/>
          <w:sz w:val="28"/>
          <w:szCs w:val="28"/>
        </w:rPr>
      </w:pPr>
    </w:p>
    <w:p w14:paraId="1D6D4C13">
      <w:pPr>
        <w:rPr>
          <w:rFonts w:hint="default" w:ascii="Tahoma" w:hAnsi="Tahoma" w:cs="Tahoma"/>
          <w:b/>
          <w:bCs/>
          <w:sz w:val="28"/>
          <w:szCs w:val="28"/>
        </w:rPr>
      </w:pPr>
    </w:p>
    <w:p w14:paraId="2F4D25E6">
      <w:pPr>
        <w:rPr>
          <w:rFonts w:hint="default" w:ascii="Tahoma" w:hAnsi="Tahoma" w:cs="Tahoma"/>
          <w:b/>
          <w:bCs/>
          <w:sz w:val="28"/>
          <w:szCs w:val="28"/>
        </w:rPr>
      </w:pPr>
    </w:p>
    <w:p w14:paraId="3ADDF5C0">
      <w:pPr>
        <w:rPr>
          <w:rFonts w:hint="default" w:ascii="Tahoma" w:hAnsi="Tahoma" w:cs="Tahoma"/>
          <w:b/>
          <w:bCs/>
          <w:sz w:val="28"/>
          <w:szCs w:val="28"/>
        </w:rPr>
      </w:pPr>
    </w:p>
    <w:p w14:paraId="7EC1677E">
      <w:pPr>
        <w:rPr>
          <w:rFonts w:hint="default" w:ascii="Tahoma" w:hAnsi="Tahoma" w:cs="Tahoma"/>
          <w:b/>
          <w:bCs/>
          <w:sz w:val="28"/>
          <w:szCs w:val="28"/>
        </w:rPr>
      </w:pPr>
    </w:p>
    <w:p w14:paraId="27C22D82">
      <w:pPr>
        <w:rPr>
          <w:rFonts w:hint="default" w:ascii="Tahoma" w:hAnsi="Tahoma" w:cs="Tahoma"/>
          <w:b/>
          <w:bCs/>
          <w:sz w:val="28"/>
          <w:szCs w:val="28"/>
        </w:rPr>
      </w:pPr>
    </w:p>
    <w:p w14:paraId="2A73ED01">
      <w:pPr>
        <w:rPr>
          <w:rFonts w:hint="default" w:ascii="Tahoma" w:hAnsi="Tahoma" w:cs="Tahoma"/>
          <w:b/>
          <w:bCs/>
          <w:sz w:val="28"/>
          <w:szCs w:val="28"/>
        </w:rPr>
      </w:pPr>
    </w:p>
    <w:p w14:paraId="50E661E1">
      <w:pPr>
        <w:rPr>
          <w:rFonts w:hint="default" w:ascii="Tahoma" w:hAnsi="Tahoma" w:cs="Tahoma"/>
          <w:b/>
          <w:bCs/>
          <w:sz w:val="28"/>
          <w:szCs w:val="28"/>
        </w:rPr>
      </w:pPr>
    </w:p>
    <w:p w14:paraId="4EDBB0F0">
      <w:pPr>
        <w:rPr>
          <w:rFonts w:hint="default" w:ascii="Tahoma" w:hAnsi="Tahoma" w:cs="Tahoma"/>
          <w:b/>
          <w:bCs/>
          <w:sz w:val="28"/>
          <w:szCs w:val="28"/>
        </w:rPr>
      </w:pPr>
    </w:p>
    <w:p w14:paraId="7FE5AE68">
      <w:pPr>
        <w:rPr>
          <w:rFonts w:hint="default" w:ascii="Tahoma" w:hAnsi="Tahoma" w:cs="Tahoma"/>
          <w:b/>
          <w:bCs/>
          <w:sz w:val="28"/>
          <w:szCs w:val="28"/>
        </w:rPr>
      </w:pPr>
    </w:p>
    <w:p w14:paraId="00F74EDC">
      <w:pPr>
        <w:rPr>
          <w:rFonts w:hint="default" w:ascii="Tahoma" w:hAnsi="Tahoma" w:cs="Tahoma"/>
          <w:b/>
          <w:bCs/>
          <w:sz w:val="28"/>
          <w:szCs w:val="28"/>
        </w:rPr>
      </w:pPr>
    </w:p>
    <w:p w14:paraId="5C6D69B3">
      <w:pPr>
        <w:rPr>
          <w:rFonts w:hint="default" w:ascii="Tahoma" w:hAnsi="Tahoma" w:cs="Tahoma"/>
          <w:b/>
          <w:bCs/>
          <w:sz w:val="28"/>
          <w:szCs w:val="28"/>
        </w:rPr>
      </w:pPr>
    </w:p>
    <w:p w14:paraId="4D119E19">
      <w:pPr>
        <w:rPr>
          <w:rFonts w:hint="default" w:ascii="Tahoma" w:hAnsi="Tahoma" w:cs="Tahoma"/>
          <w:b/>
          <w:bCs/>
          <w:sz w:val="28"/>
          <w:szCs w:val="28"/>
        </w:rPr>
      </w:pPr>
    </w:p>
    <w:p w14:paraId="13768D81">
      <w:pPr>
        <w:rPr>
          <w:rFonts w:hint="default" w:ascii="Tahoma" w:hAnsi="Tahoma" w:cs="Tahoma"/>
          <w:b/>
          <w:bCs/>
          <w:sz w:val="28"/>
          <w:szCs w:val="28"/>
        </w:rPr>
      </w:pPr>
    </w:p>
    <w:p w14:paraId="1370180F">
      <w:pPr>
        <w:rPr>
          <w:rFonts w:hint="default" w:ascii="Tahoma" w:hAnsi="Tahoma" w:cs="Tahoma"/>
          <w:sz w:val="24"/>
          <w:szCs w:val="24"/>
        </w:rPr>
      </w:pPr>
      <w:r>
        <w:rPr>
          <w:rFonts w:hint="default" w:ascii="Tahoma" w:hAnsi="Tahoma" w:cs="Tahoma"/>
          <w:b/>
          <w:bCs/>
          <w:sz w:val="32"/>
          <w:szCs w:val="32"/>
        </w:rPr>
        <w:t>Concurrency</w:t>
      </w:r>
      <w:r>
        <w:rPr>
          <w:rFonts w:hint="default" w:ascii="Tahoma" w:hAnsi="Tahoma" w:cs="Tahoma"/>
          <w:sz w:val="24"/>
          <w:szCs w:val="24"/>
        </w:rPr>
        <w:t xml:space="preserve"> </w:t>
      </w:r>
    </w:p>
    <w:p w14:paraId="7110D196">
      <w:pPr>
        <w:rPr>
          <w:rFonts w:hint="default" w:ascii="Tahoma" w:hAnsi="Tahoma" w:cs="Tahoma"/>
          <w:sz w:val="24"/>
          <w:szCs w:val="24"/>
        </w:rPr>
      </w:pPr>
      <w:r>
        <w:rPr>
          <w:rFonts w:hint="default" w:ascii="Tahoma" w:hAnsi="Tahoma" w:cs="Tahoma"/>
          <w:sz w:val="24"/>
          <w:szCs w:val="24"/>
        </w:rPr>
        <w:t xml:space="preserve">Concurrency in software is the ability of a program to </w:t>
      </w:r>
      <w:r>
        <w:rPr>
          <w:rFonts w:hint="default" w:ascii="Tahoma" w:hAnsi="Tahoma" w:cs="Tahoma"/>
          <w:b w:val="0"/>
          <w:bCs w:val="0"/>
          <w:sz w:val="24"/>
          <w:szCs w:val="24"/>
        </w:rPr>
        <w:t>execute multiple tasks at the same time (or appear to do so).</w:t>
      </w:r>
      <w:r>
        <w:rPr>
          <w:rFonts w:hint="default" w:ascii="Tahoma" w:hAnsi="Tahoma" w:cs="Tahoma"/>
          <w:sz w:val="24"/>
          <w:szCs w:val="24"/>
        </w:rPr>
        <w:t xml:space="preserve"> It doesn’t always mean they literally run simultaneously on the CPU — instead, it means the tasks can </w:t>
      </w:r>
      <w:r>
        <w:rPr>
          <w:rFonts w:hint="default" w:ascii="Tahoma" w:hAnsi="Tahoma" w:cs="Tahoma"/>
          <w:b/>
          <w:bCs/>
          <w:sz w:val="24"/>
          <w:szCs w:val="24"/>
        </w:rPr>
        <w:t>overlap in time</w:t>
      </w:r>
      <w:r>
        <w:rPr>
          <w:rFonts w:hint="default" w:ascii="Tahoma" w:hAnsi="Tahoma" w:cs="Tahoma"/>
          <w:sz w:val="24"/>
          <w:szCs w:val="24"/>
        </w:rPr>
        <w:t>, improving efficiency and responsiveness.</w:t>
      </w:r>
    </w:p>
    <w:p w14:paraId="0112CCD2">
      <w:pPr>
        <w:rPr>
          <w:rFonts w:hint="default" w:ascii="Tahoma" w:hAnsi="Tahoma" w:cs="Tahoma"/>
          <w:sz w:val="24"/>
          <w:szCs w:val="24"/>
        </w:rPr>
      </w:pPr>
      <w:r>
        <w:rPr>
          <w:rFonts w:hint="default" w:ascii="Tahoma" w:hAnsi="Tahoma" w:cs="Tahoma"/>
          <w:sz w:val="24"/>
          <w:szCs w:val="24"/>
        </w:rPr>
        <w:t>How does one handle concurrency?</w:t>
      </w:r>
    </w:p>
    <w:p w14:paraId="5BBDAA57">
      <w:pPr>
        <w:rPr>
          <w:rFonts w:hint="default" w:ascii="Tahoma" w:hAnsi="Tahoma" w:cs="Tahoma"/>
          <w:b/>
          <w:bCs/>
          <w:sz w:val="24"/>
          <w:szCs w:val="24"/>
        </w:rPr>
      </w:pPr>
      <w:r>
        <w:rPr>
          <w:rFonts w:hint="default" w:ascii="Tahoma" w:hAnsi="Tahoma" w:cs="Tahoma"/>
          <w:b/>
          <w:bCs/>
          <w:sz w:val="24"/>
          <w:szCs w:val="24"/>
        </w:rPr>
        <w:t xml:space="preserve"> 1. At the Database Level</w:t>
      </w:r>
    </w:p>
    <w:p w14:paraId="1B763CC3">
      <w:pPr>
        <w:numPr>
          <w:ilvl w:val="0"/>
          <w:numId w:val="11"/>
        </w:numPr>
        <w:rPr>
          <w:rFonts w:hint="default" w:ascii="Tahoma" w:hAnsi="Tahoma" w:cs="Tahoma"/>
          <w:sz w:val="24"/>
          <w:szCs w:val="24"/>
        </w:rPr>
      </w:pPr>
      <w:r>
        <w:rPr>
          <w:rFonts w:hint="default" w:ascii="Tahoma" w:hAnsi="Tahoma" w:cs="Tahoma"/>
          <w:b/>
          <w:bCs/>
          <w:sz w:val="24"/>
          <w:szCs w:val="24"/>
        </w:rPr>
        <w:t>Transactions</w:t>
      </w:r>
      <w:r>
        <w:rPr>
          <w:rFonts w:hint="default" w:ascii="Tahoma" w:hAnsi="Tahoma" w:cs="Tahoma"/>
          <w:sz w:val="24"/>
          <w:szCs w:val="24"/>
        </w:rPr>
        <w:t xml:space="preserve"> – Ensure operations like “register for event” are atomic (either fully succeed or fail).</w:t>
      </w:r>
    </w:p>
    <w:p w14:paraId="0F4A17F7">
      <w:pPr>
        <w:numPr>
          <w:ilvl w:val="0"/>
          <w:numId w:val="11"/>
        </w:numPr>
        <w:rPr>
          <w:rFonts w:hint="default" w:ascii="Tahoma" w:hAnsi="Tahoma" w:cs="Tahoma"/>
          <w:sz w:val="24"/>
          <w:szCs w:val="24"/>
        </w:rPr>
      </w:pPr>
      <w:r>
        <w:rPr>
          <w:rFonts w:hint="default" w:ascii="Tahoma" w:hAnsi="Tahoma" w:cs="Tahoma"/>
          <w:b/>
          <w:bCs/>
          <w:sz w:val="24"/>
          <w:szCs w:val="24"/>
        </w:rPr>
        <w:t>Row-level locks</w:t>
      </w:r>
      <w:r>
        <w:rPr>
          <w:rFonts w:hint="default" w:ascii="Tahoma" w:hAnsi="Tahoma" w:cs="Tahoma"/>
          <w:sz w:val="24"/>
          <w:szCs w:val="24"/>
        </w:rPr>
        <w:t xml:space="preserve"> – Prevent two people from registering for the last available slot at the same time.</w:t>
      </w:r>
    </w:p>
    <w:p w14:paraId="1095FAB7">
      <w:pPr>
        <w:numPr>
          <w:ilvl w:val="0"/>
          <w:numId w:val="11"/>
        </w:numPr>
        <w:rPr>
          <w:rFonts w:hint="default" w:ascii="Tahoma" w:hAnsi="Tahoma" w:cs="Tahoma"/>
          <w:sz w:val="24"/>
          <w:szCs w:val="24"/>
        </w:rPr>
      </w:pPr>
      <w:r>
        <w:rPr>
          <w:rFonts w:hint="default" w:ascii="Tahoma" w:hAnsi="Tahoma" w:cs="Tahoma"/>
          <w:b/>
          <w:bCs/>
          <w:sz w:val="24"/>
          <w:szCs w:val="24"/>
        </w:rPr>
        <w:t>Optimistic Concurrency Control</w:t>
      </w:r>
      <w:r>
        <w:rPr>
          <w:rFonts w:hint="default" w:ascii="Tahoma" w:hAnsi="Tahoma" w:cs="Tahoma"/>
          <w:sz w:val="24"/>
          <w:szCs w:val="24"/>
        </w:rPr>
        <w:t xml:space="preserve"> – Let updates proceed, but reject if data changed since it was last read (forces user to refresh).</w:t>
      </w:r>
    </w:p>
    <w:p w14:paraId="20832339">
      <w:pPr>
        <w:rPr>
          <w:rFonts w:hint="default" w:ascii="Tahoma" w:hAnsi="Tahoma" w:cs="Tahoma"/>
          <w:sz w:val="24"/>
          <w:szCs w:val="24"/>
        </w:rPr>
      </w:pPr>
      <w:r>
        <w:rPr>
          <w:rFonts w:hint="default" w:ascii="Tahoma" w:hAnsi="Tahoma" w:cs="Tahoma"/>
          <w:sz w:val="24"/>
          <w:szCs w:val="24"/>
        </w:rPr>
        <w:t>Example: If two people try to book the last seat in a workshop, only one transaction commits successfully.</w:t>
      </w:r>
    </w:p>
    <w:p w14:paraId="56365C88">
      <w:pPr>
        <w:rPr>
          <w:rFonts w:hint="default" w:ascii="Tahoma" w:hAnsi="Tahoma" w:cs="Tahoma"/>
          <w:sz w:val="24"/>
          <w:szCs w:val="24"/>
        </w:rPr>
      </w:pPr>
      <w:r>
        <w:rPr>
          <w:rFonts w:hint="default" w:ascii="Tahoma" w:hAnsi="Tahoma" w:cs="Tahoma"/>
          <w:b/>
          <w:bCs/>
          <w:sz w:val="24"/>
          <w:szCs w:val="24"/>
        </w:rPr>
        <w:t xml:space="preserve"> 2. At the Backend/API Level</w:t>
      </w:r>
    </w:p>
    <w:p w14:paraId="3D4AB658">
      <w:pPr>
        <w:numPr>
          <w:ilvl w:val="0"/>
          <w:numId w:val="12"/>
        </w:numPr>
        <w:rPr>
          <w:rFonts w:hint="default" w:ascii="Tahoma" w:hAnsi="Tahoma" w:cs="Tahoma"/>
          <w:sz w:val="24"/>
          <w:szCs w:val="24"/>
        </w:rPr>
      </w:pPr>
      <w:r>
        <w:rPr>
          <w:rFonts w:hint="default" w:ascii="Tahoma" w:hAnsi="Tahoma" w:cs="Tahoma"/>
          <w:sz w:val="24"/>
          <w:szCs w:val="24"/>
        </w:rPr>
        <w:t xml:space="preserve">Use </w:t>
      </w:r>
      <w:r>
        <w:rPr>
          <w:rFonts w:hint="default" w:ascii="Tahoma" w:hAnsi="Tahoma" w:cs="Tahoma"/>
          <w:b/>
          <w:bCs/>
          <w:sz w:val="24"/>
          <w:szCs w:val="24"/>
        </w:rPr>
        <w:t>message queues</w:t>
      </w:r>
      <w:r>
        <w:rPr>
          <w:rFonts w:hint="default" w:ascii="Tahoma" w:hAnsi="Tahoma" w:cs="Tahoma"/>
          <w:sz w:val="24"/>
          <w:szCs w:val="24"/>
        </w:rPr>
        <w:t xml:space="preserve"> (e.g., RabbitMQ, Kafka, or Redis Pub/Sub) to handle lots of concurrent updates without overwhelming the server.</w:t>
      </w:r>
    </w:p>
    <w:p w14:paraId="0F353DEC">
      <w:pPr>
        <w:numPr>
          <w:ilvl w:val="0"/>
          <w:numId w:val="12"/>
        </w:numPr>
        <w:rPr>
          <w:rFonts w:hint="default" w:ascii="Tahoma" w:hAnsi="Tahoma" w:cs="Tahoma"/>
          <w:sz w:val="24"/>
          <w:szCs w:val="24"/>
        </w:rPr>
      </w:pPr>
      <w:r>
        <w:rPr>
          <w:rFonts w:hint="default" w:ascii="Tahoma" w:hAnsi="Tahoma" w:cs="Tahoma"/>
          <w:sz w:val="24"/>
          <w:szCs w:val="24"/>
        </w:rPr>
        <w:t xml:space="preserve">Apply </w:t>
      </w:r>
      <w:r>
        <w:rPr>
          <w:rFonts w:hint="default" w:ascii="Tahoma" w:hAnsi="Tahoma" w:cs="Tahoma"/>
          <w:b/>
          <w:bCs/>
          <w:sz w:val="24"/>
          <w:szCs w:val="24"/>
        </w:rPr>
        <w:t>rate limiting &amp; throttling</w:t>
      </w:r>
      <w:r>
        <w:rPr>
          <w:rFonts w:hint="default" w:ascii="Tahoma" w:hAnsi="Tahoma" w:cs="Tahoma"/>
          <w:sz w:val="24"/>
          <w:szCs w:val="24"/>
        </w:rPr>
        <w:t xml:space="preserve"> to prevent a single user from flooding the system.</w:t>
      </w:r>
    </w:p>
    <w:p w14:paraId="074CE55B">
      <w:pPr>
        <w:numPr>
          <w:ilvl w:val="0"/>
          <w:numId w:val="12"/>
        </w:numPr>
        <w:rPr>
          <w:rFonts w:hint="default" w:ascii="Tahoma" w:hAnsi="Tahoma" w:cs="Tahoma"/>
          <w:sz w:val="24"/>
          <w:szCs w:val="24"/>
        </w:rPr>
      </w:pPr>
      <w:r>
        <w:rPr>
          <w:rFonts w:hint="default" w:ascii="Tahoma" w:hAnsi="Tahoma" w:cs="Tahoma"/>
          <w:sz w:val="24"/>
          <w:szCs w:val="24"/>
        </w:rPr>
        <w:t xml:space="preserve">Use </w:t>
      </w:r>
      <w:r>
        <w:rPr>
          <w:rFonts w:hint="default" w:ascii="Tahoma" w:hAnsi="Tahoma" w:cs="Tahoma"/>
          <w:b/>
          <w:bCs/>
          <w:sz w:val="24"/>
          <w:szCs w:val="24"/>
        </w:rPr>
        <w:t>async/await</w:t>
      </w:r>
      <w:r>
        <w:rPr>
          <w:rFonts w:hint="default" w:ascii="Tahoma" w:hAnsi="Tahoma" w:cs="Tahoma"/>
          <w:sz w:val="24"/>
          <w:szCs w:val="24"/>
        </w:rPr>
        <w:t xml:space="preserve"> or </w:t>
      </w:r>
      <w:r>
        <w:rPr>
          <w:rFonts w:hint="default" w:ascii="Tahoma" w:hAnsi="Tahoma" w:cs="Tahoma"/>
          <w:b/>
          <w:bCs/>
          <w:sz w:val="24"/>
          <w:szCs w:val="24"/>
        </w:rPr>
        <w:t>non-blocking I/O</w:t>
      </w:r>
      <w:r>
        <w:rPr>
          <w:rFonts w:hint="default" w:ascii="Tahoma" w:hAnsi="Tahoma" w:cs="Tahoma"/>
          <w:sz w:val="24"/>
          <w:szCs w:val="24"/>
        </w:rPr>
        <w:t xml:space="preserve"> (Node.js, Spring Web Flux, etc.) so the server can handle thousands of concurrent requests.</w:t>
      </w:r>
    </w:p>
    <w:p w14:paraId="1E0C791E">
      <w:pPr>
        <w:rPr>
          <w:rFonts w:hint="default" w:ascii="Tahoma" w:hAnsi="Tahoma" w:cs="Tahoma"/>
          <w:b/>
          <w:bCs/>
          <w:sz w:val="24"/>
          <w:szCs w:val="24"/>
        </w:rPr>
      </w:pPr>
      <w:r>
        <w:rPr>
          <w:rFonts w:hint="default" w:ascii="Tahoma" w:hAnsi="Tahoma" w:cs="Tahoma"/>
          <w:b/>
          <w:bCs/>
          <w:sz w:val="24"/>
          <w:szCs w:val="24"/>
        </w:rPr>
        <w:t xml:space="preserve"> 3. Real-Time Updates for Users</w:t>
      </w:r>
    </w:p>
    <w:p w14:paraId="08470BE6">
      <w:pPr>
        <w:numPr>
          <w:ilvl w:val="0"/>
          <w:numId w:val="13"/>
        </w:numPr>
        <w:rPr>
          <w:rFonts w:hint="default" w:ascii="Tahoma" w:hAnsi="Tahoma" w:cs="Tahoma"/>
          <w:sz w:val="24"/>
          <w:szCs w:val="24"/>
        </w:rPr>
      </w:pPr>
      <w:r>
        <w:rPr>
          <w:rFonts w:hint="default" w:ascii="Tahoma" w:hAnsi="Tahoma" w:cs="Tahoma"/>
          <w:b/>
          <w:bCs/>
          <w:sz w:val="24"/>
          <w:szCs w:val="24"/>
        </w:rPr>
        <w:t>web Sockets</w:t>
      </w:r>
      <w:r>
        <w:rPr>
          <w:rFonts w:hint="default" w:ascii="Tahoma" w:hAnsi="Tahoma" w:cs="Tahoma"/>
          <w:sz w:val="24"/>
          <w:szCs w:val="24"/>
        </w:rPr>
        <w:t xml:space="preserve"> – Keep a persistent connection open so updates (like “New event added” or “Workshop is full”) instantly push to users.</w:t>
      </w:r>
    </w:p>
    <w:p w14:paraId="60095DD9">
      <w:pPr>
        <w:numPr>
          <w:ilvl w:val="0"/>
          <w:numId w:val="13"/>
        </w:numPr>
        <w:rPr>
          <w:rFonts w:hint="default" w:ascii="Tahoma" w:hAnsi="Tahoma" w:cs="Tahoma"/>
          <w:sz w:val="24"/>
          <w:szCs w:val="24"/>
        </w:rPr>
      </w:pPr>
      <w:r>
        <w:rPr>
          <w:rFonts w:hint="default" w:ascii="Tahoma" w:hAnsi="Tahoma" w:cs="Tahoma"/>
          <w:b/>
          <w:bCs/>
          <w:sz w:val="24"/>
          <w:szCs w:val="24"/>
        </w:rPr>
        <w:t>Server-Sent Events (SSE)</w:t>
      </w:r>
      <w:r>
        <w:rPr>
          <w:rFonts w:hint="default" w:ascii="Tahoma" w:hAnsi="Tahoma" w:cs="Tahoma"/>
          <w:sz w:val="24"/>
          <w:szCs w:val="24"/>
        </w:rPr>
        <w:t xml:space="preserve"> – Simple way to stream live updates one-way from server to browser.</w:t>
      </w:r>
    </w:p>
    <w:p w14:paraId="734646E5">
      <w:pPr>
        <w:numPr>
          <w:ilvl w:val="0"/>
          <w:numId w:val="13"/>
        </w:numPr>
        <w:rPr>
          <w:rFonts w:hint="default" w:ascii="Tahoma" w:hAnsi="Tahoma" w:cs="Tahoma"/>
          <w:sz w:val="24"/>
          <w:szCs w:val="24"/>
        </w:rPr>
      </w:pPr>
      <w:r>
        <w:rPr>
          <w:rFonts w:hint="default" w:ascii="Tahoma" w:hAnsi="Tahoma" w:cs="Tahoma"/>
          <w:b/>
          <w:bCs/>
          <w:sz w:val="24"/>
          <w:szCs w:val="24"/>
        </w:rPr>
        <w:t>Push Notifications (mobile)</w:t>
      </w:r>
      <w:r>
        <w:rPr>
          <w:rFonts w:hint="default" w:ascii="Tahoma" w:hAnsi="Tahoma" w:cs="Tahoma"/>
          <w:sz w:val="24"/>
          <w:szCs w:val="24"/>
        </w:rPr>
        <w:t xml:space="preserve"> – For instant alerts when a user is offline.</w:t>
      </w:r>
    </w:p>
    <w:p w14:paraId="538DCD41">
      <w:pPr>
        <w:rPr>
          <w:rFonts w:hint="default" w:ascii="Tahoma" w:hAnsi="Tahoma" w:cs="Tahoma"/>
          <w:sz w:val="24"/>
          <w:szCs w:val="24"/>
        </w:rPr>
      </w:pPr>
      <w:r>
        <w:rPr>
          <w:rFonts w:hint="default" w:ascii="Tahoma" w:hAnsi="Tahoma" w:cs="Tahoma"/>
          <w:b/>
          <w:bCs/>
          <w:sz w:val="24"/>
          <w:szCs w:val="24"/>
        </w:rPr>
        <w:t xml:space="preserve"> 4. Concurrency Safety in Code</w:t>
      </w:r>
    </w:p>
    <w:p w14:paraId="639DB2F3">
      <w:pPr>
        <w:numPr>
          <w:ilvl w:val="0"/>
          <w:numId w:val="14"/>
        </w:numPr>
        <w:rPr>
          <w:rFonts w:hint="default" w:ascii="Tahoma" w:hAnsi="Tahoma" w:cs="Tahoma"/>
          <w:sz w:val="24"/>
          <w:szCs w:val="24"/>
        </w:rPr>
      </w:pPr>
      <w:r>
        <w:rPr>
          <w:rFonts w:hint="default" w:ascii="Tahoma" w:hAnsi="Tahoma" w:cs="Tahoma"/>
          <w:sz w:val="24"/>
          <w:szCs w:val="24"/>
        </w:rPr>
        <w:t xml:space="preserve">Use </w:t>
      </w:r>
      <w:r>
        <w:rPr>
          <w:rFonts w:hint="default" w:ascii="Tahoma" w:hAnsi="Tahoma" w:cs="Tahoma"/>
          <w:b/>
          <w:bCs/>
          <w:sz w:val="24"/>
          <w:szCs w:val="24"/>
        </w:rPr>
        <w:t>locks/mutexes</w:t>
      </w:r>
      <w:r>
        <w:rPr>
          <w:rFonts w:hint="default" w:ascii="Tahoma" w:hAnsi="Tahoma" w:cs="Tahoma"/>
          <w:sz w:val="24"/>
          <w:szCs w:val="24"/>
        </w:rPr>
        <w:t xml:space="preserve"> for shared resources (if you have in-memory counters).</w:t>
      </w:r>
      <w:bookmarkStart w:id="0" w:name="_GoBack"/>
      <w:bookmarkEnd w:id="0"/>
    </w:p>
    <w:p w14:paraId="729F32FE">
      <w:pPr>
        <w:numPr>
          <w:ilvl w:val="0"/>
          <w:numId w:val="14"/>
        </w:numPr>
        <w:rPr>
          <w:rFonts w:hint="default" w:ascii="Tahoma" w:hAnsi="Tahoma" w:cs="Tahoma"/>
          <w:sz w:val="24"/>
          <w:szCs w:val="24"/>
        </w:rPr>
      </w:pPr>
      <w:r>
        <w:rPr>
          <w:rFonts w:hint="default" w:ascii="Tahoma" w:hAnsi="Tahoma" w:cs="Tahoma"/>
          <w:sz w:val="24"/>
          <w:szCs w:val="24"/>
        </w:rPr>
        <w:t xml:space="preserve">Prefer </w:t>
      </w:r>
      <w:r>
        <w:rPr>
          <w:rFonts w:hint="default" w:ascii="Tahoma" w:hAnsi="Tahoma" w:cs="Tahoma"/>
          <w:b/>
          <w:bCs/>
          <w:sz w:val="24"/>
          <w:szCs w:val="24"/>
        </w:rPr>
        <w:t>stateless services</w:t>
      </w:r>
      <w:r>
        <w:rPr>
          <w:rFonts w:hint="default" w:ascii="Tahoma" w:hAnsi="Tahoma" w:cs="Tahoma"/>
          <w:sz w:val="24"/>
          <w:szCs w:val="24"/>
        </w:rPr>
        <w:t xml:space="preserve"> → scale easily across multiple servers.</w:t>
      </w:r>
    </w:p>
    <w:p w14:paraId="21BEA0AA">
      <w:pPr>
        <w:numPr>
          <w:ilvl w:val="0"/>
          <w:numId w:val="14"/>
        </w:numPr>
        <w:rPr>
          <w:rFonts w:hint="default" w:ascii="Tahoma" w:hAnsi="Tahoma" w:cs="Tahoma"/>
          <w:sz w:val="24"/>
          <w:szCs w:val="24"/>
        </w:rPr>
      </w:pPr>
      <w:r>
        <w:rPr>
          <w:rFonts w:hint="default" w:ascii="Tahoma" w:hAnsi="Tahoma" w:cs="Tahoma"/>
          <w:sz w:val="24"/>
          <w:szCs w:val="24"/>
        </w:rPr>
        <w:t xml:space="preserve">Use </w:t>
      </w:r>
      <w:r>
        <w:rPr>
          <w:rFonts w:hint="default" w:ascii="Tahoma" w:hAnsi="Tahoma" w:cs="Tahoma"/>
          <w:b/>
          <w:bCs/>
          <w:sz w:val="24"/>
          <w:szCs w:val="24"/>
        </w:rPr>
        <w:t>background workers</w:t>
      </w:r>
      <w:r>
        <w:rPr>
          <w:rFonts w:hint="default" w:ascii="Tahoma" w:hAnsi="Tahoma" w:cs="Tahoma"/>
          <w:sz w:val="24"/>
          <w:szCs w:val="24"/>
        </w:rPr>
        <w:t xml:space="preserve"> to process heavy tasks (e.g., sending 100s of notifications) without blocking the main app.</w:t>
      </w:r>
    </w:p>
    <w:p w14:paraId="16E9977F">
      <w:pPr>
        <w:rPr>
          <w:rFonts w:hint="default" w:ascii="Tahoma" w:hAnsi="Tahoma" w:cs="Tahoma"/>
          <w:b/>
          <w:bCs/>
          <w:sz w:val="24"/>
          <w:szCs w:val="24"/>
        </w:rPr>
      </w:pPr>
      <w:r>
        <w:rPr>
          <w:rFonts w:hint="default" w:ascii="Tahoma" w:hAnsi="Tahoma" w:cs="Tahoma"/>
          <w:b/>
          <w:bCs/>
          <w:sz w:val="24"/>
          <w:szCs w:val="24"/>
        </w:rPr>
        <w:t xml:space="preserve"> 5. Example Flow: User Registering for a Workshop</w:t>
      </w:r>
    </w:p>
    <w:p w14:paraId="3CDDD880">
      <w:pPr>
        <w:numPr>
          <w:ilvl w:val="0"/>
          <w:numId w:val="15"/>
        </w:numPr>
        <w:rPr>
          <w:rFonts w:hint="default" w:ascii="Tahoma" w:hAnsi="Tahoma" w:cs="Tahoma"/>
          <w:sz w:val="24"/>
          <w:szCs w:val="24"/>
        </w:rPr>
      </w:pPr>
      <w:r>
        <w:rPr>
          <w:rFonts w:hint="default" w:ascii="Tahoma" w:hAnsi="Tahoma" w:cs="Tahoma"/>
          <w:sz w:val="24"/>
          <w:szCs w:val="24"/>
        </w:rPr>
        <w:t>User clicks “Join Workshop.”</w:t>
      </w:r>
    </w:p>
    <w:p w14:paraId="2998D0FD">
      <w:pPr>
        <w:numPr>
          <w:ilvl w:val="0"/>
          <w:numId w:val="15"/>
        </w:numPr>
        <w:rPr>
          <w:rFonts w:hint="default" w:ascii="Tahoma" w:hAnsi="Tahoma" w:cs="Tahoma"/>
          <w:sz w:val="24"/>
          <w:szCs w:val="24"/>
        </w:rPr>
      </w:pPr>
      <w:r>
        <w:rPr>
          <w:rFonts w:hint="default" w:ascii="Tahoma" w:hAnsi="Tahoma" w:cs="Tahoma"/>
          <w:sz w:val="24"/>
          <w:szCs w:val="24"/>
        </w:rPr>
        <w:t xml:space="preserve">Backend starts a </w:t>
      </w:r>
      <w:r>
        <w:rPr>
          <w:rFonts w:hint="default" w:ascii="Tahoma" w:hAnsi="Tahoma" w:cs="Tahoma"/>
          <w:b/>
          <w:bCs/>
          <w:sz w:val="24"/>
          <w:szCs w:val="24"/>
        </w:rPr>
        <w:t>transaction</w:t>
      </w:r>
      <w:r>
        <w:rPr>
          <w:rFonts w:hint="default" w:ascii="Tahoma" w:hAnsi="Tahoma" w:cs="Tahoma"/>
          <w:sz w:val="24"/>
          <w:szCs w:val="24"/>
        </w:rPr>
        <w:t>:</w:t>
      </w:r>
    </w:p>
    <w:p w14:paraId="4ADFD418">
      <w:pPr>
        <w:numPr>
          <w:ilvl w:val="1"/>
          <w:numId w:val="15"/>
        </w:numPr>
        <w:rPr>
          <w:rFonts w:hint="default" w:ascii="Tahoma" w:hAnsi="Tahoma" w:cs="Tahoma"/>
          <w:sz w:val="24"/>
          <w:szCs w:val="24"/>
        </w:rPr>
      </w:pPr>
      <w:r>
        <w:rPr>
          <w:rFonts w:hint="default" w:ascii="Tahoma" w:hAnsi="Tahoma" w:cs="Tahoma"/>
          <w:sz w:val="24"/>
          <w:szCs w:val="24"/>
        </w:rPr>
        <w:t>Check if spots are available.</w:t>
      </w:r>
    </w:p>
    <w:p w14:paraId="1B6E8068">
      <w:pPr>
        <w:numPr>
          <w:ilvl w:val="1"/>
          <w:numId w:val="15"/>
        </w:numPr>
        <w:rPr>
          <w:rFonts w:hint="default" w:ascii="Tahoma" w:hAnsi="Tahoma" w:cs="Tahoma"/>
          <w:sz w:val="24"/>
          <w:szCs w:val="24"/>
        </w:rPr>
      </w:pPr>
      <w:r>
        <w:rPr>
          <w:rFonts w:hint="default" w:ascii="Tahoma" w:hAnsi="Tahoma" w:cs="Tahoma"/>
          <w:sz w:val="24"/>
          <w:szCs w:val="24"/>
        </w:rPr>
        <w:t>Deduct one spot.</w:t>
      </w:r>
    </w:p>
    <w:p w14:paraId="1A8968C1">
      <w:pPr>
        <w:numPr>
          <w:ilvl w:val="1"/>
          <w:numId w:val="15"/>
        </w:numPr>
        <w:rPr>
          <w:rFonts w:hint="default" w:ascii="Tahoma" w:hAnsi="Tahoma" w:cs="Tahoma"/>
          <w:sz w:val="24"/>
          <w:szCs w:val="24"/>
        </w:rPr>
      </w:pPr>
      <w:r>
        <w:rPr>
          <w:rFonts w:hint="default" w:ascii="Tahoma" w:hAnsi="Tahoma" w:cs="Tahoma"/>
          <w:sz w:val="24"/>
          <w:szCs w:val="24"/>
        </w:rPr>
        <w:t>Save the booking.</w:t>
      </w:r>
    </w:p>
    <w:p w14:paraId="664554DA">
      <w:pPr>
        <w:numPr>
          <w:ilvl w:val="0"/>
          <w:numId w:val="15"/>
        </w:numPr>
        <w:rPr>
          <w:rFonts w:hint="default" w:ascii="Tahoma" w:hAnsi="Tahoma" w:cs="Tahoma"/>
          <w:sz w:val="24"/>
          <w:szCs w:val="24"/>
        </w:rPr>
      </w:pPr>
      <w:r>
        <w:rPr>
          <w:rFonts w:hint="default" w:ascii="Tahoma" w:hAnsi="Tahoma" w:cs="Tahoma"/>
          <w:sz w:val="24"/>
          <w:szCs w:val="24"/>
        </w:rPr>
        <w:t>Commit transaction → only one user gets the last spot.</w:t>
      </w:r>
    </w:p>
    <w:p w14:paraId="53E98014">
      <w:pPr>
        <w:numPr>
          <w:ilvl w:val="0"/>
          <w:numId w:val="15"/>
        </w:numPr>
        <w:rPr>
          <w:rFonts w:hint="default" w:ascii="Tahoma" w:hAnsi="Tahoma" w:cs="Tahoma"/>
          <w:sz w:val="24"/>
          <w:szCs w:val="24"/>
        </w:rPr>
      </w:pPr>
      <w:r>
        <w:rPr>
          <w:rFonts w:hint="default" w:ascii="Tahoma" w:hAnsi="Tahoma" w:cs="Tahoma"/>
          <w:sz w:val="24"/>
          <w:szCs w:val="24"/>
        </w:rPr>
        <w:t xml:space="preserve">Trigger a </w:t>
      </w:r>
      <w:r>
        <w:rPr>
          <w:rFonts w:hint="default" w:ascii="Tahoma" w:hAnsi="Tahoma" w:cs="Tahoma"/>
          <w:b/>
          <w:bCs/>
          <w:sz w:val="24"/>
          <w:szCs w:val="24"/>
        </w:rPr>
        <w:t>real-time update</w:t>
      </w:r>
      <w:r>
        <w:rPr>
          <w:rFonts w:hint="default" w:ascii="Tahoma" w:hAnsi="Tahoma" w:cs="Tahoma"/>
          <w:sz w:val="24"/>
          <w:szCs w:val="24"/>
        </w:rPr>
        <w:t xml:space="preserve"> over WebSocket:</w:t>
      </w:r>
    </w:p>
    <w:p w14:paraId="3829216E">
      <w:pPr>
        <w:numPr>
          <w:ilvl w:val="1"/>
          <w:numId w:val="15"/>
        </w:numPr>
        <w:rPr>
          <w:rFonts w:hint="default" w:ascii="Tahoma" w:hAnsi="Tahoma" w:cs="Tahoma"/>
          <w:sz w:val="24"/>
          <w:szCs w:val="24"/>
        </w:rPr>
      </w:pPr>
      <w:r>
        <w:rPr>
          <w:rFonts w:hint="default" w:ascii="Tahoma" w:hAnsi="Tahoma" w:cs="Tahoma"/>
          <w:sz w:val="24"/>
          <w:szCs w:val="24"/>
        </w:rPr>
        <w:t>Everyone’s app updates instantly: “Workshop now full.”</w:t>
      </w:r>
    </w:p>
    <w:p w14:paraId="208BF732"/>
    <w:p w14:paraId="240F2FA9">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ahoma" w:hAnsi="Tahoma" w:cs="Tahoma"/>
          <w:sz w:val="24"/>
          <w:szCs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Pristina">
    <w:panose1 w:val="03060402040406080204"/>
    <w:charset w:val="00"/>
    <w:family w:val="auto"/>
    <w:pitch w:val="default"/>
    <w:sig w:usb0="00000003" w:usb1="00000000" w:usb2="00000000" w:usb3="00000000" w:csb0="20000001" w:csb1="00000000"/>
  </w:font>
  <w:font w:name="Segoe UI Variable Display Semibold">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Franklin Gothic Heavy">
    <w:panose1 w:val="020B0903020102020204"/>
    <w:charset w:val="00"/>
    <w:family w:val="auto"/>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A352EE"/>
    <w:multiLevelType w:val="singleLevel"/>
    <w:tmpl w:val="8BA352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BC4849C"/>
    <w:multiLevelType w:val="singleLevel"/>
    <w:tmpl w:val="8BC484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F12AD0D"/>
    <w:multiLevelType w:val="singleLevel"/>
    <w:tmpl w:val="8F12AD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151F42E"/>
    <w:multiLevelType w:val="singleLevel"/>
    <w:tmpl w:val="B151F4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C63D36E"/>
    <w:multiLevelType w:val="multilevel"/>
    <w:tmpl w:val="CC63D36E"/>
    <w:lvl w:ilvl="0" w:tentative="0">
      <w:start w:val="1"/>
      <w:numFmt w:val="decimal"/>
      <w:lvlText w:val="%1."/>
      <w:lvlJc w:val="left"/>
      <w:pPr>
        <w:tabs>
          <w:tab w:val="left" w:pos="720"/>
        </w:tabs>
        <w:ind w:left="720" w:hanging="360"/>
      </w:pPr>
      <w:rPr>
        <w:rFonts w:hint="default" w:ascii="Tahoma" w:hAnsi="Tahoma" w:cs="Tahoma"/>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0FC77BAB"/>
    <w:multiLevelType w:val="singleLevel"/>
    <w:tmpl w:val="0FC77B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1DC6C22B"/>
    <w:multiLevelType w:val="multilevel"/>
    <w:tmpl w:val="1DC6C22B"/>
    <w:lvl w:ilvl="0" w:tentative="0">
      <w:start w:val="1"/>
      <w:numFmt w:val="decimal"/>
      <w:lvlText w:val="%1."/>
      <w:lvlJc w:val="left"/>
      <w:pPr>
        <w:tabs>
          <w:tab w:val="left" w:pos="720"/>
        </w:tabs>
        <w:ind w:left="720" w:hanging="360"/>
      </w:pPr>
      <w:rPr>
        <w:rFonts w:hint="default" w:ascii="Tahoma" w:hAnsi="Tahoma" w:cs="Tahoma"/>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26570AE6"/>
    <w:multiLevelType w:val="singleLevel"/>
    <w:tmpl w:val="26570A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298A45FA"/>
    <w:multiLevelType w:val="multilevel"/>
    <w:tmpl w:val="298A45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DBD66D7"/>
    <w:multiLevelType w:val="multilevel"/>
    <w:tmpl w:val="2DBD66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4DB08A7"/>
    <w:multiLevelType w:val="singleLevel"/>
    <w:tmpl w:val="34DB08A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41AC6307"/>
    <w:multiLevelType w:val="multilevel"/>
    <w:tmpl w:val="41AC6307"/>
    <w:lvl w:ilvl="0" w:tentative="0">
      <w:start w:val="1"/>
      <w:numFmt w:val="decimal"/>
      <w:lvlText w:val="%1."/>
      <w:lvlJc w:val="left"/>
      <w:pPr>
        <w:tabs>
          <w:tab w:val="left" w:pos="720"/>
        </w:tabs>
        <w:ind w:left="720" w:hanging="360"/>
      </w:pPr>
      <w:rPr>
        <w:rFonts w:hint="default" w:ascii="Tahoma" w:hAnsi="Tahoma" w:cs="Tahoma"/>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4BF826A7"/>
    <w:multiLevelType w:val="multilevel"/>
    <w:tmpl w:val="4BF826A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5D170004"/>
    <w:multiLevelType w:val="multilevel"/>
    <w:tmpl w:val="5D1700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923373A"/>
    <w:multiLevelType w:val="multilevel"/>
    <w:tmpl w:val="692337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4"/>
  </w:num>
  <w:num w:numId="3">
    <w:abstractNumId w:val="10"/>
  </w:num>
  <w:num w:numId="4">
    <w:abstractNumId w:val="1"/>
  </w:num>
  <w:num w:numId="5">
    <w:abstractNumId w:val="6"/>
  </w:num>
  <w:num w:numId="6">
    <w:abstractNumId w:val="5"/>
  </w:num>
  <w:num w:numId="7">
    <w:abstractNumId w:val="0"/>
  </w:num>
  <w:num w:numId="8">
    <w:abstractNumId w:val="11"/>
  </w:num>
  <w:num w:numId="9">
    <w:abstractNumId w:val="2"/>
  </w:num>
  <w:num w:numId="10">
    <w:abstractNumId w:val="7"/>
  </w:num>
  <w:num w:numId="11">
    <w:abstractNumId w:val="9"/>
  </w:num>
  <w:num w:numId="12">
    <w:abstractNumId w:val="14"/>
  </w:num>
  <w:num w:numId="13">
    <w:abstractNumId w:val="13"/>
  </w:num>
  <w:num w:numId="14">
    <w:abstractNumId w:val="8"/>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9A04F5"/>
    <w:rsid w:val="049A0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67</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2025-10-07T04:35:00Z</dcterms:created>
  <dc:creator>Martha Chooka</dc:creator>
  <cp:lastModifiedBy>Martha Chooka</cp:lastModifiedBy>
  <dcterms:modified xsi:type="dcterms:W3CDTF">2025-10-07T11:19:39Z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2974064C60544E5188140902702C7307_11</vt:lpwstr>
  </property>
</Properties>
</file>