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675870" w14:textId="77777777" w:rsidR="00B04FEE" w:rsidRDefault="00B04FEE" w:rsidP="00B04FEE">
      <w:pPr>
        <w:rPr>
          <w:rFonts w:ascii="Times New Roman" w:hAnsi="Times New Roman" w:cs="Times New Roman"/>
        </w:rPr>
      </w:pPr>
      <w:r w:rsidRPr="00B04FEE">
        <w:rPr>
          <w:rFonts w:ascii="Times New Roman" w:hAnsi="Times New Roman" w:cs="Times New Roman"/>
        </w:rPr>
        <w:t>Martha Guzman</w:t>
      </w:r>
      <w:r w:rsidRPr="00B04FEE">
        <w:rPr>
          <w:rFonts w:ascii="Times New Roman" w:hAnsi="Times New Roman" w:cs="Times New Roman"/>
        </w:rPr>
        <w:br/>
        <w:t>CSD-402 Java for Programmers</w:t>
      </w:r>
      <w:r w:rsidRPr="00B04FEE">
        <w:rPr>
          <w:rFonts w:ascii="Times New Roman" w:hAnsi="Times New Roman" w:cs="Times New Roman"/>
        </w:rPr>
        <w:br/>
        <w:t>Module 11.2</w:t>
      </w:r>
    </w:p>
    <w:p w14:paraId="24B97A2C" w14:textId="77777777" w:rsidR="00B04FEE" w:rsidRDefault="00B04FEE" w:rsidP="00B04FEE">
      <w:pPr>
        <w:rPr>
          <w:rFonts w:ascii="Times New Roman" w:hAnsi="Times New Roman" w:cs="Times New Roman"/>
        </w:rPr>
      </w:pPr>
    </w:p>
    <w:p w14:paraId="18EFC9CD" w14:textId="3F5F8563" w:rsidR="00B04FEE" w:rsidRPr="00B04FEE" w:rsidRDefault="00B04FEE" w:rsidP="00B04FEE">
      <w:pPr>
        <w:jc w:val="center"/>
        <w:rPr>
          <w:rFonts w:ascii="Times New Roman" w:hAnsi="Times New Roman" w:cs="Times New Roman"/>
          <w:b/>
          <w:bCs/>
          <w:sz w:val="28"/>
          <w:szCs w:val="28"/>
        </w:rPr>
      </w:pPr>
      <w:r w:rsidRPr="00B04FEE">
        <w:rPr>
          <w:rFonts w:ascii="Times New Roman" w:hAnsi="Times New Roman" w:cs="Times New Roman"/>
          <w:b/>
          <w:bCs/>
          <w:sz w:val="28"/>
          <w:szCs w:val="28"/>
        </w:rPr>
        <w:t xml:space="preserve">JavaFX </w:t>
      </w:r>
      <w:proofErr w:type="spellStart"/>
      <w:r w:rsidRPr="00B04FEE">
        <w:rPr>
          <w:rFonts w:ascii="Times New Roman" w:hAnsi="Times New Roman" w:cs="Times New Roman"/>
          <w:b/>
          <w:bCs/>
          <w:sz w:val="28"/>
          <w:szCs w:val="28"/>
        </w:rPr>
        <w:t>HBox</w:t>
      </w:r>
      <w:proofErr w:type="spellEnd"/>
      <w:r w:rsidRPr="00B04FEE">
        <w:rPr>
          <w:rFonts w:ascii="Times New Roman" w:hAnsi="Times New Roman" w:cs="Times New Roman"/>
          <w:b/>
          <w:bCs/>
          <w:sz w:val="28"/>
          <w:szCs w:val="28"/>
        </w:rPr>
        <w:t xml:space="preserve"> and </w:t>
      </w:r>
      <w:proofErr w:type="spellStart"/>
      <w:r w:rsidRPr="00B04FEE">
        <w:rPr>
          <w:rFonts w:ascii="Times New Roman" w:hAnsi="Times New Roman" w:cs="Times New Roman"/>
          <w:b/>
          <w:bCs/>
          <w:sz w:val="28"/>
          <w:szCs w:val="28"/>
        </w:rPr>
        <w:t>GridPane</w:t>
      </w:r>
      <w:proofErr w:type="spellEnd"/>
      <w:r w:rsidRPr="00B04FEE">
        <w:rPr>
          <w:rFonts w:ascii="Times New Roman" w:hAnsi="Times New Roman" w:cs="Times New Roman"/>
          <w:b/>
          <w:bCs/>
          <w:sz w:val="28"/>
          <w:szCs w:val="28"/>
        </w:rPr>
        <w:t xml:space="preserve"> Layouts</w:t>
      </w:r>
    </w:p>
    <w:p w14:paraId="3DB8BB92"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Introduction</w:t>
      </w:r>
    </w:p>
    <w:p w14:paraId="7300B125"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JavaFX is a framework that allows developers to create graphical user interfaces (GUIs) using Java. Instead of having users interact with a program through the console, JavaFX allows developers to create windows, buttons, text fields, labels, and other interactive components. One important part of designing these applications is choosing how the components will be arranged on the screen.</w:t>
      </w:r>
    </w:p>
    <w:p w14:paraId="7C98C1DD"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 xml:space="preserve">For this assignment, I researched two JavaFX layout containers: </w:t>
      </w:r>
      <w:proofErr w:type="spellStart"/>
      <w:r w:rsidRPr="00B04FEE">
        <w:rPr>
          <w:rFonts w:ascii="Times New Roman" w:hAnsi="Times New Roman" w:cs="Times New Roman"/>
        </w:rPr>
        <w:t>HBox</w:t>
      </w:r>
      <w:proofErr w:type="spellEnd"/>
      <w:r w:rsidRPr="00B04FEE">
        <w:rPr>
          <w:rFonts w:ascii="Times New Roman" w:hAnsi="Times New Roman" w:cs="Times New Roman"/>
        </w:rPr>
        <w:t xml:space="preserve"> and </w:t>
      </w:r>
      <w:proofErr w:type="spellStart"/>
      <w:r w:rsidRPr="00B04FEE">
        <w:rPr>
          <w:rFonts w:ascii="Times New Roman" w:hAnsi="Times New Roman" w:cs="Times New Roman"/>
        </w:rPr>
        <w:t>GridPane</w:t>
      </w:r>
      <w:proofErr w:type="spellEnd"/>
      <w:r w:rsidRPr="00B04FEE">
        <w:rPr>
          <w:rFonts w:ascii="Times New Roman" w:hAnsi="Times New Roman" w:cs="Times New Roman"/>
        </w:rPr>
        <w:t xml:space="preserve">. Both help organize an application's interface, but they serve different purposes. </w:t>
      </w:r>
      <w:proofErr w:type="spellStart"/>
      <w:r w:rsidRPr="00B04FEE">
        <w:rPr>
          <w:rFonts w:ascii="Times New Roman" w:hAnsi="Times New Roman" w:cs="Times New Roman"/>
        </w:rPr>
        <w:t>HBox</w:t>
      </w:r>
      <w:proofErr w:type="spellEnd"/>
      <w:r w:rsidRPr="00B04FEE">
        <w:rPr>
          <w:rFonts w:ascii="Times New Roman" w:hAnsi="Times New Roman" w:cs="Times New Roman"/>
        </w:rPr>
        <w:t xml:space="preserve"> arranges components horizontally, while </w:t>
      </w:r>
      <w:proofErr w:type="spellStart"/>
      <w:r w:rsidRPr="00B04FEE">
        <w:rPr>
          <w:rFonts w:ascii="Times New Roman" w:hAnsi="Times New Roman" w:cs="Times New Roman"/>
        </w:rPr>
        <w:t>GridPane</w:t>
      </w:r>
      <w:proofErr w:type="spellEnd"/>
      <w:r w:rsidRPr="00B04FEE">
        <w:rPr>
          <w:rFonts w:ascii="Times New Roman" w:hAnsi="Times New Roman" w:cs="Times New Roman"/>
        </w:rPr>
        <w:t xml:space="preserve"> organizes them into rows and columns. To better understand how they work, I created a simple Expense Entry Application that uses both layouts.</w:t>
      </w:r>
    </w:p>
    <w:p w14:paraId="33C0D061" w14:textId="77777777" w:rsidR="00B04FEE" w:rsidRDefault="00B04FEE" w:rsidP="00B04FEE">
      <w:pPr>
        <w:rPr>
          <w:rFonts w:ascii="Times New Roman" w:hAnsi="Times New Roman" w:cs="Times New Roman"/>
          <w:b/>
          <w:bCs/>
        </w:rPr>
      </w:pPr>
    </w:p>
    <w:p w14:paraId="0B522B02" w14:textId="7B457C5C" w:rsidR="00B04FEE" w:rsidRPr="00B04FEE" w:rsidRDefault="00B04FEE" w:rsidP="00B04FEE">
      <w:pPr>
        <w:rPr>
          <w:rFonts w:ascii="Times New Roman" w:hAnsi="Times New Roman" w:cs="Times New Roman"/>
          <w:b/>
          <w:bCs/>
        </w:rPr>
      </w:pPr>
      <w:r w:rsidRPr="00B04FEE">
        <w:rPr>
          <w:rFonts w:ascii="Times New Roman" w:hAnsi="Times New Roman" w:cs="Times New Roman"/>
          <w:b/>
          <w:bCs/>
        </w:rPr>
        <w:t xml:space="preserve">What: Understanding </w:t>
      </w:r>
      <w:proofErr w:type="spellStart"/>
      <w:r w:rsidRPr="00B04FEE">
        <w:rPr>
          <w:rFonts w:ascii="Times New Roman" w:hAnsi="Times New Roman" w:cs="Times New Roman"/>
          <w:b/>
          <w:bCs/>
        </w:rPr>
        <w:t>HBox</w:t>
      </w:r>
      <w:proofErr w:type="spellEnd"/>
      <w:r w:rsidRPr="00B04FEE">
        <w:rPr>
          <w:rFonts w:ascii="Times New Roman" w:hAnsi="Times New Roman" w:cs="Times New Roman"/>
          <w:b/>
          <w:bCs/>
        </w:rPr>
        <w:t xml:space="preserve"> and </w:t>
      </w:r>
      <w:proofErr w:type="spellStart"/>
      <w:r w:rsidRPr="00B04FEE">
        <w:rPr>
          <w:rFonts w:ascii="Times New Roman" w:hAnsi="Times New Roman" w:cs="Times New Roman"/>
          <w:b/>
          <w:bCs/>
        </w:rPr>
        <w:t>GridPane</w:t>
      </w:r>
      <w:proofErr w:type="spellEnd"/>
    </w:p>
    <w:p w14:paraId="712DC60C" w14:textId="77777777" w:rsidR="00B04FEE" w:rsidRDefault="00B04FEE" w:rsidP="00B04FEE">
      <w:pPr>
        <w:rPr>
          <w:rFonts w:ascii="Times New Roman" w:hAnsi="Times New Roman" w:cs="Times New Roman"/>
          <w:b/>
          <w:bCs/>
        </w:rPr>
      </w:pPr>
    </w:p>
    <w:p w14:paraId="31155306" w14:textId="2E0782B3" w:rsidR="00B04FEE" w:rsidRPr="00B04FEE" w:rsidRDefault="00B04FEE" w:rsidP="00B04FEE">
      <w:pPr>
        <w:rPr>
          <w:rFonts w:ascii="Times New Roman" w:hAnsi="Times New Roman" w:cs="Times New Roman"/>
          <w:b/>
          <w:bCs/>
        </w:rPr>
      </w:pPr>
      <w:r w:rsidRPr="00B04FEE">
        <w:rPr>
          <w:rFonts w:ascii="Times New Roman" w:hAnsi="Times New Roman" w:cs="Times New Roman"/>
          <w:b/>
          <w:bCs/>
        </w:rPr>
        <w:t xml:space="preserve">JavaFX </w:t>
      </w:r>
      <w:proofErr w:type="spellStart"/>
      <w:r w:rsidRPr="00B04FEE">
        <w:rPr>
          <w:rFonts w:ascii="Times New Roman" w:hAnsi="Times New Roman" w:cs="Times New Roman"/>
          <w:b/>
          <w:bCs/>
        </w:rPr>
        <w:t>HBox</w:t>
      </w:r>
      <w:proofErr w:type="spellEnd"/>
    </w:p>
    <w:p w14:paraId="7E136AF1" w14:textId="77777777" w:rsidR="00B04FEE" w:rsidRPr="00B04FEE" w:rsidRDefault="00B04FEE" w:rsidP="00B04FEE">
      <w:pPr>
        <w:rPr>
          <w:rFonts w:ascii="Times New Roman" w:hAnsi="Times New Roman" w:cs="Times New Roman"/>
        </w:rPr>
      </w:pPr>
      <w:proofErr w:type="spellStart"/>
      <w:r w:rsidRPr="00B04FEE">
        <w:rPr>
          <w:rFonts w:ascii="Times New Roman" w:hAnsi="Times New Roman" w:cs="Times New Roman"/>
        </w:rPr>
        <w:t>HBox</w:t>
      </w:r>
      <w:proofErr w:type="spellEnd"/>
      <w:r w:rsidRPr="00B04FEE">
        <w:rPr>
          <w:rFonts w:ascii="Times New Roman" w:hAnsi="Times New Roman" w:cs="Times New Roman"/>
        </w:rPr>
        <w:t xml:space="preserve"> is a layout container that arranges its child components in a single horizontal row. According to the </w:t>
      </w:r>
      <w:proofErr w:type="spellStart"/>
      <w:r w:rsidRPr="00B04FEE">
        <w:rPr>
          <w:rFonts w:ascii="Times New Roman" w:hAnsi="Times New Roman" w:cs="Times New Roman"/>
        </w:rPr>
        <w:t>OpenJFX</w:t>
      </w:r>
      <w:proofErr w:type="spellEnd"/>
      <w:r w:rsidRPr="00B04FEE">
        <w:rPr>
          <w:rFonts w:ascii="Times New Roman" w:hAnsi="Times New Roman" w:cs="Times New Roman"/>
        </w:rPr>
        <w:t xml:space="preserve"> documentation, </w:t>
      </w:r>
      <w:proofErr w:type="spellStart"/>
      <w:r w:rsidRPr="00B04FEE">
        <w:rPr>
          <w:rFonts w:ascii="Times New Roman" w:hAnsi="Times New Roman" w:cs="Times New Roman"/>
        </w:rPr>
        <w:t>HBox</w:t>
      </w:r>
      <w:proofErr w:type="spellEnd"/>
      <w:r w:rsidRPr="00B04FEE">
        <w:rPr>
          <w:rFonts w:ascii="Times New Roman" w:hAnsi="Times New Roman" w:cs="Times New Roman"/>
        </w:rPr>
        <w:t xml:space="preserve"> automatically positions its components next to each other and allows developers to control spacing, alignment, and padding (</w:t>
      </w:r>
      <w:proofErr w:type="spellStart"/>
      <w:r w:rsidRPr="00B04FEE">
        <w:rPr>
          <w:rFonts w:ascii="Times New Roman" w:hAnsi="Times New Roman" w:cs="Times New Roman"/>
        </w:rPr>
        <w:t>OpenJFX</w:t>
      </w:r>
      <w:proofErr w:type="spellEnd"/>
      <w:r w:rsidRPr="00B04FEE">
        <w:rPr>
          <w:rFonts w:ascii="Times New Roman" w:hAnsi="Times New Roman" w:cs="Times New Roman"/>
        </w:rPr>
        <w:t>, n.d.).</w:t>
      </w:r>
    </w:p>
    <w:p w14:paraId="49FA8A53"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 xml:space="preserve">For example, an application might have Save, Cancel, and Delete buttons. Instead of manually positioning each button, developers can place them inside an </w:t>
      </w:r>
      <w:proofErr w:type="spellStart"/>
      <w:r w:rsidRPr="00B04FEE">
        <w:rPr>
          <w:rFonts w:ascii="Times New Roman" w:hAnsi="Times New Roman" w:cs="Times New Roman"/>
        </w:rPr>
        <w:t>HBox</w:t>
      </w:r>
      <w:proofErr w:type="spellEnd"/>
      <w:r w:rsidRPr="00B04FEE">
        <w:rPr>
          <w:rFonts w:ascii="Times New Roman" w:hAnsi="Times New Roman" w:cs="Times New Roman"/>
        </w:rPr>
        <w:t>. The layout automatically arranges them horizontally.</w:t>
      </w:r>
    </w:p>
    <w:p w14:paraId="2B9965D9"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 xml:space="preserve">One advantage of </w:t>
      </w:r>
      <w:proofErr w:type="spellStart"/>
      <w:r w:rsidRPr="00B04FEE">
        <w:rPr>
          <w:rFonts w:ascii="Times New Roman" w:hAnsi="Times New Roman" w:cs="Times New Roman"/>
        </w:rPr>
        <w:t>HBox</w:t>
      </w:r>
      <w:proofErr w:type="spellEnd"/>
      <w:r w:rsidRPr="00B04FEE">
        <w:rPr>
          <w:rFonts w:ascii="Times New Roman" w:hAnsi="Times New Roman" w:cs="Times New Roman"/>
        </w:rPr>
        <w:t xml:space="preserve"> is its simplicity. Developers do not have to calculate the exact position of every component. </w:t>
      </w:r>
      <w:proofErr w:type="spellStart"/>
      <w:r w:rsidRPr="00B04FEE">
        <w:rPr>
          <w:rFonts w:ascii="Times New Roman" w:hAnsi="Times New Roman" w:cs="Times New Roman"/>
        </w:rPr>
        <w:t>HBox</w:t>
      </w:r>
      <w:proofErr w:type="spellEnd"/>
      <w:r w:rsidRPr="00B04FEE">
        <w:rPr>
          <w:rFonts w:ascii="Times New Roman" w:hAnsi="Times New Roman" w:cs="Times New Roman"/>
        </w:rPr>
        <w:t xml:space="preserve"> also supports alignment options, allowing buttons or other elements to be positioned toward the left, center, or right.</w:t>
      </w:r>
    </w:p>
    <w:p w14:paraId="36E50B8D" w14:textId="77777777" w:rsidR="00B04FEE" w:rsidRDefault="00B04FEE" w:rsidP="00B04FEE">
      <w:pPr>
        <w:rPr>
          <w:rFonts w:ascii="Times New Roman" w:hAnsi="Times New Roman" w:cs="Times New Roman"/>
        </w:rPr>
      </w:pPr>
      <w:r w:rsidRPr="00B04FEE">
        <w:rPr>
          <w:rFonts w:ascii="Times New Roman" w:hAnsi="Times New Roman" w:cs="Times New Roman"/>
        </w:rPr>
        <w:t xml:space="preserve">However, </w:t>
      </w:r>
      <w:proofErr w:type="spellStart"/>
      <w:r w:rsidRPr="00B04FEE">
        <w:rPr>
          <w:rFonts w:ascii="Times New Roman" w:hAnsi="Times New Roman" w:cs="Times New Roman"/>
        </w:rPr>
        <w:t>HBox</w:t>
      </w:r>
      <w:proofErr w:type="spellEnd"/>
      <w:r w:rsidRPr="00B04FEE">
        <w:rPr>
          <w:rFonts w:ascii="Times New Roman" w:hAnsi="Times New Roman" w:cs="Times New Roman"/>
        </w:rPr>
        <w:t xml:space="preserve"> is not always the best choice for complicated interfaces because it only arranges components horizontally. Applications requiring multiple rows and columns may benefit from another layout container.</w:t>
      </w:r>
    </w:p>
    <w:p w14:paraId="7F798B11" w14:textId="77777777" w:rsidR="00B04FEE" w:rsidRPr="00B04FEE" w:rsidRDefault="00B04FEE" w:rsidP="00B04FEE">
      <w:pPr>
        <w:rPr>
          <w:rFonts w:ascii="Times New Roman" w:hAnsi="Times New Roman" w:cs="Times New Roman"/>
        </w:rPr>
      </w:pPr>
    </w:p>
    <w:p w14:paraId="0BF8F246" w14:textId="77777777" w:rsidR="00B04FEE" w:rsidRPr="00B04FEE" w:rsidRDefault="00B04FEE" w:rsidP="00B04FEE">
      <w:pPr>
        <w:rPr>
          <w:rFonts w:ascii="Times New Roman" w:hAnsi="Times New Roman" w:cs="Times New Roman"/>
        </w:rPr>
      </w:pPr>
      <w:r w:rsidRPr="00B04FEE">
        <w:rPr>
          <w:rFonts w:ascii="Times New Roman" w:hAnsi="Times New Roman" w:cs="Times New Roman"/>
          <w:b/>
          <w:bCs/>
        </w:rPr>
        <w:t xml:space="preserve">JavaFX </w:t>
      </w:r>
      <w:proofErr w:type="spellStart"/>
      <w:r w:rsidRPr="00B04FEE">
        <w:rPr>
          <w:rFonts w:ascii="Times New Roman" w:hAnsi="Times New Roman" w:cs="Times New Roman"/>
          <w:b/>
          <w:bCs/>
        </w:rPr>
        <w:t>GridPane</w:t>
      </w:r>
      <w:proofErr w:type="spellEnd"/>
    </w:p>
    <w:p w14:paraId="687316EF" w14:textId="77777777" w:rsidR="00B04FEE" w:rsidRPr="00B04FEE" w:rsidRDefault="00B04FEE" w:rsidP="00B04FEE">
      <w:pPr>
        <w:rPr>
          <w:rFonts w:ascii="Times New Roman" w:hAnsi="Times New Roman" w:cs="Times New Roman"/>
        </w:rPr>
      </w:pPr>
      <w:proofErr w:type="spellStart"/>
      <w:r w:rsidRPr="00B04FEE">
        <w:rPr>
          <w:rFonts w:ascii="Times New Roman" w:hAnsi="Times New Roman" w:cs="Times New Roman"/>
        </w:rPr>
        <w:t>GridPane</w:t>
      </w:r>
      <w:proofErr w:type="spellEnd"/>
      <w:r w:rsidRPr="00B04FEE">
        <w:rPr>
          <w:rFonts w:ascii="Times New Roman" w:hAnsi="Times New Roman" w:cs="Times New Roman"/>
        </w:rPr>
        <w:t xml:space="preserve"> is another JavaFX layout container, but it organizes components into a flexible grid of rows and columns. Each component can be assigned a specific column and row position.</w:t>
      </w:r>
    </w:p>
    <w:p w14:paraId="2243AECF"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 xml:space="preserve">The </w:t>
      </w:r>
      <w:proofErr w:type="spellStart"/>
      <w:r w:rsidRPr="00B04FEE">
        <w:rPr>
          <w:rFonts w:ascii="Times New Roman" w:hAnsi="Times New Roman" w:cs="Times New Roman"/>
        </w:rPr>
        <w:t>OpenJFX</w:t>
      </w:r>
      <w:proofErr w:type="spellEnd"/>
      <w:r w:rsidRPr="00B04FEE">
        <w:rPr>
          <w:rFonts w:ascii="Times New Roman" w:hAnsi="Times New Roman" w:cs="Times New Roman"/>
        </w:rPr>
        <w:t xml:space="preserve"> documentation explains that </w:t>
      </w:r>
      <w:proofErr w:type="spellStart"/>
      <w:r w:rsidRPr="00B04FEE">
        <w:rPr>
          <w:rFonts w:ascii="Times New Roman" w:hAnsi="Times New Roman" w:cs="Times New Roman"/>
        </w:rPr>
        <w:t>GridPane</w:t>
      </w:r>
      <w:proofErr w:type="spellEnd"/>
      <w:r w:rsidRPr="00B04FEE">
        <w:rPr>
          <w:rFonts w:ascii="Times New Roman" w:hAnsi="Times New Roman" w:cs="Times New Roman"/>
        </w:rPr>
        <w:t xml:space="preserve"> supports spacing, padding, alignment, and components that span multiple rows or columns (</w:t>
      </w:r>
      <w:proofErr w:type="spellStart"/>
      <w:r w:rsidRPr="00B04FEE">
        <w:rPr>
          <w:rFonts w:ascii="Times New Roman" w:hAnsi="Times New Roman" w:cs="Times New Roman"/>
        </w:rPr>
        <w:t>OpenJFX</w:t>
      </w:r>
      <w:proofErr w:type="spellEnd"/>
      <w:r w:rsidRPr="00B04FEE">
        <w:rPr>
          <w:rFonts w:ascii="Times New Roman" w:hAnsi="Times New Roman" w:cs="Times New Roman"/>
        </w:rPr>
        <w:t>, n.d.).</w:t>
      </w:r>
    </w:p>
    <w:p w14:paraId="199608D4"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 xml:space="preserve">This makes </w:t>
      </w:r>
      <w:proofErr w:type="spellStart"/>
      <w:r w:rsidRPr="00B04FEE">
        <w:rPr>
          <w:rFonts w:ascii="Times New Roman" w:hAnsi="Times New Roman" w:cs="Times New Roman"/>
        </w:rPr>
        <w:t>GridPane</w:t>
      </w:r>
      <w:proofErr w:type="spellEnd"/>
      <w:r w:rsidRPr="00B04FEE">
        <w:rPr>
          <w:rFonts w:ascii="Times New Roman" w:hAnsi="Times New Roman" w:cs="Times New Roman"/>
        </w:rPr>
        <w:t xml:space="preserve"> useful for applications that collect information from users. For example, registration forms, customer information screens, and financial applications often need labels positioned next to their corresponding text fields.</w:t>
      </w:r>
    </w:p>
    <w:p w14:paraId="2BDD6763" w14:textId="77777777" w:rsidR="00B04FEE" w:rsidRDefault="00B04FEE" w:rsidP="00B04FEE">
      <w:pPr>
        <w:rPr>
          <w:rFonts w:ascii="Times New Roman" w:hAnsi="Times New Roman" w:cs="Times New Roman"/>
        </w:rPr>
      </w:pPr>
      <w:r w:rsidRPr="00B04FEE">
        <w:rPr>
          <w:rFonts w:ascii="Times New Roman" w:hAnsi="Times New Roman" w:cs="Times New Roman"/>
        </w:rPr>
        <w:t xml:space="preserve">Unlike </w:t>
      </w:r>
      <w:proofErr w:type="spellStart"/>
      <w:r w:rsidRPr="00B04FEE">
        <w:rPr>
          <w:rFonts w:ascii="Times New Roman" w:hAnsi="Times New Roman" w:cs="Times New Roman"/>
        </w:rPr>
        <w:t>HBox</w:t>
      </w:r>
      <w:proofErr w:type="spellEnd"/>
      <w:r w:rsidRPr="00B04FEE">
        <w:rPr>
          <w:rFonts w:ascii="Times New Roman" w:hAnsi="Times New Roman" w:cs="Times New Roman"/>
        </w:rPr>
        <w:t xml:space="preserve">, </w:t>
      </w:r>
      <w:proofErr w:type="spellStart"/>
      <w:r w:rsidRPr="00B04FEE">
        <w:rPr>
          <w:rFonts w:ascii="Times New Roman" w:hAnsi="Times New Roman" w:cs="Times New Roman"/>
        </w:rPr>
        <w:t>GridPane</w:t>
      </w:r>
      <w:proofErr w:type="spellEnd"/>
      <w:r w:rsidRPr="00B04FEE">
        <w:rPr>
          <w:rFonts w:ascii="Times New Roman" w:hAnsi="Times New Roman" w:cs="Times New Roman"/>
        </w:rPr>
        <w:t xml:space="preserve"> provides more control over where individual components appear. However, it can require additional code because developers must specify the positions of the components.</w:t>
      </w:r>
    </w:p>
    <w:p w14:paraId="4240A078" w14:textId="77777777" w:rsidR="00B04FEE" w:rsidRDefault="00B04FEE" w:rsidP="00B04FEE">
      <w:pPr>
        <w:rPr>
          <w:rFonts w:ascii="Times New Roman" w:hAnsi="Times New Roman" w:cs="Times New Roman"/>
        </w:rPr>
      </w:pPr>
    </w:p>
    <w:p w14:paraId="2547E3ED" w14:textId="77777777" w:rsidR="00B04FEE" w:rsidRDefault="00B04FEE" w:rsidP="00B04FEE">
      <w:pPr>
        <w:rPr>
          <w:rFonts w:ascii="Times New Roman" w:hAnsi="Times New Roman" w:cs="Times New Roman"/>
        </w:rPr>
      </w:pPr>
    </w:p>
    <w:p w14:paraId="5D7F1988" w14:textId="77777777" w:rsidR="00B04FEE" w:rsidRPr="00B04FEE" w:rsidRDefault="00B04FEE" w:rsidP="00B04FEE">
      <w:pPr>
        <w:rPr>
          <w:rFonts w:ascii="Times New Roman" w:hAnsi="Times New Roman" w:cs="Times New Roman"/>
        </w:rPr>
      </w:pPr>
    </w:p>
    <w:p w14:paraId="67D4078C" w14:textId="77777777" w:rsidR="00B04FEE" w:rsidRPr="00B04FEE" w:rsidRDefault="00B04FEE" w:rsidP="00B04FEE">
      <w:pPr>
        <w:rPr>
          <w:rFonts w:ascii="Times New Roman" w:hAnsi="Times New Roman" w:cs="Times New Roman"/>
          <w:b/>
          <w:bCs/>
        </w:rPr>
      </w:pPr>
      <w:r w:rsidRPr="00B04FEE">
        <w:rPr>
          <w:rFonts w:ascii="Times New Roman" w:hAnsi="Times New Roman" w:cs="Times New Roman"/>
          <w:b/>
          <w:bCs/>
        </w:rPr>
        <w:lastRenderedPageBreak/>
        <w:t xml:space="preserve">How: Applying </w:t>
      </w:r>
      <w:proofErr w:type="spellStart"/>
      <w:r w:rsidRPr="00B04FEE">
        <w:rPr>
          <w:rFonts w:ascii="Times New Roman" w:hAnsi="Times New Roman" w:cs="Times New Roman"/>
          <w:b/>
          <w:bCs/>
        </w:rPr>
        <w:t>HBox</w:t>
      </w:r>
      <w:proofErr w:type="spellEnd"/>
      <w:r w:rsidRPr="00B04FEE">
        <w:rPr>
          <w:rFonts w:ascii="Times New Roman" w:hAnsi="Times New Roman" w:cs="Times New Roman"/>
          <w:b/>
          <w:bCs/>
        </w:rPr>
        <w:t xml:space="preserve"> and </w:t>
      </w:r>
      <w:proofErr w:type="spellStart"/>
      <w:r w:rsidRPr="00B04FEE">
        <w:rPr>
          <w:rFonts w:ascii="Times New Roman" w:hAnsi="Times New Roman" w:cs="Times New Roman"/>
          <w:b/>
          <w:bCs/>
        </w:rPr>
        <w:t>GridPane</w:t>
      </w:r>
      <w:proofErr w:type="spellEnd"/>
    </w:p>
    <w:p w14:paraId="4C3263BE"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To understand these layouts better, I developed an Expense Entry Application using JavaFX in NetBeans.</w:t>
      </w:r>
    </w:p>
    <w:p w14:paraId="442960B7"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The application allows users to enter an expense description, amount, and category. It also includes two buttons: Save Expense and Clear.</w:t>
      </w:r>
    </w:p>
    <w:p w14:paraId="02702D84"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 xml:space="preserve">I used </w:t>
      </w:r>
      <w:proofErr w:type="spellStart"/>
      <w:r w:rsidRPr="00B04FEE">
        <w:rPr>
          <w:rFonts w:ascii="Times New Roman" w:hAnsi="Times New Roman" w:cs="Times New Roman"/>
        </w:rPr>
        <w:t>GridPane</w:t>
      </w:r>
      <w:proofErr w:type="spellEnd"/>
      <w:r w:rsidRPr="00B04FEE">
        <w:rPr>
          <w:rFonts w:ascii="Times New Roman" w:hAnsi="Times New Roman" w:cs="Times New Roman"/>
        </w:rPr>
        <w:t xml:space="preserve"> to organize the three input fields. The labels appear in the first column, while their corresponding text fields appear in the second column. Each expense field occupies a separate row.</w:t>
      </w:r>
    </w:p>
    <w:p w14:paraId="248EDD0C"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I also configured horizontal and vertical spacing to make the form easier to read. Without spacing, the labels and text fields could appear too close together.</w:t>
      </w:r>
    </w:p>
    <w:p w14:paraId="17C2E2C4"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 xml:space="preserve">For the buttons, I used </w:t>
      </w:r>
      <w:proofErr w:type="spellStart"/>
      <w:r w:rsidRPr="00B04FEE">
        <w:rPr>
          <w:rFonts w:ascii="Times New Roman" w:hAnsi="Times New Roman" w:cs="Times New Roman"/>
        </w:rPr>
        <w:t>HBox</w:t>
      </w:r>
      <w:proofErr w:type="spellEnd"/>
      <w:r w:rsidRPr="00B04FEE">
        <w:rPr>
          <w:rFonts w:ascii="Times New Roman" w:hAnsi="Times New Roman" w:cs="Times New Roman"/>
        </w:rPr>
        <w:t>. This allowed me to position Save Expense and Clear next to each other with space between them. I also centered the buttons to make the interface look more organized.</w:t>
      </w:r>
    </w:p>
    <w:p w14:paraId="2A8235AC"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When the user clicks Save Expense, the application displays the entered information below the buttons. Clicking Clear removes the information from the text fields and clears the displayed message.</w:t>
      </w:r>
    </w:p>
    <w:p w14:paraId="6051D15D"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 xml:space="preserve">I also used a </w:t>
      </w:r>
      <w:proofErr w:type="spellStart"/>
      <w:r w:rsidRPr="00B04FEE">
        <w:rPr>
          <w:rFonts w:ascii="Times New Roman" w:hAnsi="Times New Roman" w:cs="Times New Roman"/>
        </w:rPr>
        <w:t>VBox</w:t>
      </w:r>
      <w:proofErr w:type="spellEnd"/>
      <w:r w:rsidRPr="00B04FEE">
        <w:rPr>
          <w:rFonts w:ascii="Times New Roman" w:hAnsi="Times New Roman" w:cs="Times New Roman"/>
        </w:rPr>
        <w:t xml:space="preserve"> as the main container to stack the </w:t>
      </w:r>
      <w:proofErr w:type="spellStart"/>
      <w:r w:rsidRPr="00B04FEE">
        <w:rPr>
          <w:rFonts w:ascii="Times New Roman" w:hAnsi="Times New Roman" w:cs="Times New Roman"/>
        </w:rPr>
        <w:t>GridPane</w:t>
      </w:r>
      <w:proofErr w:type="spellEnd"/>
      <w:r w:rsidRPr="00B04FEE">
        <w:rPr>
          <w:rFonts w:ascii="Times New Roman" w:hAnsi="Times New Roman" w:cs="Times New Roman"/>
        </w:rPr>
        <w:t xml:space="preserve">, </w:t>
      </w:r>
      <w:proofErr w:type="spellStart"/>
      <w:r w:rsidRPr="00B04FEE">
        <w:rPr>
          <w:rFonts w:ascii="Times New Roman" w:hAnsi="Times New Roman" w:cs="Times New Roman"/>
        </w:rPr>
        <w:t>HBox</w:t>
      </w:r>
      <w:proofErr w:type="spellEnd"/>
      <w:r w:rsidRPr="00B04FEE">
        <w:rPr>
          <w:rFonts w:ascii="Times New Roman" w:hAnsi="Times New Roman" w:cs="Times New Roman"/>
        </w:rPr>
        <w:t>, and result message vertically.</w:t>
      </w:r>
    </w:p>
    <w:p w14:paraId="3DD9BA5F" w14:textId="77777777" w:rsidR="00B04FEE" w:rsidRDefault="00B04FEE" w:rsidP="00B04FEE">
      <w:pPr>
        <w:rPr>
          <w:rFonts w:ascii="Times New Roman" w:hAnsi="Times New Roman" w:cs="Times New Roman"/>
        </w:rPr>
      </w:pPr>
      <w:r w:rsidRPr="00B04FEE">
        <w:rPr>
          <w:rFonts w:ascii="Times New Roman" w:hAnsi="Times New Roman" w:cs="Times New Roman"/>
        </w:rPr>
        <w:t>One thing I learned while developing this program was that different layout containers can work together. Instead of trying to organize the entire application using one layout, I could use each container for the specific task it handles best.</w:t>
      </w:r>
    </w:p>
    <w:p w14:paraId="4D21306B" w14:textId="77777777" w:rsidR="00B04FEE" w:rsidRPr="00B04FEE" w:rsidRDefault="00B04FEE" w:rsidP="00B04FEE">
      <w:pPr>
        <w:rPr>
          <w:rFonts w:ascii="Times New Roman" w:hAnsi="Times New Roman" w:cs="Times New Roman"/>
        </w:rPr>
      </w:pPr>
    </w:p>
    <w:p w14:paraId="64CFA354" w14:textId="77777777" w:rsidR="00B04FEE" w:rsidRPr="00B04FEE" w:rsidRDefault="00B04FEE" w:rsidP="00B04FEE">
      <w:pPr>
        <w:rPr>
          <w:rFonts w:ascii="Times New Roman" w:hAnsi="Times New Roman" w:cs="Times New Roman"/>
          <w:b/>
          <w:bCs/>
        </w:rPr>
      </w:pPr>
      <w:r w:rsidRPr="00B04FEE">
        <w:rPr>
          <w:rFonts w:ascii="Times New Roman" w:hAnsi="Times New Roman" w:cs="Times New Roman"/>
          <w:b/>
          <w:bCs/>
        </w:rPr>
        <w:t>Why: Benefits and Practical Applications</w:t>
      </w:r>
    </w:p>
    <w:p w14:paraId="0CB9BF09"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I believe understanding JavaFX layouts is important because an application's design affects how easily users can interact with it.</w:t>
      </w:r>
    </w:p>
    <w:p w14:paraId="4CE276DD" w14:textId="77777777" w:rsidR="00B04FEE" w:rsidRPr="00B04FEE" w:rsidRDefault="00B04FEE" w:rsidP="00B04FEE">
      <w:pPr>
        <w:rPr>
          <w:rFonts w:ascii="Times New Roman" w:hAnsi="Times New Roman" w:cs="Times New Roman"/>
        </w:rPr>
      </w:pPr>
      <w:proofErr w:type="spellStart"/>
      <w:r w:rsidRPr="00B04FEE">
        <w:rPr>
          <w:rFonts w:ascii="Times New Roman" w:hAnsi="Times New Roman" w:cs="Times New Roman"/>
        </w:rPr>
        <w:t>HBox</w:t>
      </w:r>
      <w:proofErr w:type="spellEnd"/>
      <w:r w:rsidRPr="00B04FEE">
        <w:rPr>
          <w:rFonts w:ascii="Times New Roman" w:hAnsi="Times New Roman" w:cs="Times New Roman"/>
        </w:rPr>
        <w:t xml:space="preserve"> is useful when components need to appear in a horizontal arrangement. It is simple to implement and works well for buttons, navigation controls, and toolbars.</w:t>
      </w:r>
    </w:p>
    <w:p w14:paraId="26F6D7C6" w14:textId="77777777" w:rsidR="00B04FEE" w:rsidRPr="00B04FEE" w:rsidRDefault="00B04FEE" w:rsidP="00B04FEE">
      <w:pPr>
        <w:rPr>
          <w:rFonts w:ascii="Times New Roman" w:hAnsi="Times New Roman" w:cs="Times New Roman"/>
        </w:rPr>
      </w:pPr>
      <w:proofErr w:type="spellStart"/>
      <w:r w:rsidRPr="00B04FEE">
        <w:rPr>
          <w:rFonts w:ascii="Times New Roman" w:hAnsi="Times New Roman" w:cs="Times New Roman"/>
        </w:rPr>
        <w:t>GridPane</w:t>
      </w:r>
      <w:proofErr w:type="spellEnd"/>
      <w:r w:rsidRPr="00B04FEE">
        <w:rPr>
          <w:rFonts w:ascii="Times New Roman" w:hAnsi="Times New Roman" w:cs="Times New Roman"/>
        </w:rPr>
        <w:t xml:space="preserve"> is more appropriate when an application requires structured information. It helps keep labels and input fields aligned, making forms easier to understand.</w:t>
      </w:r>
    </w:p>
    <w:p w14:paraId="66C09873"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 xml:space="preserve">From my experience working with bookkeeping and financial information, I can see how these layouts could be useful in business applications. For example, </w:t>
      </w:r>
      <w:proofErr w:type="spellStart"/>
      <w:r w:rsidRPr="00B04FEE">
        <w:rPr>
          <w:rFonts w:ascii="Times New Roman" w:hAnsi="Times New Roman" w:cs="Times New Roman"/>
        </w:rPr>
        <w:t>GridPane</w:t>
      </w:r>
      <w:proofErr w:type="spellEnd"/>
      <w:r w:rsidRPr="00B04FEE">
        <w:rPr>
          <w:rFonts w:ascii="Times New Roman" w:hAnsi="Times New Roman" w:cs="Times New Roman"/>
        </w:rPr>
        <w:t xml:space="preserve"> could organize customer information, invoices, or expense details, while </w:t>
      </w:r>
      <w:proofErr w:type="spellStart"/>
      <w:r w:rsidRPr="00B04FEE">
        <w:rPr>
          <w:rFonts w:ascii="Times New Roman" w:hAnsi="Times New Roman" w:cs="Times New Roman"/>
        </w:rPr>
        <w:t>HBox</w:t>
      </w:r>
      <w:proofErr w:type="spellEnd"/>
      <w:r w:rsidRPr="00B04FEE">
        <w:rPr>
          <w:rFonts w:ascii="Times New Roman" w:hAnsi="Times New Roman" w:cs="Times New Roman"/>
        </w:rPr>
        <w:t xml:space="preserve"> could arrange buttons for saving, editing, or deleting records.</w:t>
      </w:r>
    </w:p>
    <w:p w14:paraId="05A56599"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One limitation of my application is that the Save button currently displays the entered information rather than storing it permanently. In a more advanced version, I could add input validation and connect the application to a database.</w:t>
      </w:r>
    </w:p>
    <w:p w14:paraId="35374EB0" w14:textId="77777777" w:rsidR="00B04FEE" w:rsidRPr="00B04FEE" w:rsidRDefault="00B04FEE" w:rsidP="00B04FEE">
      <w:pPr>
        <w:rPr>
          <w:rFonts w:ascii="Times New Roman" w:hAnsi="Times New Roman" w:cs="Times New Roman"/>
        </w:rPr>
      </w:pPr>
      <w:r w:rsidRPr="00B04FEE">
        <w:rPr>
          <w:rFonts w:ascii="Times New Roman" w:hAnsi="Times New Roman" w:cs="Times New Roman"/>
        </w:rPr>
        <w:t xml:space="preserve">Overall, I think </w:t>
      </w:r>
      <w:proofErr w:type="spellStart"/>
      <w:r w:rsidRPr="00B04FEE">
        <w:rPr>
          <w:rFonts w:ascii="Times New Roman" w:hAnsi="Times New Roman" w:cs="Times New Roman"/>
        </w:rPr>
        <w:t>HBox</w:t>
      </w:r>
      <w:proofErr w:type="spellEnd"/>
      <w:r w:rsidRPr="00B04FEE">
        <w:rPr>
          <w:rFonts w:ascii="Times New Roman" w:hAnsi="Times New Roman" w:cs="Times New Roman"/>
        </w:rPr>
        <w:t xml:space="preserve"> and </w:t>
      </w:r>
      <w:proofErr w:type="spellStart"/>
      <w:r w:rsidRPr="00B04FEE">
        <w:rPr>
          <w:rFonts w:ascii="Times New Roman" w:hAnsi="Times New Roman" w:cs="Times New Roman"/>
        </w:rPr>
        <w:t>GridPane</w:t>
      </w:r>
      <w:proofErr w:type="spellEnd"/>
      <w:r w:rsidRPr="00B04FEE">
        <w:rPr>
          <w:rFonts w:ascii="Times New Roman" w:hAnsi="Times New Roman" w:cs="Times New Roman"/>
        </w:rPr>
        <w:t xml:space="preserve"> are valuable because they simplify interface development while giving programmers flexibility. Learning how to combine them helped me better understand how JavaFX applications are structured and how graphical interfaces can make programs more practical for everyday users.</w:t>
      </w:r>
    </w:p>
    <w:p w14:paraId="1B947A1B" w14:textId="77777777" w:rsidR="00B04FEE" w:rsidRDefault="00B04FEE" w:rsidP="00B04FEE">
      <w:pPr>
        <w:rPr>
          <w:rFonts w:ascii="Times New Roman" w:hAnsi="Times New Roman" w:cs="Times New Roman"/>
          <w:b/>
          <w:bCs/>
        </w:rPr>
      </w:pPr>
    </w:p>
    <w:p w14:paraId="25D280F1" w14:textId="0D4B44A1" w:rsidR="00B04FEE" w:rsidRPr="00B04FEE" w:rsidRDefault="00B04FEE" w:rsidP="00B04FEE">
      <w:pPr>
        <w:rPr>
          <w:rFonts w:ascii="Times New Roman" w:hAnsi="Times New Roman" w:cs="Times New Roman"/>
          <w:b/>
          <w:bCs/>
        </w:rPr>
      </w:pPr>
      <w:r w:rsidRPr="00B04FEE">
        <w:rPr>
          <w:rFonts w:ascii="Times New Roman" w:hAnsi="Times New Roman" w:cs="Times New Roman"/>
          <w:b/>
          <w:bCs/>
        </w:rPr>
        <w:t>References</w:t>
      </w:r>
    </w:p>
    <w:p w14:paraId="17A97093" w14:textId="77777777" w:rsidR="00B04FEE" w:rsidRPr="00B04FEE" w:rsidRDefault="00B04FEE" w:rsidP="00B04FEE">
      <w:pPr>
        <w:rPr>
          <w:rFonts w:ascii="Times New Roman" w:hAnsi="Times New Roman" w:cs="Times New Roman"/>
        </w:rPr>
      </w:pPr>
      <w:proofErr w:type="spellStart"/>
      <w:r w:rsidRPr="00B04FEE">
        <w:rPr>
          <w:rFonts w:ascii="Times New Roman" w:hAnsi="Times New Roman" w:cs="Times New Roman"/>
        </w:rPr>
        <w:t>OpenJFX</w:t>
      </w:r>
      <w:proofErr w:type="spellEnd"/>
      <w:r w:rsidRPr="00B04FEE">
        <w:rPr>
          <w:rFonts w:ascii="Times New Roman" w:hAnsi="Times New Roman" w:cs="Times New Roman"/>
        </w:rPr>
        <w:t xml:space="preserve">. (n.d.). </w:t>
      </w:r>
      <w:proofErr w:type="spellStart"/>
      <w:r w:rsidRPr="00B04FEE">
        <w:rPr>
          <w:rFonts w:ascii="Times New Roman" w:hAnsi="Times New Roman" w:cs="Times New Roman"/>
          <w:i/>
          <w:iCs/>
        </w:rPr>
        <w:t>HBox</w:t>
      </w:r>
      <w:proofErr w:type="spellEnd"/>
      <w:r w:rsidRPr="00B04FEE">
        <w:rPr>
          <w:rFonts w:ascii="Times New Roman" w:hAnsi="Times New Roman" w:cs="Times New Roman"/>
          <w:i/>
          <w:iCs/>
        </w:rPr>
        <w:t xml:space="preserve"> (JavaFX 17).</w:t>
      </w:r>
      <w:r w:rsidRPr="00B04FEE">
        <w:rPr>
          <w:rFonts w:ascii="Times New Roman" w:hAnsi="Times New Roman" w:cs="Times New Roman"/>
        </w:rPr>
        <w:t xml:space="preserve"> JavaFX API documentation.</w:t>
      </w:r>
      <w:r w:rsidRPr="00B04FEE">
        <w:rPr>
          <w:rFonts w:ascii="Times New Roman" w:hAnsi="Times New Roman" w:cs="Times New Roman"/>
        </w:rPr>
        <w:br/>
      </w:r>
      <w:hyperlink r:id="rId4" w:history="1">
        <w:proofErr w:type="spellStart"/>
        <w:r w:rsidRPr="00B04FEE">
          <w:rPr>
            <w:rStyle w:val="Hyperlink"/>
            <w:rFonts w:ascii="Times New Roman" w:hAnsi="Times New Roman" w:cs="Times New Roman"/>
          </w:rPr>
          <w:t>HBox</w:t>
        </w:r>
        <w:proofErr w:type="spellEnd"/>
        <w:r w:rsidRPr="00B04FEE">
          <w:rPr>
            <w:rStyle w:val="Hyperlink"/>
            <w:rFonts w:ascii="Times New Roman" w:hAnsi="Times New Roman" w:cs="Times New Roman"/>
          </w:rPr>
          <w:t xml:space="preserve"> official documentation</w:t>
        </w:r>
      </w:hyperlink>
    </w:p>
    <w:p w14:paraId="48D70989" w14:textId="2A1D1854" w:rsidR="004A5BE0" w:rsidRPr="00B04FEE" w:rsidRDefault="00B04FEE">
      <w:pPr>
        <w:rPr>
          <w:rFonts w:ascii="Times New Roman" w:hAnsi="Times New Roman" w:cs="Times New Roman"/>
        </w:rPr>
      </w:pPr>
      <w:proofErr w:type="spellStart"/>
      <w:r w:rsidRPr="00B04FEE">
        <w:rPr>
          <w:rFonts w:ascii="Times New Roman" w:hAnsi="Times New Roman" w:cs="Times New Roman"/>
        </w:rPr>
        <w:t>OpenJFX</w:t>
      </w:r>
      <w:proofErr w:type="spellEnd"/>
      <w:r w:rsidRPr="00B04FEE">
        <w:rPr>
          <w:rFonts w:ascii="Times New Roman" w:hAnsi="Times New Roman" w:cs="Times New Roman"/>
        </w:rPr>
        <w:t xml:space="preserve">. (n.d.). </w:t>
      </w:r>
      <w:proofErr w:type="spellStart"/>
      <w:r w:rsidRPr="00B04FEE">
        <w:rPr>
          <w:rFonts w:ascii="Times New Roman" w:hAnsi="Times New Roman" w:cs="Times New Roman"/>
          <w:i/>
          <w:iCs/>
        </w:rPr>
        <w:t>GridPane</w:t>
      </w:r>
      <w:proofErr w:type="spellEnd"/>
      <w:r w:rsidRPr="00B04FEE">
        <w:rPr>
          <w:rFonts w:ascii="Times New Roman" w:hAnsi="Times New Roman" w:cs="Times New Roman"/>
          <w:i/>
          <w:iCs/>
        </w:rPr>
        <w:t xml:space="preserve"> (JavaFX 17).</w:t>
      </w:r>
      <w:r w:rsidRPr="00B04FEE">
        <w:rPr>
          <w:rFonts w:ascii="Times New Roman" w:hAnsi="Times New Roman" w:cs="Times New Roman"/>
        </w:rPr>
        <w:t xml:space="preserve"> JavaFX API documentation.</w:t>
      </w:r>
      <w:r w:rsidRPr="00B04FEE">
        <w:rPr>
          <w:rFonts w:ascii="Times New Roman" w:hAnsi="Times New Roman" w:cs="Times New Roman"/>
        </w:rPr>
        <w:br/>
      </w:r>
      <w:hyperlink r:id="rId5" w:history="1">
        <w:proofErr w:type="spellStart"/>
        <w:r w:rsidRPr="00B04FEE">
          <w:rPr>
            <w:rStyle w:val="Hyperlink"/>
            <w:rFonts w:ascii="Times New Roman" w:hAnsi="Times New Roman" w:cs="Times New Roman"/>
          </w:rPr>
          <w:t>GridPane</w:t>
        </w:r>
        <w:proofErr w:type="spellEnd"/>
        <w:r w:rsidRPr="00B04FEE">
          <w:rPr>
            <w:rStyle w:val="Hyperlink"/>
            <w:rFonts w:ascii="Times New Roman" w:hAnsi="Times New Roman" w:cs="Times New Roman"/>
          </w:rPr>
          <w:t xml:space="preserve"> official documentation</w:t>
        </w:r>
      </w:hyperlink>
    </w:p>
    <w:sectPr w:rsidR="004A5BE0" w:rsidRPr="00B04F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FEE"/>
    <w:rsid w:val="00146A64"/>
    <w:rsid w:val="00273BEB"/>
    <w:rsid w:val="004A5BE0"/>
    <w:rsid w:val="00680EF7"/>
    <w:rsid w:val="00862EAA"/>
    <w:rsid w:val="00B04FEE"/>
    <w:rsid w:val="00F56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960DF6"/>
  <w15:chartTrackingRefBased/>
  <w15:docId w15:val="{FCC7D790-FE21-B548-9BE2-CF13AC891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F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F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F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F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FEE"/>
    <w:rPr>
      <w:rFonts w:eastAsiaTheme="majorEastAsia" w:cstheme="majorBidi"/>
      <w:color w:val="272727" w:themeColor="text1" w:themeTint="D8"/>
    </w:rPr>
  </w:style>
  <w:style w:type="paragraph" w:styleId="Title">
    <w:name w:val="Title"/>
    <w:basedOn w:val="Normal"/>
    <w:next w:val="Normal"/>
    <w:link w:val="TitleChar"/>
    <w:uiPriority w:val="10"/>
    <w:qFormat/>
    <w:rsid w:val="00B04F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F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F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4FEE"/>
    <w:rPr>
      <w:i/>
      <w:iCs/>
      <w:color w:val="404040" w:themeColor="text1" w:themeTint="BF"/>
    </w:rPr>
  </w:style>
  <w:style w:type="paragraph" w:styleId="ListParagraph">
    <w:name w:val="List Paragraph"/>
    <w:basedOn w:val="Normal"/>
    <w:uiPriority w:val="34"/>
    <w:qFormat/>
    <w:rsid w:val="00B04FEE"/>
    <w:pPr>
      <w:ind w:left="720"/>
      <w:contextualSpacing/>
    </w:pPr>
  </w:style>
  <w:style w:type="character" w:styleId="IntenseEmphasis">
    <w:name w:val="Intense Emphasis"/>
    <w:basedOn w:val="DefaultParagraphFont"/>
    <w:uiPriority w:val="21"/>
    <w:qFormat/>
    <w:rsid w:val="00B04FEE"/>
    <w:rPr>
      <w:i/>
      <w:iCs/>
      <w:color w:val="0F4761" w:themeColor="accent1" w:themeShade="BF"/>
    </w:rPr>
  </w:style>
  <w:style w:type="paragraph" w:styleId="IntenseQuote">
    <w:name w:val="Intense Quote"/>
    <w:basedOn w:val="Normal"/>
    <w:next w:val="Normal"/>
    <w:link w:val="IntenseQuoteChar"/>
    <w:uiPriority w:val="30"/>
    <w:qFormat/>
    <w:rsid w:val="00B04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FEE"/>
    <w:rPr>
      <w:i/>
      <w:iCs/>
      <w:color w:val="0F4761" w:themeColor="accent1" w:themeShade="BF"/>
    </w:rPr>
  </w:style>
  <w:style w:type="character" w:styleId="IntenseReference">
    <w:name w:val="Intense Reference"/>
    <w:basedOn w:val="DefaultParagraphFont"/>
    <w:uiPriority w:val="32"/>
    <w:qFormat/>
    <w:rsid w:val="00B04FEE"/>
    <w:rPr>
      <w:b/>
      <w:bCs/>
      <w:smallCaps/>
      <w:color w:val="0F4761" w:themeColor="accent1" w:themeShade="BF"/>
      <w:spacing w:val="5"/>
    </w:rPr>
  </w:style>
  <w:style w:type="character" w:styleId="Hyperlink">
    <w:name w:val="Hyperlink"/>
    <w:basedOn w:val="DefaultParagraphFont"/>
    <w:uiPriority w:val="99"/>
    <w:unhideWhenUsed/>
    <w:rsid w:val="00B04FEE"/>
    <w:rPr>
      <w:color w:val="467886" w:themeColor="hyperlink"/>
      <w:u w:val="single"/>
    </w:rPr>
  </w:style>
  <w:style w:type="character" w:styleId="UnresolvedMention">
    <w:name w:val="Unresolved Mention"/>
    <w:basedOn w:val="DefaultParagraphFont"/>
    <w:uiPriority w:val="99"/>
    <w:semiHidden/>
    <w:unhideWhenUsed/>
    <w:rsid w:val="00B04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5704096">
      <w:bodyDiv w:val="1"/>
      <w:marLeft w:val="0"/>
      <w:marRight w:val="0"/>
      <w:marTop w:val="0"/>
      <w:marBottom w:val="0"/>
      <w:divBdr>
        <w:top w:val="none" w:sz="0" w:space="0" w:color="auto"/>
        <w:left w:val="none" w:sz="0" w:space="0" w:color="auto"/>
        <w:bottom w:val="none" w:sz="0" w:space="0" w:color="auto"/>
        <w:right w:val="none" w:sz="0" w:space="0" w:color="auto"/>
      </w:divBdr>
    </w:div>
    <w:div w:id="2042900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penjfx.io/javadoc/17/javafx.graphics/javafx/scene/layout/GridPane.html?utm_source=chatgpt.com" TargetMode="External"/><Relationship Id="rId4" Type="http://schemas.openxmlformats.org/officeDocument/2006/relationships/hyperlink" Target="https://openjfx.io/javadoc/17/javafx.graphics/javafx/scene/layout/HBox.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863</Words>
  <Characters>4925</Characters>
  <Application>Microsoft Office Word</Application>
  <DocSecurity>0</DocSecurity>
  <Lines>41</Lines>
  <Paragraphs>11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Castro-Marmolejo</dc:creator>
  <cp:keywords/>
  <dc:description/>
  <cp:lastModifiedBy>C Castro-Marmolejo</cp:lastModifiedBy>
  <cp:revision>1</cp:revision>
  <dcterms:created xsi:type="dcterms:W3CDTF">2026-10-11T23:20:00Z</dcterms:created>
  <dcterms:modified xsi:type="dcterms:W3CDTF">2026-10-11T23:29:00Z</dcterms:modified>
</cp:coreProperties>
</file>