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 conceptual</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Título</w:t>
      </w:r>
    </w:p>
    <w:p w:rsidR="00000000" w:rsidDel="00000000" w:rsidP="00000000" w:rsidRDefault="00000000" w:rsidRPr="00000000" w14:paraId="00000003">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Estrategias digitales usadas por las empresas durante el 2021</w:t>
      </w:r>
    </w:p>
    <w:p w:rsidR="00000000" w:rsidDel="00000000" w:rsidP="00000000" w:rsidRDefault="00000000" w:rsidRPr="00000000" w14:paraId="00000004">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OBJETO</w:t>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Estrategias de uso de  redes sociales en las empresas</w:t>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1.Introducción</w:t>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Actualmente las redes sociales se utilizan para la implementación de estrategias digitales, ya que a lo largo de los años se han ido popularizando se ha hecho necesaria la utilización de estas en las empresas. Es necesario resaltar que la publicidad en redes sociales hoy en día es necesaria para destacar de manera exitosa en el mercado, también se considera que debe haber un muy buen ,manejo de ellas y de las estrategias de comunicación que se apliquen ya que si se abordan de manera deficiente su desempeño no va a ser el indicado y no va a haber un público que se interese en la empresa.</w:t>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La publicidad ha ido evolucionando por lo que las empresas han tenido que establecer nuevos canales de comunicación y estrategias de marketing que se conjuguen , con el fin de conjugar las herramientas digitales para aprovechar lo que ofrece internet y las redes sociales.</w:t>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Durante los últimos años, han surgido muchos tipos de redes sociales, para diversos fines, tales como relaciones interpersonales, laborales, promoción política y otras como el corporativo, para efectos de negocios, las redes sociales seguirán siendo uno de los medios de comunicación masiva más importantes, debido a sus características y a las opciones que ofrecen a sus usuarios (Hutt, 2012). </w:t>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Los clientes que albergan las redes sociales son clientes potenciales para cualquier empresa, son público potencial que ayuda a las marcas a tener un reconocimiento, por ello se requiere una gran estrategia publicitaria aplicada a lo que las personas tienden a gastar más tiempo: Las redes sociales. Las personas se unen cada día a las redes sociales, convirtiéndose en una oportunidad de hacer marketing por medio de los canales de comunicación, donde los emprendedores tienen una posibilidad para poder llegar al público de manera fácil y eficaz sin tener que hacer altas inversiones (Duque, 2016). </w:t>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CATEGORÍAS ESPECÍFICAS</w:t>
      </w:r>
    </w:p>
    <w:p w:rsidR="00000000" w:rsidDel="00000000" w:rsidP="00000000" w:rsidRDefault="00000000" w:rsidRPr="00000000" w14:paraId="00000013">
      <w:pPr>
        <w:rPr>
          <w:sz w:val="23"/>
          <w:szCs w:val="23"/>
          <w:highlight w:val="yellow"/>
        </w:rPr>
      </w:pPr>
      <w:r w:rsidDel="00000000" w:rsidR="00000000" w:rsidRPr="00000000">
        <w:rPr>
          <w:sz w:val="23"/>
          <w:szCs w:val="23"/>
          <w:rtl w:val="0"/>
        </w:rPr>
        <w:t xml:space="preserve">¿Cuáles son las modalidades de</w:t>
      </w:r>
      <w:r w:rsidDel="00000000" w:rsidR="00000000" w:rsidRPr="00000000">
        <w:rPr>
          <w:sz w:val="23"/>
          <w:szCs w:val="23"/>
          <w:highlight w:val="yellow"/>
          <w:rtl w:val="0"/>
        </w:rPr>
        <w:t xml:space="preserve"> marketing digital</w:t>
      </w:r>
      <w:r w:rsidDel="00000000" w:rsidR="00000000" w:rsidRPr="00000000">
        <w:rPr>
          <w:sz w:val="23"/>
          <w:szCs w:val="23"/>
          <w:rtl w:val="0"/>
        </w:rPr>
        <w:t xml:space="preserve"> usadas en la empresa?</w:t>
      </w:r>
      <w:r w:rsidDel="00000000" w:rsidR="00000000" w:rsidRPr="00000000">
        <w:rPr>
          <w:rtl w:val="0"/>
        </w:rPr>
      </w:r>
    </w:p>
    <w:p w:rsidR="00000000" w:rsidDel="00000000" w:rsidP="00000000" w:rsidRDefault="00000000" w:rsidRPr="00000000" w14:paraId="00000014">
      <w:pPr>
        <w:rPr>
          <w:sz w:val="23"/>
          <w:szCs w:val="23"/>
        </w:rPr>
      </w:pPr>
      <w:r w:rsidDel="00000000" w:rsidR="00000000" w:rsidRPr="00000000">
        <w:rPr>
          <w:sz w:val="23"/>
          <w:szCs w:val="23"/>
          <w:rtl w:val="0"/>
        </w:rPr>
        <w:t xml:space="preserve">¿Qué estrategias usa la comunicación digital para tener un buen alcance?</w:t>
      </w:r>
    </w:p>
    <w:p w:rsidR="00000000" w:rsidDel="00000000" w:rsidP="00000000" w:rsidRDefault="00000000" w:rsidRPr="00000000" w14:paraId="00000015">
      <w:pPr>
        <w:rPr>
          <w:sz w:val="23"/>
          <w:szCs w:val="23"/>
        </w:rPr>
      </w:pPr>
      <w:r w:rsidDel="00000000" w:rsidR="00000000" w:rsidRPr="00000000">
        <w:rPr>
          <w:sz w:val="23"/>
          <w:szCs w:val="23"/>
          <w:rtl w:val="0"/>
        </w:rPr>
        <w:t xml:space="preserve">¿Qué método usan las empresas para tener mejor </w:t>
      </w:r>
      <w:r w:rsidDel="00000000" w:rsidR="00000000" w:rsidRPr="00000000">
        <w:rPr>
          <w:sz w:val="23"/>
          <w:szCs w:val="23"/>
          <w:highlight w:val="yellow"/>
          <w:rtl w:val="0"/>
        </w:rPr>
        <w:t xml:space="preserve">interacción</w:t>
      </w:r>
      <w:r w:rsidDel="00000000" w:rsidR="00000000" w:rsidRPr="00000000">
        <w:rPr>
          <w:sz w:val="23"/>
          <w:szCs w:val="23"/>
          <w:rtl w:val="0"/>
        </w:rPr>
        <w:t xml:space="preserve"> en las redes sociales?</w:t>
      </w:r>
    </w:p>
    <w:p w:rsidR="00000000" w:rsidDel="00000000" w:rsidP="00000000" w:rsidRDefault="00000000" w:rsidRPr="00000000" w14:paraId="00000016">
      <w:pPr>
        <w:rPr>
          <w:sz w:val="23"/>
          <w:szCs w:val="23"/>
        </w:rPr>
      </w:pPr>
      <w:r w:rsidDel="00000000" w:rsidR="00000000" w:rsidRPr="00000000">
        <w:rPr>
          <w:sz w:val="23"/>
          <w:szCs w:val="23"/>
          <w:rtl w:val="0"/>
        </w:rPr>
        <w:t xml:space="preserve">¿? </w:t>
      </w:r>
    </w:p>
    <w:p w:rsidR="00000000" w:rsidDel="00000000" w:rsidP="00000000" w:rsidRDefault="00000000" w:rsidRPr="00000000" w14:paraId="00000017">
      <w:pPr>
        <w:rPr>
          <w:rFonts w:ascii="Times New Roman" w:cs="Times New Roman" w:eastAsia="Times New Roman" w:hAnsi="Times New Roman"/>
          <w:b w:val="1"/>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